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F81CB4">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112F34" w:rsidRPr="00DD0E57" w:rsidRDefault="00112F34" w:rsidP="00DD0E57">
      <w:pPr>
        <w:jc w:val="center"/>
        <w:rPr>
          <w:rFonts w:ascii="Times New Roman" w:hAnsi="Times New Roman"/>
          <w:b/>
          <w:color w:val="333333"/>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11A67" w:rsidTr="00585FA7">
        <w:tc>
          <w:tcPr>
            <w:tcW w:w="4785" w:type="dxa"/>
          </w:tcPr>
          <w:p w:rsidR="00011A67" w:rsidRPr="00695F45" w:rsidRDefault="00011A67"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011A67" w:rsidRDefault="00011A67"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011A67" w:rsidRDefault="00011A67"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011A67" w:rsidRDefault="00011A67" w:rsidP="00585FA7">
            <w:pPr>
              <w:spacing w:after="0"/>
              <w:rPr>
                <w:rFonts w:ascii="Times New Roman" w:hAnsi="Times New Roman"/>
                <w:color w:val="333333"/>
                <w:sz w:val="24"/>
                <w:szCs w:val="24"/>
              </w:rPr>
            </w:pPr>
          </w:p>
          <w:p w:rsidR="00011A67" w:rsidRDefault="00011A67"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011A67" w:rsidRPr="00305D2D" w:rsidRDefault="00011A67"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011A67" w:rsidRDefault="00011A67"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011A67" w:rsidRDefault="00011A67"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011A67" w:rsidRPr="00305D2D" w:rsidRDefault="00011A67"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011A67" w:rsidRDefault="00011A67" w:rsidP="00011A6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bookmarkStart w:id="0" w:name="_GoBack"/>
      <w:bookmarkEnd w:id="0"/>
    </w:p>
    <w:p w:rsidR="00DD0E57" w:rsidRDefault="00DD0E57" w:rsidP="00DD0E57">
      <w:pPr>
        <w:spacing w:after="0"/>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EB7BA0" w:rsidRDefault="00EB7BA0" w:rsidP="00080536">
      <w:pPr>
        <w:jc w:val="center"/>
        <w:rPr>
          <w:rFonts w:ascii="Times New Roman" w:hAnsi="Times New Roman"/>
          <w:b/>
          <w:sz w:val="24"/>
          <w:szCs w:val="24"/>
        </w:rPr>
      </w:pPr>
      <w:r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B85BEC" w:rsidRPr="00B85BEC">
        <w:rPr>
          <w:rFonts w:ascii="Times New Roman" w:hAnsi="Times New Roman"/>
          <w:b/>
          <w:sz w:val="24"/>
          <w:szCs w:val="24"/>
        </w:rPr>
        <w:t>М</w:t>
      </w:r>
      <w:r w:rsidR="0033665F">
        <w:rPr>
          <w:rFonts w:ascii="Times New Roman" w:hAnsi="Times New Roman"/>
          <w:b/>
          <w:sz w:val="24"/>
          <w:szCs w:val="24"/>
        </w:rPr>
        <w:t>ашинист (</w:t>
      </w:r>
      <w:r w:rsidR="009D229F">
        <w:rPr>
          <w:rFonts w:ascii="Times New Roman" w:hAnsi="Times New Roman"/>
          <w:b/>
          <w:sz w:val="24"/>
          <w:szCs w:val="24"/>
        </w:rPr>
        <w:t>Машинист автовышки и автогидроподъемника</w:t>
      </w:r>
      <w:r w:rsidR="0033665F">
        <w:rPr>
          <w:rFonts w:ascii="Times New Roman" w:hAnsi="Times New Roman"/>
          <w:b/>
          <w:sz w:val="24"/>
          <w:szCs w:val="24"/>
        </w:rPr>
        <w:t>)</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33665F">
        <w:rPr>
          <w:rFonts w:ascii="Times New Roman" w:hAnsi="Times New Roman"/>
          <w:b/>
          <w:sz w:val="24"/>
          <w:szCs w:val="24"/>
        </w:rPr>
        <w:t>4</w:t>
      </w:r>
      <w:r w:rsidRPr="00230B56">
        <w:rPr>
          <w:rFonts w:ascii="Times New Roman" w:hAnsi="Times New Roman"/>
          <w:b/>
          <w:sz w:val="24"/>
          <w:szCs w:val="24"/>
        </w:rPr>
        <w:t>-й</w:t>
      </w:r>
      <w:r w:rsidR="000F575A" w:rsidRPr="00230B56">
        <w:rPr>
          <w:rFonts w:ascii="Times New Roman" w:hAnsi="Times New Roman"/>
          <w:b/>
          <w:sz w:val="24"/>
          <w:szCs w:val="24"/>
        </w:rPr>
        <w:t>-</w:t>
      </w:r>
      <w:r w:rsidR="009D229F">
        <w:rPr>
          <w:rFonts w:ascii="Times New Roman" w:hAnsi="Times New Roman"/>
          <w:b/>
          <w:sz w:val="24"/>
          <w:szCs w:val="24"/>
        </w:rPr>
        <w:t>7</w:t>
      </w:r>
      <w:r w:rsidRPr="00230B56">
        <w:rPr>
          <w:rFonts w:ascii="Times New Roman" w:hAnsi="Times New Roman"/>
          <w:b/>
          <w:sz w:val="24"/>
          <w:szCs w:val="24"/>
        </w:rPr>
        <w:t>-й разряды</w:t>
      </w:r>
    </w:p>
    <w:p w:rsidR="00DD0E57" w:rsidRPr="00DD0E57" w:rsidRDefault="00DD0E57" w:rsidP="00CF6453">
      <w:pPr>
        <w:rPr>
          <w:rFonts w:ascii="Times New Roman" w:hAnsi="Times New Roman"/>
          <w:b/>
          <w:color w:val="333333"/>
          <w:sz w:val="52"/>
          <w:szCs w:val="52"/>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CF6453" w:rsidRPr="00CF6453">
        <w:rPr>
          <w:rFonts w:ascii="Times New Roman" w:hAnsi="Times New Roman"/>
          <w:b/>
          <w:sz w:val="24"/>
          <w:szCs w:val="24"/>
        </w:rPr>
        <w:t>1</w:t>
      </w:r>
      <w:r w:rsidR="0033665F">
        <w:rPr>
          <w:rFonts w:ascii="Times New Roman" w:hAnsi="Times New Roman"/>
          <w:b/>
          <w:sz w:val="24"/>
          <w:szCs w:val="24"/>
        </w:rPr>
        <w:t>3</w:t>
      </w:r>
      <w:r w:rsidR="009D229F">
        <w:rPr>
          <w:rFonts w:ascii="Times New Roman" w:hAnsi="Times New Roman"/>
          <w:b/>
          <w:sz w:val="24"/>
          <w:szCs w:val="24"/>
        </w:rPr>
        <w:t>507</w:t>
      </w: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F81CB4" w:rsidRDefault="00F81CB4" w:rsidP="00F81CB4">
      <w:pPr>
        <w:jc w:val="center"/>
        <w:rPr>
          <w:rFonts w:ascii="Times New Roman" w:hAnsi="Times New Roman"/>
          <w:color w:val="333333"/>
          <w:sz w:val="24"/>
          <w:szCs w:val="24"/>
        </w:rPr>
      </w:pPr>
      <w:r>
        <w:rPr>
          <w:rFonts w:ascii="Times New Roman" w:hAnsi="Times New Roman"/>
          <w:color w:val="333333"/>
          <w:sz w:val="24"/>
          <w:szCs w:val="24"/>
        </w:rPr>
        <w:t>Мелеуз</w:t>
      </w:r>
    </w:p>
    <w:p w:rsidR="00DD0E57" w:rsidRPr="00312B22" w:rsidRDefault="006F79DD" w:rsidP="00F81CB4">
      <w:pPr>
        <w:jc w:val="center"/>
        <w:rPr>
          <w:rFonts w:ascii="Times New Roman" w:hAnsi="Times New Roman"/>
          <w:color w:val="333333"/>
          <w:sz w:val="24"/>
          <w:szCs w:val="24"/>
        </w:rPr>
      </w:pPr>
      <w:r w:rsidRPr="00312B22">
        <w:rPr>
          <w:rFonts w:ascii="Times New Roman" w:hAnsi="Times New Roman"/>
          <w:b/>
          <w:bCs/>
          <w:sz w:val="24"/>
          <w:szCs w:val="24"/>
          <w:lang w:eastAsia="ru-RU"/>
        </w:rPr>
        <w:lastRenderedPageBreak/>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33665F">
        <w:rPr>
          <w:rFonts w:ascii="Times New Roman" w:hAnsi="Times New Roman"/>
          <w:sz w:val="24"/>
          <w:szCs w:val="24"/>
        </w:rPr>
        <w:t>4</w:t>
      </w:r>
      <w:r w:rsidR="00941D2C">
        <w:rPr>
          <w:rFonts w:ascii="Times New Roman" w:hAnsi="Times New Roman"/>
          <w:sz w:val="24"/>
          <w:szCs w:val="24"/>
        </w:rPr>
        <w:t>-</w:t>
      </w:r>
      <w:r w:rsidR="00B34213">
        <w:rPr>
          <w:rFonts w:ascii="Times New Roman" w:hAnsi="Times New Roman"/>
          <w:sz w:val="24"/>
          <w:szCs w:val="24"/>
        </w:rPr>
        <w:t>7</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C64143">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33665F" w:rsidRPr="00C64143" w:rsidRDefault="0033665F" w:rsidP="00C64143">
      <w:pPr>
        <w:pStyle w:val="a4"/>
        <w:numPr>
          <w:ilvl w:val="0"/>
          <w:numId w:val="1"/>
        </w:numPr>
        <w:autoSpaceDE w:val="0"/>
        <w:autoSpaceDN w:val="0"/>
        <w:adjustRightInd w:val="0"/>
        <w:spacing w:before="240" w:after="0"/>
        <w:jc w:val="both"/>
        <w:rPr>
          <w:rFonts w:ascii="Times New Roman" w:hAnsi="Times New Roman"/>
          <w:color w:val="000000"/>
          <w:sz w:val="24"/>
          <w:szCs w:val="24"/>
          <w:lang w:eastAsia="ru-RU"/>
        </w:rPr>
      </w:pPr>
      <w:r w:rsidRPr="0033665F">
        <w:rPr>
          <w:rFonts w:ascii="Times New Roman" w:eastAsia="Times New Roman" w:hAnsi="Times New Roman"/>
          <w:color w:val="000000"/>
          <w:sz w:val="24"/>
          <w:szCs w:val="24"/>
          <w:lang w:eastAsia="ru-RU"/>
        </w:rPr>
        <w:t>Профессиональный стандарт «Машинист подъемника-вышки, крана-манипулятора», утв. приказом Минтруда России от 01.03.2017 N 214н</w:t>
      </w:r>
      <w:r w:rsidR="00C64143">
        <w:rPr>
          <w:rFonts w:ascii="Times New Roman" w:eastAsia="Times New Roman" w:hAnsi="Times New Roman"/>
          <w:color w:val="000000"/>
          <w:sz w:val="24"/>
          <w:szCs w:val="24"/>
          <w:lang w:eastAsia="ru-RU"/>
        </w:rPr>
        <w:t>;</w:t>
      </w:r>
      <w:r w:rsidRPr="0033665F">
        <w:rPr>
          <w:rFonts w:ascii="Times New Roman" w:eastAsia="Times New Roman" w:hAnsi="Times New Roman"/>
          <w:color w:val="000000"/>
          <w:sz w:val="24"/>
          <w:szCs w:val="24"/>
          <w:lang w:eastAsia="ru-RU"/>
        </w:rPr>
        <w:t xml:space="preserve"> </w:t>
      </w:r>
    </w:p>
    <w:p w:rsidR="00C64143" w:rsidRPr="00C64143" w:rsidRDefault="00C64143" w:rsidP="00C64143">
      <w:pPr>
        <w:pStyle w:val="a4"/>
        <w:autoSpaceDE w:val="0"/>
        <w:autoSpaceDN w:val="0"/>
        <w:adjustRightInd w:val="0"/>
        <w:spacing w:before="240" w:after="0"/>
        <w:jc w:val="both"/>
        <w:rPr>
          <w:rFonts w:ascii="Times New Roman" w:hAnsi="Times New Roman"/>
          <w:color w:val="000000"/>
          <w:sz w:val="24"/>
          <w:szCs w:val="24"/>
          <w:lang w:eastAsia="ru-RU"/>
        </w:rPr>
      </w:pPr>
    </w:p>
    <w:p w:rsidR="00C64143" w:rsidRPr="00C64143" w:rsidRDefault="00C64143" w:rsidP="00C64143">
      <w:pPr>
        <w:pStyle w:val="a4"/>
        <w:numPr>
          <w:ilvl w:val="0"/>
          <w:numId w:val="1"/>
        </w:numPr>
        <w:autoSpaceDE w:val="0"/>
        <w:autoSpaceDN w:val="0"/>
        <w:adjustRightInd w:val="0"/>
        <w:spacing w:after="0"/>
        <w:jc w:val="both"/>
        <w:rPr>
          <w:rFonts w:ascii="Times New Roman" w:hAnsi="Times New Roman"/>
          <w:color w:val="000000"/>
          <w:sz w:val="24"/>
          <w:szCs w:val="24"/>
          <w:lang w:eastAsia="ru-RU"/>
        </w:rPr>
      </w:pPr>
      <w:r w:rsidRPr="00C64143">
        <w:rPr>
          <w:rFonts w:ascii="Times New Roman" w:hAnsi="Times New Roman"/>
          <w:sz w:val="24"/>
          <w:szCs w:val="24"/>
        </w:rPr>
        <w:t>Профессиональный стандарт «Машинист крана общего назначения», утв. приказом Министерства труда и социальной защиты РФ от 1 марта 2017 г. № 215н</w:t>
      </w:r>
      <w:r>
        <w:rPr>
          <w:rFonts w:ascii="Times New Roman" w:hAnsi="Times New Roman"/>
          <w:sz w:val="24"/>
          <w:szCs w:val="24"/>
        </w:rPr>
        <w:t>;</w:t>
      </w:r>
      <w:r w:rsidRPr="00C64143">
        <w:rPr>
          <w:rFonts w:ascii="Times New Roman" w:hAnsi="Times New Roman"/>
          <w:sz w:val="24"/>
          <w:szCs w:val="24"/>
        </w:rPr>
        <w:t xml:space="preserve"> </w:t>
      </w:r>
    </w:p>
    <w:p w:rsidR="00C64143" w:rsidRPr="00C64143" w:rsidRDefault="00C64143" w:rsidP="00C64143">
      <w:pPr>
        <w:pStyle w:val="a4"/>
        <w:spacing w:after="0"/>
        <w:jc w:val="both"/>
        <w:rPr>
          <w:rFonts w:ascii="Times New Roman" w:hAnsi="Times New Roman"/>
          <w:color w:val="000000"/>
          <w:sz w:val="24"/>
          <w:szCs w:val="24"/>
          <w:lang w:eastAsia="ru-RU"/>
        </w:rPr>
      </w:pPr>
    </w:p>
    <w:p w:rsidR="00C64143" w:rsidRPr="00C64143" w:rsidRDefault="00C64143" w:rsidP="00C64143">
      <w:pPr>
        <w:pStyle w:val="a4"/>
        <w:numPr>
          <w:ilvl w:val="0"/>
          <w:numId w:val="1"/>
        </w:numPr>
        <w:autoSpaceDE w:val="0"/>
        <w:autoSpaceDN w:val="0"/>
        <w:adjustRightInd w:val="0"/>
        <w:spacing w:after="0"/>
        <w:jc w:val="both"/>
        <w:rPr>
          <w:rFonts w:ascii="Times New Roman" w:hAnsi="Times New Roman"/>
          <w:color w:val="000000"/>
          <w:sz w:val="24"/>
          <w:szCs w:val="24"/>
          <w:lang w:eastAsia="ru-RU"/>
        </w:rPr>
      </w:pPr>
      <w:r w:rsidRPr="00C64143">
        <w:rPr>
          <w:rFonts w:ascii="Times New Roman" w:hAnsi="Times New Roman"/>
          <w:color w:val="000000"/>
          <w:sz w:val="24"/>
          <w:szCs w:val="24"/>
          <w:lang w:eastAsia="ru-RU"/>
        </w:rPr>
        <w:t>Профессиональный стандарт «Работник по эксплуатации, ремонту и обслуживанию подъемных сооружений», утв. приказом Минтруда России от 21.12.2015 N 1062н;</w:t>
      </w:r>
    </w:p>
    <w:p w:rsidR="00C64143" w:rsidRDefault="00C64143" w:rsidP="00C64143">
      <w:pPr>
        <w:pStyle w:val="a4"/>
        <w:autoSpaceDE w:val="0"/>
        <w:autoSpaceDN w:val="0"/>
        <w:adjustRightInd w:val="0"/>
        <w:spacing w:before="240" w:after="0"/>
        <w:jc w:val="both"/>
        <w:rPr>
          <w:rFonts w:ascii="Times New Roman" w:hAnsi="Times New Roman"/>
          <w:color w:val="000000"/>
          <w:sz w:val="24"/>
          <w:szCs w:val="24"/>
          <w:lang w:eastAsia="ru-RU"/>
        </w:rPr>
      </w:pPr>
    </w:p>
    <w:p w:rsidR="00C64143" w:rsidRPr="00C64143" w:rsidRDefault="001B066B" w:rsidP="00C64143">
      <w:pPr>
        <w:pStyle w:val="a4"/>
        <w:numPr>
          <w:ilvl w:val="0"/>
          <w:numId w:val="1"/>
        </w:numPr>
        <w:autoSpaceDE w:val="0"/>
        <w:autoSpaceDN w:val="0"/>
        <w:adjustRightInd w:val="0"/>
        <w:spacing w:before="240" w:after="0"/>
        <w:jc w:val="both"/>
        <w:rPr>
          <w:rFonts w:ascii="Times New Roman" w:hAnsi="Times New Roman"/>
          <w:color w:val="000000"/>
          <w:sz w:val="24"/>
          <w:szCs w:val="24"/>
          <w:lang w:eastAsia="ru-RU"/>
        </w:rPr>
      </w:pPr>
      <w:r w:rsidRPr="00C64143">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F81CB4">
        <w:rPr>
          <w:rFonts w:ascii="Times New Roman" w:hAnsi="Times New Roman"/>
          <w:sz w:val="24"/>
          <w:szCs w:val="24"/>
          <w:lang w:eastAsia="ar-SA"/>
        </w:rPr>
        <w:t>подготовки персонала</w:t>
      </w:r>
      <w:r w:rsidRPr="00C64143">
        <w:rPr>
          <w:rFonts w:ascii="Times New Roman" w:hAnsi="Times New Roman"/>
          <w:sz w:val="24"/>
          <w:szCs w:val="24"/>
          <w:lang w:eastAsia="ar-SA"/>
        </w:rPr>
        <w:t>»</w:t>
      </w:r>
      <w:r w:rsidR="00C64143">
        <w:rPr>
          <w:rFonts w:ascii="Times New Roman" w:hAnsi="Times New Roman"/>
          <w:sz w:val="24"/>
          <w:szCs w:val="24"/>
          <w:lang w:eastAsia="ar-SA"/>
        </w:rPr>
        <w:t>.</w:t>
      </w:r>
    </w:p>
    <w:p w:rsidR="001B6EAD" w:rsidRDefault="00095956" w:rsidP="00C64143">
      <w:pPr>
        <w:spacing w:after="0"/>
        <w:ind w:firstLine="708"/>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A909E1" w:rsidRDefault="00064C6B" w:rsidP="007145B2">
      <w:pPr>
        <w:autoSpaceDE w:val="0"/>
        <w:autoSpaceDN w:val="0"/>
        <w:adjustRightInd w:val="0"/>
        <w:spacing w:after="0"/>
        <w:ind w:firstLine="708"/>
        <w:jc w:val="both"/>
        <w:rPr>
          <w:rFonts w:ascii="Times New Roman" w:hAnsi="Times New Roman"/>
          <w:color w:val="000000"/>
          <w:sz w:val="24"/>
          <w:szCs w:val="24"/>
          <w:lang w:eastAsia="ru-RU"/>
        </w:rPr>
      </w:pPr>
      <w:r w:rsidRPr="007145B2">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7145B2">
        <w:rPr>
          <w:rFonts w:ascii="Times New Roman" w:hAnsi="Times New Roman"/>
          <w:color w:val="000000"/>
          <w:sz w:val="24"/>
          <w:szCs w:val="24"/>
        </w:rPr>
        <w:t>«</w:t>
      </w:r>
      <w:hyperlink r:id="rId8" w:history="1">
        <w:hyperlink r:id="rId9" w:history="1">
          <w:r w:rsidR="001B6EAD" w:rsidRPr="007145B2">
            <w:rPr>
              <w:rFonts w:ascii="Times New Roman" w:hAnsi="Times New Roman"/>
              <w:color w:val="000000"/>
              <w:sz w:val="24"/>
              <w:szCs w:val="24"/>
            </w:rPr>
            <w:t>Строительные, монтажные и ремонтно-строительные работы</w:t>
          </w:r>
          <w:r w:rsidR="00013378" w:rsidRPr="007145B2">
            <w:rPr>
              <w:rStyle w:val="af2"/>
              <w:rFonts w:ascii="Times New Roman" w:hAnsi="Times New Roman"/>
              <w:bCs/>
              <w:color w:val="auto"/>
              <w:sz w:val="24"/>
              <w:szCs w:val="24"/>
              <w:u w:val="none"/>
            </w:rPr>
            <w:t>»</w:t>
          </w:r>
        </w:hyperlink>
      </w:hyperlink>
      <w:r w:rsidR="00223D58" w:rsidRPr="007145B2">
        <w:rPr>
          <w:rStyle w:val="a8"/>
          <w:rFonts w:ascii="Times New Roman" w:hAnsi="Times New Roman"/>
          <w:b w:val="0"/>
          <w:sz w:val="24"/>
          <w:szCs w:val="24"/>
        </w:rPr>
        <w:t xml:space="preserve">, </w:t>
      </w:r>
      <w:r w:rsidR="001B6EAD" w:rsidRPr="007145B2">
        <w:rPr>
          <w:rFonts w:ascii="Times New Roman" w:eastAsia="Times New Roman" w:hAnsi="Times New Roman"/>
          <w:color w:val="000000"/>
          <w:sz w:val="24"/>
          <w:szCs w:val="24"/>
          <w:lang w:eastAsia="ru-RU"/>
        </w:rPr>
        <w:t xml:space="preserve">Профессиональным стандартом </w:t>
      </w:r>
      <w:r w:rsidR="00C64143" w:rsidRPr="007145B2">
        <w:rPr>
          <w:rFonts w:ascii="Times New Roman" w:eastAsia="Times New Roman" w:hAnsi="Times New Roman"/>
          <w:color w:val="000000"/>
          <w:sz w:val="24"/>
          <w:szCs w:val="24"/>
          <w:lang w:eastAsia="ru-RU"/>
        </w:rPr>
        <w:t>Профессиональный стандарт «Машинист подъемника-вышки, крана-манипулятора», утв. приказом Минтруда России от 01.03.2017 N 214н</w:t>
      </w:r>
      <w:r w:rsidR="007145B2">
        <w:rPr>
          <w:rFonts w:ascii="Times New Roman" w:eastAsia="Times New Roman" w:hAnsi="Times New Roman"/>
          <w:color w:val="000000"/>
          <w:sz w:val="24"/>
          <w:szCs w:val="24"/>
          <w:lang w:eastAsia="ru-RU"/>
        </w:rPr>
        <w:t>,</w:t>
      </w:r>
      <w:r w:rsidR="00C64143" w:rsidRPr="007145B2">
        <w:rPr>
          <w:rFonts w:ascii="Times New Roman" w:eastAsia="Times New Roman" w:hAnsi="Times New Roman"/>
          <w:color w:val="000000"/>
          <w:sz w:val="24"/>
          <w:szCs w:val="24"/>
          <w:lang w:eastAsia="ru-RU"/>
        </w:rPr>
        <w:t xml:space="preserve"> </w:t>
      </w:r>
      <w:r w:rsidR="007145B2" w:rsidRPr="007145B2">
        <w:rPr>
          <w:rFonts w:ascii="Times New Roman" w:hAnsi="Times New Roman"/>
          <w:sz w:val="24"/>
          <w:szCs w:val="24"/>
        </w:rPr>
        <w:t>Профессиональный стандарт «Машинист крана общего назначения», утв. приказом Министерства труда и социальной защиты РФ от 1 марта 2017 г. № 215н</w:t>
      </w:r>
      <w:r w:rsidR="007145B2">
        <w:rPr>
          <w:rFonts w:ascii="Times New Roman" w:hAnsi="Times New Roman"/>
          <w:sz w:val="24"/>
          <w:szCs w:val="24"/>
        </w:rPr>
        <w:t xml:space="preserve">, </w:t>
      </w:r>
      <w:r w:rsidR="007145B2" w:rsidRPr="00C64143">
        <w:rPr>
          <w:rFonts w:ascii="Times New Roman" w:hAnsi="Times New Roman"/>
          <w:color w:val="000000"/>
          <w:sz w:val="24"/>
          <w:szCs w:val="24"/>
          <w:lang w:eastAsia="ru-RU"/>
        </w:rPr>
        <w:t>Профессиональный стандарт «Работник по эксплуатации, ремонту и обслуживанию подъемных сооружений», утв. приказом Минтруда России от 21.12.2015 N 1062н</w:t>
      </w:r>
      <w:r w:rsidR="007145B2">
        <w:rPr>
          <w:rFonts w:ascii="Times New Roman" w:hAnsi="Times New Roman"/>
          <w:color w:val="000000"/>
          <w:sz w:val="24"/>
          <w:szCs w:val="24"/>
          <w:lang w:eastAsia="ru-RU"/>
        </w:rPr>
        <w:t xml:space="preserve"> </w:t>
      </w:r>
      <w:r w:rsidRPr="001B6EAD">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1B6EAD">
        <w:rPr>
          <w:rFonts w:ascii="Times New Roman" w:hAnsi="Times New Roman"/>
          <w:sz w:val="24"/>
          <w:szCs w:val="24"/>
        </w:rPr>
        <w:t>с</w:t>
      </w:r>
      <w:r w:rsidRPr="001B6EAD">
        <w:rPr>
          <w:rFonts w:ascii="Times New Roman" w:hAnsi="Times New Roman"/>
          <w:sz w:val="24"/>
          <w:szCs w:val="24"/>
        </w:rPr>
        <w:t>ии и квалификации</w:t>
      </w:r>
      <w:r w:rsidR="007C2A78" w:rsidRPr="001B6EAD">
        <w:rPr>
          <w:rFonts w:ascii="Times New Roman" w:hAnsi="Times New Roman"/>
          <w:sz w:val="24"/>
          <w:szCs w:val="24"/>
        </w:rPr>
        <w:t>.</w:t>
      </w:r>
    </w:p>
    <w:p w:rsidR="0027254B" w:rsidRPr="0027254B" w:rsidRDefault="0027254B" w:rsidP="00A909E1">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CA047E" w:rsidRPr="00806DD5" w:rsidRDefault="00CA047E" w:rsidP="006F1723">
      <w:pPr>
        <w:pStyle w:val="Default"/>
        <w:spacing w:line="276" w:lineRule="auto"/>
        <w:jc w:val="both"/>
      </w:pPr>
      <w:r w:rsidRPr="00806DD5">
        <w:t>ПК 1</w:t>
      </w:r>
      <w:r w:rsidR="00806DD5">
        <w:t xml:space="preserve">. </w:t>
      </w:r>
      <w:r w:rsidRPr="00806DD5">
        <w:t xml:space="preserve"> Подготовка </w:t>
      </w:r>
      <w:r w:rsidR="00B34213">
        <w:t>подъемников (вышек)</w:t>
      </w:r>
      <w:r w:rsidR="00966D6E">
        <w:t xml:space="preserve"> </w:t>
      </w:r>
      <w:r w:rsidRPr="00806DD5">
        <w:t xml:space="preserve"> к работе. </w:t>
      </w:r>
    </w:p>
    <w:p w:rsidR="00966D6E" w:rsidRDefault="00220476" w:rsidP="006F1723">
      <w:pPr>
        <w:pStyle w:val="Default"/>
        <w:spacing w:line="276" w:lineRule="auto"/>
        <w:jc w:val="both"/>
      </w:pPr>
      <w:r>
        <w:t>ПК 2</w:t>
      </w:r>
      <w:r w:rsidR="00806DD5">
        <w:t xml:space="preserve">. </w:t>
      </w:r>
      <w:r w:rsidR="00CA047E" w:rsidRPr="00806DD5">
        <w:t xml:space="preserve"> Выполнение ежесменного технического обслуживания </w:t>
      </w:r>
      <w:r w:rsidR="00B34213">
        <w:t>подъемников (вышек)</w:t>
      </w:r>
      <w:r w:rsidR="00806DD5">
        <w:t>.</w:t>
      </w:r>
    </w:p>
    <w:p w:rsidR="00CA047E" w:rsidRPr="006F1723" w:rsidRDefault="00220476" w:rsidP="006F1723">
      <w:pPr>
        <w:pStyle w:val="Default"/>
        <w:spacing w:line="276" w:lineRule="auto"/>
        <w:jc w:val="both"/>
        <w:rPr>
          <w:sz w:val="23"/>
          <w:szCs w:val="23"/>
        </w:rPr>
      </w:pPr>
      <w:r>
        <w:t>ПК 3</w:t>
      </w:r>
      <w:r w:rsidR="00806DD5">
        <w:t xml:space="preserve">. </w:t>
      </w:r>
      <w:r w:rsidR="00CA047E" w:rsidRPr="00806DD5">
        <w:t xml:space="preserve"> </w:t>
      </w:r>
      <w:r w:rsidR="006F1723">
        <w:rPr>
          <w:sz w:val="23"/>
          <w:szCs w:val="23"/>
        </w:rPr>
        <w:t>Выполнение работ по подъёму на высоту работников, материалов, инструментов и их перемещение, а также грузов, если подъёмник (вышка) оборудован грузовой лебёдкой подъемниками (вышками)</w:t>
      </w:r>
      <w:r w:rsidR="00CA047E" w:rsidRPr="00806DD5">
        <w:t xml:space="preserve">. </w:t>
      </w:r>
    </w:p>
    <w:p w:rsidR="00D76727" w:rsidRPr="007619D1" w:rsidRDefault="00D76727" w:rsidP="00CA047E">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966D6E" w:rsidRDefault="00966D6E" w:rsidP="00833687">
      <w:pPr>
        <w:spacing w:after="0"/>
        <w:ind w:firstLine="708"/>
        <w:jc w:val="both"/>
        <w:rPr>
          <w:rFonts w:ascii="Times New Roman" w:hAnsi="Times New Roman"/>
          <w:sz w:val="24"/>
          <w:szCs w:val="24"/>
        </w:rPr>
      </w:pPr>
    </w:p>
    <w:p w:rsidR="006F1723" w:rsidRDefault="006F1723"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220476" w:rsidRDefault="00220476" w:rsidP="00833687">
      <w:pPr>
        <w:spacing w:after="0"/>
        <w:ind w:firstLine="708"/>
        <w:jc w:val="both"/>
        <w:rPr>
          <w:rFonts w:ascii="Times New Roman" w:hAnsi="Times New Roman"/>
          <w:sz w:val="24"/>
          <w:szCs w:val="24"/>
        </w:rPr>
      </w:pPr>
    </w:p>
    <w:p w:rsidR="00220476" w:rsidRDefault="00220476" w:rsidP="00833687">
      <w:pPr>
        <w:spacing w:after="0"/>
        <w:ind w:firstLine="708"/>
        <w:jc w:val="both"/>
        <w:rPr>
          <w:rFonts w:ascii="Times New Roman" w:hAnsi="Times New Roman"/>
          <w:sz w:val="24"/>
          <w:szCs w:val="24"/>
        </w:rPr>
      </w:pPr>
    </w:p>
    <w:p w:rsidR="00220476" w:rsidRDefault="00220476" w:rsidP="00833687">
      <w:pPr>
        <w:spacing w:after="0"/>
        <w:ind w:firstLine="708"/>
        <w:jc w:val="both"/>
        <w:rPr>
          <w:rFonts w:ascii="Times New Roman" w:hAnsi="Times New Roman"/>
          <w:sz w:val="24"/>
          <w:szCs w:val="24"/>
        </w:rPr>
      </w:pPr>
    </w:p>
    <w:p w:rsidR="00220476" w:rsidRDefault="00220476" w:rsidP="00833687">
      <w:pPr>
        <w:spacing w:after="0"/>
        <w:ind w:firstLine="708"/>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33665F">
        <w:rPr>
          <w:rFonts w:ascii="Times New Roman" w:hAnsi="Times New Roman"/>
          <w:b/>
          <w:sz w:val="24"/>
          <w:szCs w:val="24"/>
        </w:rPr>
        <w:t>Машинист (</w:t>
      </w:r>
      <w:r w:rsidR="009D229F">
        <w:rPr>
          <w:rFonts w:ascii="Times New Roman" w:hAnsi="Times New Roman"/>
          <w:b/>
          <w:sz w:val="24"/>
          <w:szCs w:val="24"/>
        </w:rPr>
        <w:t>Машинист автовышки и автогидроподъемника</w:t>
      </w:r>
      <w:r w:rsidR="0033665F">
        <w:rPr>
          <w:rFonts w:ascii="Times New Roman" w:hAnsi="Times New Roman"/>
          <w:b/>
          <w:sz w:val="24"/>
          <w:szCs w:val="24"/>
        </w:rPr>
        <w:t>)</w:t>
      </w:r>
      <w:r w:rsidR="007E4B03" w:rsidRPr="0016167D">
        <w:rPr>
          <w:rFonts w:ascii="Times New Roman" w:hAnsi="Times New Roman"/>
          <w:sz w:val="24"/>
          <w:szCs w:val="24"/>
        </w:rPr>
        <w:t>»</w:t>
      </w:r>
      <w:r w:rsidR="007E4B03" w:rsidRPr="00CE64F7">
        <w:rPr>
          <w:rFonts w:ascii="Times New Roman" w:hAnsi="Times New Roman"/>
        </w:rPr>
        <w:t xml:space="preserve"> </w:t>
      </w:r>
      <w:r w:rsidR="00806DD5">
        <w:rPr>
          <w:rFonts w:ascii="Times New Roman" w:hAnsi="Times New Roman"/>
          <w:sz w:val="24"/>
          <w:szCs w:val="24"/>
        </w:rPr>
        <w:t>4</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806DD5">
      <w:pPr>
        <w:spacing w:after="0"/>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33665F">
        <w:rPr>
          <w:rFonts w:ascii="Times New Roman" w:hAnsi="Times New Roman"/>
          <w:b/>
          <w:sz w:val="24"/>
          <w:szCs w:val="24"/>
        </w:rPr>
        <w:t>Машинист (</w:t>
      </w:r>
      <w:r w:rsidR="009D229F">
        <w:rPr>
          <w:rFonts w:ascii="Times New Roman" w:hAnsi="Times New Roman"/>
          <w:b/>
          <w:sz w:val="24"/>
          <w:szCs w:val="24"/>
        </w:rPr>
        <w:t>Машинист автовышки и автогидроподъемника</w:t>
      </w:r>
      <w:r w:rsidR="0033665F">
        <w:rPr>
          <w:rFonts w:ascii="Times New Roman" w:hAnsi="Times New Roman"/>
          <w:b/>
          <w:sz w:val="24"/>
          <w:szCs w:val="24"/>
        </w:rPr>
        <w:t>)</w:t>
      </w:r>
      <w:r w:rsidR="008307B9" w:rsidRPr="008307B9">
        <w:rPr>
          <w:rFonts w:ascii="Times New Roman" w:hAnsi="Times New Roman"/>
          <w:b/>
          <w:sz w:val="24"/>
          <w:szCs w:val="24"/>
        </w:rPr>
        <w:t xml:space="preserve">» </w:t>
      </w:r>
    </w:p>
    <w:p w:rsidR="00D76727" w:rsidRDefault="00D76727" w:rsidP="006D7B64">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806DD5">
        <w:rPr>
          <w:rFonts w:ascii="Times New Roman" w:hAnsi="Times New Roman"/>
          <w:b/>
          <w:sz w:val="24"/>
          <w:szCs w:val="24"/>
        </w:rPr>
        <w:t>4</w:t>
      </w:r>
      <w:r w:rsidRPr="006D7B64">
        <w:rPr>
          <w:rFonts w:ascii="Times New Roman" w:hAnsi="Times New Roman"/>
          <w:b/>
          <w:sz w:val="24"/>
          <w:szCs w:val="24"/>
        </w:rPr>
        <w:t>-й  разряд</w:t>
      </w:r>
    </w:p>
    <w:p w:rsidR="000E0081" w:rsidRDefault="000E0081" w:rsidP="006D7B64">
      <w:pPr>
        <w:spacing w:after="0"/>
      </w:pPr>
    </w:p>
    <w:p w:rsidR="006F1723" w:rsidRDefault="00806DD5" w:rsidP="00806DD5">
      <w:pPr>
        <w:pStyle w:val="a7"/>
        <w:shd w:val="clear" w:color="auto" w:fill="FFFFFF"/>
        <w:spacing w:before="0" w:after="0" w:line="276" w:lineRule="auto"/>
        <w:jc w:val="both"/>
        <w:rPr>
          <w:rStyle w:val="a8"/>
          <w:color w:val="000000"/>
        </w:rPr>
      </w:pPr>
      <w:r w:rsidRPr="00806DD5">
        <w:rPr>
          <w:rStyle w:val="a8"/>
          <w:color w:val="000000"/>
        </w:rPr>
        <w:t>Характеристика работ</w:t>
      </w:r>
      <w:r w:rsidRPr="00806DD5">
        <w:rPr>
          <w:color w:val="000000"/>
        </w:rPr>
        <w:t>. Управление машинами и механизмами</w:t>
      </w:r>
      <w:r w:rsidR="00F5272A">
        <w:rPr>
          <w:color w:val="000000"/>
        </w:rPr>
        <w:t xml:space="preserve"> </w:t>
      </w:r>
      <w:r w:rsidR="006F1723" w:rsidRPr="006F1723">
        <w:rPr>
          <w:sz w:val="23"/>
          <w:szCs w:val="23"/>
        </w:rPr>
        <w:t>с высотой подъема до 15 м</w:t>
      </w:r>
      <w:r w:rsidRPr="00806DD5">
        <w:rPr>
          <w:color w:val="000000"/>
        </w:rPr>
        <w:t>, применяемыми при выполнении строительных, монтажных и ремонтно-строительных работ. Обслуживание и профилактический ремонт машин и механизмов</w:t>
      </w:r>
      <w:r w:rsidR="00F5272A">
        <w:rPr>
          <w:color w:val="000000"/>
        </w:rPr>
        <w:t xml:space="preserve"> </w:t>
      </w:r>
      <w:r w:rsidR="006F1723" w:rsidRPr="006F1723">
        <w:rPr>
          <w:sz w:val="23"/>
          <w:szCs w:val="23"/>
        </w:rPr>
        <w:t>с высотой подъема до 15 м</w:t>
      </w:r>
      <w:r w:rsidR="006F1723">
        <w:rPr>
          <w:sz w:val="23"/>
          <w:szCs w:val="23"/>
        </w:rPr>
        <w:t>.</w:t>
      </w:r>
      <w:r w:rsidR="006F1723" w:rsidRPr="00806DD5">
        <w:rPr>
          <w:rStyle w:val="a8"/>
          <w:color w:val="000000"/>
        </w:rPr>
        <w:t xml:space="preserve"> </w:t>
      </w:r>
    </w:p>
    <w:p w:rsidR="00806DD5" w:rsidRPr="00806DD5" w:rsidRDefault="00806DD5" w:rsidP="00806DD5">
      <w:pPr>
        <w:pStyle w:val="a7"/>
        <w:shd w:val="clear" w:color="auto" w:fill="FFFFFF"/>
        <w:spacing w:before="0" w:after="0" w:line="276" w:lineRule="auto"/>
        <w:jc w:val="both"/>
        <w:rPr>
          <w:color w:val="000000"/>
        </w:rPr>
      </w:pPr>
      <w:r w:rsidRPr="00806DD5">
        <w:rPr>
          <w:rStyle w:val="a8"/>
          <w:color w:val="000000"/>
        </w:rPr>
        <w:t>Должен знать:</w:t>
      </w:r>
      <w:r w:rsidRPr="00806DD5">
        <w:rPr>
          <w:color w:val="000000"/>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D76727" w:rsidRDefault="007619D1" w:rsidP="00806DD5">
      <w:pPr>
        <w:pStyle w:val="a7"/>
        <w:shd w:val="clear" w:color="auto" w:fill="FFFFFF"/>
        <w:spacing w:before="0" w:after="0" w:line="276" w:lineRule="auto"/>
        <w:ind w:firstLine="708"/>
        <w:jc w:val="right"/>
        <w:rPr>
          <w:color w:val="000000"/>
        </w:rPr>
      </w:pPr>
      <w:r>
        <w:rPr>
          <w:color w:val="000000"/>
        </w:rPr>
        <w:t xml:space="preserve"> </w:t>
      </w:r>
      <w:r w:rsidR="00D76727">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w:t>
            </w:r>
          </w:p>
          <w:p w:rsidR="00DE5DFE" w:rsidRPr="00B059AA" w:rsidRDefault="00DE5DFE" w:rsidP="00AA5FF5">
            <w:pPr>
              <w:pStyle w:val="a7"/>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Наименование раздела,</w:t>
            </w:r>
          </w:p>
          <w:p w:rsidR="00DE5DFE" w:rsidRPr="00B059AA" w:rsidRDefault="00DE5DFE" w:rsidP="00AA5FF5">
            <w:pPr>
              <w:pStyle w:val="a7"/>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7"/>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restart"/>
            <w:vAlign w:val="center"/>
          </w:tcPr>
          <w:p w:rsidR="00DE5DFE" w:rsidRPr="00B059AA" w:rsidRDefault="00DE5DFE" w:rsidP="00AA5FF5">
            <w:pPr>
              <w:pStyle w:val="a7"/>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7"/>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ign w:val="center"/>
          </w:tcPr>
          <w:p w:rsidR="00DE5DFE" w:rsidRPr="00B059AA" w:rsidRDefault="00DE5DFE" w:rsidP="00AA5FF5">
            <w:pPr>
              <w:pStyle w:val="a7"/>
              <w:ind w:left="-108"/>
              <w:jc w:val="center"/>
              <w:rPr>
                <w:color w:val="000000"/>
                <w:sz w:val="22"/>
                <w:szCs w:val="22"/>
              </w:rPr>
            </w:pPr>
          </w:p>
        </w:tc>
        <w:tc>
          <w:tcPr>
            <w:tcW w:w="992" w:type="dxa"/>
            <w:vAlign w:val="center"/>
          </w:tcPr>
          <w:p w:rsidR="00DE5DFE" w:rsidRPr="00B059AA" w:rsidRDefault="00DE5DFE" w:rsidP="00AA5FF5">
            <w:pPr>
              <w:pStyle w:val="a7"/>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7"/>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8</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1.1</w:t>
            </w:r>
          </w:p>
        </w:tc>
        <w:tc>
          <w:tcPr>
            <w:tcW w:w="5529" w:type="dxa"/>
          </w:tcPr>
          <w:p w:rsidR="00F5272A" w:rsidRPr="001C668A" w:rsidRDefault="00F5272A" w:rsidP="0003456D">
            <w:pPr>
              <w:pStyle w:val="a7"/>
              <w:spacing w:before="0" w:after="0" w:line="276" w:lineRule="auto"/>
              <w:rPr>
                <w:color w:val="000000"/>
              </w:rPr>
            </w:pPr>
            <w:r>
              <w:rPr>
                <w:color w:val="000000"/>
              </w:rPr>
              <w:t>Слесарное дело</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10</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8</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1.2</w:t>
            </w:r>
          </w:p>
        </w:tc>
        <w:tc>
          <w:tcPr>
            <w:tcW w:w="5529" w:type="dxa"/>
          </w:tcPr>
          <w:p w:rsidR="00F5272A" w:rsidRPr="001C668A" w:rsidRDefault="00F5272A" w:rsidP="0003456D">
            <w:pPr>
              <w:pStyle w:val="a7"/>
              <w:spacing w:before="0" w:after="0" w:line="276" w:lineRule="auto"/>
              <w:rPr>
                <w:color w:val="000000"/>
              </w:rPr>
            </w:pPr>
            <w:r w:rsidRPr="001C668A">
              <w:rPr>
                <w:color w:val="000000"/>
              </w:rPr>
              <w:t>Материаловедение</w:t>
            </w:r>
          </w:p>
        </w:tc>
        <w:tc>
          <w:tcPr>
            <w:tcW w:w="992" w:type="dxa"/>
          </w:tcPr>
          <w:p w:rsidR="00F5272A" w:rsidRPr="001C668A" w:rsidRDefault="00F5272A" w:rsidP="0003456D">
            <w:pPr>
              <w:pStyle w:val="a7"/>
              <w:spacing w:before="0" w:after="0" w:line="276" w:lineRule="auto"/>
              <w:jc w:val="center"/>
              <w:rPr>
                <w:color w:val="000000"/>
              </w:rPr>
            </w:pPr>
            <w:r>
              <w:rPr>
                <w:color w:val="000000"/>
              </w:rPr>
              <w:t>6</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1.3</w:t>
            </w:r>
          </w:p>
        </w:tc>
        <w:tc>
          <w:tcPr>
            <w:tcW w:w="5529" w:type="dxa"/>
          </w:tcPr>
          <w:p w:rsidR="00F5272A" w:rsidRPr="001C668A" w:rsidRDefault="00F5272A" w:rsidP="0003456D">
            <w:pPr>
              <w:pStyle w:val="a7"/>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1.4</w:t>
            </w:r>
          </w:p>
        </w:tc>
        <w:tc>
          <w:tcPr>
            <w:tcW w:w="5529" w:type="dxa"/>
          </w:tcPr>
          <w:p w:rsidR="00F5272A" w:rsidRPr="001C668A" w:rsidRDefault="00F5272A" w:rsidP="0003456D">
            <w:pPr>
              <w:pStyle w:val="a7"/>
              <w:spacing w:before="0" w:after="0" w:line="276" w:lineRule="auto"/>
              <w:rPr>
                <w:color w:val="000000"/>
              </w:rPr>
            </w:pPr>
            <w:r>
              <w:rPr>
                <w:color w:val="000000"/>
              </w:rPr>
              <w:t>Чтение чертежей и схем</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1.5</w:t>
            </w:r>
          </w:p>
        </w:tc>
        <w:tc>
          <w:tcPr>
            <w:tcW w:w="5529" w:type="dxa"/>
          </w:tcPr>
          <w:p w:rsidR="00F5272A" w:rsidRPr="00312B22" w:rsidRDefault="00F5272A" w:rsidP="0003456D">
            <w:pPr>
              <w:pStyle w:val="a7"/>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7"/>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7"/>
              <w:spacing w:before="0" w:after="0" w:line="276" w:lineRule="auto"/>
              <w:jc w:val="center"/>
              <w:rPr>
                <w:b/>
                <w:color w:val="000000"/>
              </w:rPr>
            </w:pPr>
          </w:p>
        </w:tc>
        <w:tc>
          <w:tcPr>
            <w:tcW w:w="992" w:type="dxa"/>
          </w:tcPr>
          <w:p w:rsidR="00DE5DFE" w:rsidRPr="008A59F5" w:rsidRDefault="00DE5DFE" w:rsidP="00AA5FF5">
            <w:pPr>
              <w:pStyle w:val="a7"/>
              <w:spacing w:before="0" w:after="0" w:line="276" w:lineRule="auto"/>
              <w:jc w:val="center"/>
              <w:rPr>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7"/>
              <w:spacing w:before="0" w:after="0" w:line="276" w:lineRule="auto"/>
              <w:jc w:val="center"/>
              <w:rPr>
                <w:b/>
                <w:color w:val="000000"/>
              </w:rPr>
            </w:pPr>
            <w:r>
              <w:rPr>
                <w:b/>
                <w:color w:val="000000"/>
              </w:rPr>
              <w:t>112</w:t>
            </w:r>
          </w:p>
        </w:tc>
        <w:tc>
          <w:tcPr>
            <w:tcW w:w="992" w:type="dxa"/>
          </w:tcPr>
          <w:p w:rsidR="00C727F7" w:rsidRPr="008A59F5" w:rsidRDefault="00C727F7" w:rsidP="00AA5FF5">
            <w:pPr>
              <w:pStyle w:val="a7"/>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7"/>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3.1</w:t>
            </w:r>
          </w:p>
        </w:tc>
        <w:tc>
          <w:tcPr>
            <w:tcW w:w="5529" w:type="dxa"/>
          </w:tcPr>
          <w:p w:rsidR="00DE5DFE" w:rsidRPr="008A59F5" w:rsidRDefault="00DE5DFE" w:rsidP="00AA5FF5">
            <w:pPr>
              <w:pStyle w:val="a7"/>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3.2</w:t>
            </w:r>
          </w:p>
        </w:tc>
        <w:tc>
          <w:tcPr>
            <w:tcW w:w="5529" w:type="dxa"/>
          </w:tcPr>
          <w:p w:rsidR="00DE5DFE" w:rsidRPr="008A59F5" w:rsidRDefault="00DE5DFE" w:rsidP="00AA5FF5">
            <w:pPr>
              <w:pStyle w:val="a7"/>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4</w:t>
            </w:r>
          </w:p>
        </w:tc>
        <w:tc>
          <w:tcPr>
            <w:tcW w:w="5529" w:type="dxa"/>
          </w:tcPr>
          <w:p w:rsidR="00DE5DFE" w:rsidRPr="008A59F5" w:rsidRDefault="00DE5DFE" w:rsidP="00AA5FF5">
            <w:pPr>
              <w:pStyle w:val="a7"/>
              <w:spacing w:before="0" w:after="0"/>
              <w:ind w:firstLine="34"/>
              <w:rPr>
                <w:b/>
              </w:rPr>
            </w:pPr>
            <w:r w:rsidRPr="008A59F5">
              <w:rPr>
                <w:b/>
              </w:rPr>
              <w:t>Консультация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7"/>
              <w:spacing w:before="0" w:after="0" w:line="276" w:lineRule="auto"/>
              <w:rPr>
                <w:b/>
                <w:color w:val="000000"/>
                <w:sz w:val="22"/>
                <w:szCs w:val="22"/>
              </w:rPr>
            </w:pPr>
          </w:p>
        </w:tc>
        <w:tc>
          <w:tcPr>
            <w:tcW w:w="5529" w:type="dxa"/>
          </w:tcPr>
          <w:p w:rsidR="00DE5DFE" w:rsidRPr="008A59F5" w:rsidRDefault="00DE5DFE" w:rsidP="00AA5FF5">
            <w:pPr>
              <w:pStyle w:val="a7"/>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bl>
    <w:p w:rsidR="00A909E1" w:rsidRDefault="00A909E1" w:rsidP="00465967">
      <w:pPr>
        <w:pStyle w:val="2"/>
        <w:shd w:val="clear" w:color="auto" w:fill="FFFFFF"/>
        <w:spacing w:before="0" w:after="0"/>
        <w:jc w:val="center"/>
        <w:rPr>
          <w:rFonts w:ascii="Times New Roman" w:hAnsi="Times New Roman"/>
          <w:i w:val="0"/>
          <w:color w:val="000000"/>
          <w:sz w:val="24"/>
          <w:szCs w:val="24"/>
        </w:rPr>
      </w:pPr>
    </w:p>
    <w:p w:rsidR="00A909E1" w:rsidRPr="00A909E1" w:rsidRDefault="00A909E1" w:rsidP="00A909E1"/>
    <w:p w:rsidR="00615239" w:rsidRPr="00465967" w:rsidRDefault="00615239" w:rsidP="00465967">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811289" w:rsidRDefault="007030DA" w:rsidP="000E0081">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00615239" w:rsidRPr="0016167D">
        <w:rPr>
          <w:rFonts w:ascii="Times New Roman" w:hAnsi="Times New Roman"/>
          <w:sz w:val="24"/>
          <w:szCs w:val="24"/>
        </w:rPr>
        <w:t>»</w:t>
      </w:r>
      <w:r w:rsidR="00615239" w:rsidRPr="00CE64F7">
        <w:rPr>
          <w:rFonts w:ascii="Times New Roman" w:hAnsi="Times New Roman"/>
        </w:rPr>
        <w:t xml:space="preserve"> </w:t>
      </w:r>
    </w:p>
    <w:p w:rsidR="00E5616B" w:rsidRPr="007E4B03" w:rsidRDefault="00C03848" w:rsidP="000E0081">
      <w:pPr>
        <w:spacing w:after="0"/>
        <w:jc w:val="center"/>
        <w:rPr>
          <w:rFonts w:ascii="Times New Roman" w:hAnsi="Times New Roman"/>
        </w:rPr>
      </w:pPr>
      <w:r>
        <w:rPr>
          <w:rFonts w:ascii="Times New Roman" w:hAnsi="Times New Roman"/>
          <w:sz w:val="24"/>
          <w:szCs w:val="24"/>
        </w:rPr>
        <w:t>4</w:t>
      </w:r>
      <w:r w:rsidR="00615239" w:rsidRPr="0016167D">
        <w:rPr>
          <w:rFonts w:ascii="Times New Roman" w:hAnsi="Times New Roman"/>
          <w:sz w:val="24"/>
          <w:szCs w:val="24"/>
        </w:rPr>
        <w:t xml:space="preserve"> разряд</w:t>
      </w:r>
    </w:p>
    <w:p w:rsidR="0035728B" w:rsidRDefault="0035728B" w:rsidP="006D7B64">
      <w:pPr>
        <w:pStyle w:val="a7"/>
        <w:shd w:val="clear" w:color="auto" w:fill="FFFFFF"/>
        <w:spacing w:before="0" w:after="0" w:line="276" w:lineRule="auto"/>
        <w:ind w:firstLine="708"/>
        <w:jc w:val="right"/>
        <w:rPr>
          <w:color w:val="000000"/>
        </w:rPr>
      </w:pPr>
    </w:p>
    <w:p w:rsidR="006D7B64" w:rsidRPr="006D7B64" w:rsidRDefault="006D7B64" w:rsidP="006D7B64">
      <w:pPr>
        <w:pStyle w:val="a7"/>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Default="00DB2234"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Pr="00DB2234" w:rsidRDefault="00A909E1"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7"/>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7"/>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7"/>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82698" w:rsidP="00273A27">
            <w:pPr>
              <w:pStyle w:val="a7"/>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03848" w:rsidP="00273A27">
            <w:pPr>
              <w:pStyle w:val="a7"/>
              <w:spacing w:before="0" w:after="0" w:line="276" w:lineRule="auto"/>
              <w:jc w:val="center"/>
              <w:rPr>
                <w:color w:val="000000"/>
              </w:rPr>
            </w:pPr>
            <w:r>
              <w:rPr>
                <w:color w:val="000000"/>
              </w:rPr>
              <w:t>3</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C03848" w:rsidP="00273A27">
            <w:pPr>
              <w:pStyle w:val="a7"/>
              <w:spacing w:before="0" w:after="0" w:line="276" w:lineRule="auto"/>
              <w:jc w:val="center"/>
              <w:rPr>
                <w:color w:val="000000"/>
              </w:rPr>
            </w:pPr>
            <w:r>
              <w:rPr>
                <w:color w:val="000000"/>
              </w:rPr>
              <w:t>5</w:t>
            </w:r>
          </w:p>
        </w:tc>
        <w:tc>
          <w:tcPr>
            <w:tcW w:w="1814"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rPr>
                <w:b/>
                <w:color w:val="000000"/>
              </w:rPr>
            </w:pPr>
            <w:r w:rsidRPr="001C668A">
              <w:rPr>
                <w:b/>
                <w:color w:val="000000"/>
              </w:rPr>
              <w:t>Итого</w:t>
            </w:r>
          </w:p>
        </w:tc>
        <w:tc>
          <w:tcPr>
            <w:tcW w:w="1701" w:type="dxa"/>
          </w:tcPr>
          <w:p w:rsidR="00C82698" w:rsidRPr="001C668A" w:rsidRDefault="00C03848" w:rsidP="00273A27">
            <w:pPr>
              <w:pStyle w:val="a7"/>
              <w:spacing w:before="0" w:after="0" w:line="276" w:lineRule="auto"/>
              <w:jc w:val="center"/>
              <w:rPr>
                <w:b/>
                <w:color w:val="000000"/>
              </w:rPr>
            </w:pPr>
            <w:r>
              <w:rPr>
                <w:b/>
                <w:color w:val="000000"/>
              </w:rPr>
              <w:t>10</w:t>
            </w:r>
          </w:p>
        </w:tc>
        <w:tc>
          <w:tcPr>
            <w:tcW w:w="1814" w:type="dxa"/>
          </w:tcPr>
          <w:p w:rsidR="00C82698" w:rsidRPr="001C668A" w:rsidRDefault="00C03848" w:rsidP="00273A27">
            <w:pPr>
              <w:pStyle w:val="a7"/>
              <w:spacing w:before="0" w:after="0" w:line="276" w:lineRule="auto"/>
              <w:jc w:val="center"/>
              <w:rPr>
                <w:b/>
                <w:color w:val="000000"/>
              </w:rPr>
            </w:pPr>
            <w:r>
              <w:rPr>
                <w:b/>
                <w:color w:val="000000"/>
              </w:rPr>
              <w:t>8</w:t>
            </w:r>
          </w:p>
        </w:tc>
        <w:tc>
          <w:tcPr>
            <w:tcW w:w="1814" w:type="dxa"/>
          </w:tcPr>
          <w:p w:rsidR="00C82698" w:rsidRPr="001C668A" w:rsidRDefault="00C82698" w:rsidP="00273A27">
            <w:pPr>
              <w:pStyle w:val="a7"/>
              <w:spacing w:before="0" w:after="0" w:line="276" w:lineRule="auto"/>
              <w:jc w:val="center"/>
              <w:rPr>
                <w:b/>
                <w:color w:val="000000"/>
              </w:rPr>
            </w:pPr>
            <w:r>
              <w:rPr>
                <w:b/>
                <w:color w:val="000000"/>
              </w:rPr>
              <w:t>2</w:t>
            </w:r>
          </w:p>
        </w:tc>
      </w:tr>
    </w:tbl>
    <w:p w:rsidR="00C82698" w:rsidRPr="00C82698" w:rsidRDefault="00C82698" w:rsidP="00C82698">
      <w:pPr>
        <w:pStyle w:val="a4"/>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0384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jc w:val="center"/>
        <w:rPr>
          <w:rFonts w:ascii="Times New Roman" w:hAnsi="Times New Roman"/>
          <w:b/>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0E48DA" w:rsidRPr="009D6B13" w:rsidRDefault="000E48DA" w:rsidP="00C27C94">
      <w:pPr>
        <w:pStyle w:val="a4"/>
        <w:numPr>
          <w:ilvl w:val="1"/>
          <w:numId w:val="94"/>
        </w:numPr>
        <w:jc w:val="center"/>
        <w:rPr>
          <w:rFonts w:ascii="Times New Roman" w:hAnsi="Times New Roman"/>
          <w:b/>
          <w:sz w:val="24"/>
          <w:szCs w:val="24"/>
        </w:rPr>
      </w:pPr>
      <w:r w:rsidRPr="009D6B13">
        <w:rPr>
          <w:rFonts w:ascii="Times New Roman" w:hAnsi="Times New Roman"/>
          <w:b/>
          <w:sz w:val="24"/>
          <w:szCs w:val="24"/>
        </w:rPr>
        <w:t>Учебный предмет  «</w:t>
      </w:r>
      <w:r w:rsidRPr="009D6B13">
        <w:rPr>
          <w:rFonts w:ascii="Times New Roman" w:hAnsi="Times New Roman"/>
          <w:b/>
          <w:color w:val="000000"/>
          <w:sz w:val="24"/>
          <w:szCs w:val="24"/>
        </w:rPr>
        <w:t>Материаловедение</w:t>
      </w:r>
      <w:r w:rsidRPr="009D6B13">
        <w:rPr>
          <w:rFonts w:ascii="Times New Roman" w:hAnsi="Times New Roman"/>
          <w:b/>
          <w:sz w:val="24"/>
          <w:szCs w:val="24"/>
        </w:rPr>
        <w:t>»</w:t>
      </w:r>
    </w:p>
    <w:p w:rsidR="000E48DA" w:rsidRPr="00B91870" w:rsidRDefault="000E48DA" w:rsidP="000E48DA">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0E48DA" w:rsidRDefault="000E48DA" w:rsidP="000E48DA">
      <w:pPr>
        <w:pStyle w:val="a7"/>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0E48DA" w:rsidRPr="001C668A" w:rsidTr="0020303A">
        <w:tc>
          <w:tcPr>
            <w:tcW w:w="4361" w:type="dxa"/>
            <w:vMerge w:val="restart"/>
            <w:vAlign w:val="center"/>
          </w:tcPr>
          <w:p w:rsidR="000E48DA" w:rsidRPr="001C668A" w:rsidRDefault="000E48DA" w:rsidP="0020303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0E48DA" w:rsidRPr="001C668A" w:rsidRDefault="000E48DA" w:rsidP="0020303A">
            <w:pPr>
              <w:pStyle w:val="a7"/>
              <w:spacing w:before="0" w:after="0" w:line="276" w:lineRule="auto"/>
              <w:jc w:val="center"/>
              <w:rPr>
                <w:b/>
                <w:color w:val="000000"/>
              </w:rPr>
            </w:pPr>
            <w:r w:rsidRPr="001C668A">
              <w:rPr>
                <w:b/>
                <w:color w:val="000000"/>
              </w:rPr>
              <w:t>Количество часов</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0E48DA" w:rsidRPr="001C668A" w:rsidRDefault="000E48DA" w:rsidP="0020303A">
            <w:pPr>
              <w:pStyle w:val="a7"/>
              <w:spacing w:before="0" w:after="0" w:line="276" w:lineRule="auto"/>
              <w:jc w:val="center"/>
              <w:rPr>
                <w:b/>
                <w:color w:val="000000"/>
              </w:rPr>
            </w:pPr>
            <w:r w:rsidRPr="001C668A">
              <w:rPr>
                <w:b/>
                <w:color w:val="000000"/>
              </w:rPr>
              <w:t>В том числе</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Практическое занятие</w:t>
            </w: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1. Общие сведения о материалах и их свойствах.</w:t>
            </w:r>
          </w:p>
        </w:tc>
        <w:tc>
          <w:tcPr>
            <w:tcW w:w="1701" w:type="dxa"/>
          </w:tcPr>
          <w:p w:rsidR="000E48DA" w:rsidRPr="001C668A" w:rsidRDefault="000E48DA" w:rsidP="0020303A">
            <w:pPr>
              <w:pStyle w:val="a7"/>
              <w:spacing w:before="0" w:after="0" w:line="276" w:lineRule="auto"/>
              <w:jc w:val="center"/>
              <w:rPr>
                <w:color w:val="000000"/>
              </w:rPr>
            </w:pPr>
            <w:r w:rsidRPr="001C668A">
              <w:rPr>
                <w:color w:val="000000"/>
              </w:rPr>
              <w:t>2</w:t>
            </w:r>
          </w:p>
        </w:tc>
        <w:tc>
          <w:tcPr>
            <w:tcW w:w="1814" w:type="dxa"/>
          </w:tcPr>
          <w:p w:rsidR="000E48DA" w:rsidRPr="001C668A" w:rsidRDefault="000E48DA"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2. Черные и цветные металлы. Понятие о сплавах.</w:t>
            </w:r>
          </w:p>
        </w:tc>
        <w:tc>
          <w:tcPr>
            <w:tcW w:w="1701"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3. Неметаллические материалы.</w:t>
            </w:r>
          </w:p>
        </w:tc>
        <w:tc>
          <w:tcPr>
            <w:tcW w:w="1701"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b/>
                <w:color w:val="000000"/>
              </w:rPr>
            </w:pPr>
            <w:r w:rsidRPr="001C668A">
              <w:rPr>
                <w:b/>
                <w:color w:val="000000"/>
              </w:rPr>
              <w:t>Итого</w:t>
            </w:r>
          </w:p>
        </w:tc>
        <w:tc>
          <w:tcPr>
            <w:tcW w:w="1701"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0E48DA" w:rsidP="0020303A">
            <w:pPr>
              <w:pStyle w:val="a7"/>
              <w:spacing w:before="0" w:after="0" w:line="276" w:lineRule="auto"/>
              <w:rPr>
                <w:b/>
                <w:color w:val="000000"/>
              </w:rPr>
            </w:pPr>
          </w:p>
        </w:tc>
      </w:tr>
    </w:tbl>
    <w:p w:rsidR="000E48DA" w:rsidRPr="00A1040E" w:rsidRDefault="000E48DA" w:rsidP="000E48DA">
      <w:pPr>
        <w:ind w:left="720"/>
        <w:rPr>
          <w:rFonts w:ascii="Times New Roman" w:hAnsi="Times New Roman"/>
          <w:sz w:val="24"/>
          <w:szCs w:val="24"/>
        </w:rPr>
      </w:pPr>
    </w:p>
    <w:p w:rsidR="000E48DA" w:rsidRDefault="000E48DA" w:rsidP="000E48DA">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0E48DA" w:rsidRDefault="000E48DA" w:rsidP="000E48DA">
      <w:pPr>
        <w:spacing w:after="0"/>
        <w:rPr>
          <w:rFonts w:ascii="Times New Roman" w:hAnsi="Times New Roman"/>
          <w:b/>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1. Общие сведения о материалах и их свойствах.</w:t>
      </w:r>
    </w:p>
    <w:p w:rsidR="009D6B13" w:rsidRDefault="009D6B13" w:rsidP="000E48DA">
      <w:pPr>
        <w:spacing w:after="0"/>
        <w:ind w:firstLine="708"/>
        <w:jc w:val="center"/>
        <w:rPr>
          <w:rFonts w:ascii="Times New Roman" w:hAnsi="Times New Roman"/>
          <w:b/>
          <w:color w:val="000000"/>
          <w:sz w:val="24"/>
          <w:szCs w:val="24"/>
        </w:rPr>
      </w:pP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Органические и неорганические материалы. Физические свойства материа</w:t>
      </w:r>
      <w:r>
        <w:rPr>
          <w:rFonts w:ascii="Times New Roman" w:hAnsi="Times New Roman"/>
          <w:color w:val="000000"/>
          <w:sz w:val="24"/>
          <w:szCs w:val="24"/>
        </w:rPr>
        <w:t xml:space="preserve">лов: </w:t>
      </w:r>
      <w:r w:rsidRPr="004F676D">
        <w:rPr>
          <w:rFonts w:ascii="Times New Roman" w:hAnsi="Times New Roman"/>
          <w:color w:val="000000"/>
          <w:sz w:val="24"/>
          <w:szCs w:val="24"/>
        </w:rPr>
        <w:t>плотность, пористость, гигроскопичность, водопоглощение, водонепроницаемость, теплопроводность, огнестойкость, морозостойкость и др.</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материалов: прочность, и предел прочности, текучесть и предел текучести, упругость, выносливость, хрупкость, пластичность, износостойкость и др.</w:t>
      </w:r>
    </w:p>
    <w:p w:rsidR="000E48DA" w:rsidRDefault="000E48DA" w:rsidP="000E48DA">
      <w:pPr>
        <w:spacing w:after="0"/>
        <w:jc w:val="both"/>
        <w:rPr>
          <w:rFonts w:ascii="Times New Roman" w:hAnsi="Times New Roman"/>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2. Черные и цветные металлы. Понятие о сплавах.</w:t>
      </w:r>
    </w:p>
    <w:p w:rsidR="000E48DA" w:rsidRDefault="000E48DA" w:rsidP="000E48DA">
      <w:pPr>
        <w:spacing w:after="0"/>
        <w:jc w:val="both"/>
        <w:rPr>
          <w:rFonts w:ascii="Times New Roman" w:hAnsi="Times New Roman"/>
          <w:b/>
          <w:color w:val="000000"/>
          <w:sz w:val="24"/>
          <w:szCs w:val="24"/>
        </w:rPr>
      </w:pP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Металлы и их применение. Основные свойства металлов.</w:t>
      </w: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Физические свойства металлов: плотность, теплопроводность, электропроводность, тепловое расширение и др.</w:t>
      </w: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Химические свойства металлов. Способность металлов подвергаться химическим воздействиям. Разъедаемость металлов кислотами и щелочами. Антикоррозийная характеристика различных метал</w:t>
      </w:r>
      <w:r>
        <w:rPr>
          <w:rFonts w:ascii="Times New Roman" w:hAnsi="Times New Roman"/>
          <w:color w:val="000000"/>
          <w:sz w:val="24"/>
          <w:szCs w:val="24"/>
        </w:rPr>
        <w:t>л</w:t>
      </w:r>
      <w:r w:rsidRPr="004F676D">
        <w:rPr>
          <w:rFonts w:ascii="Times New Roman" w:hAnsi="Times New Roman"/>
          <w:color w:val="000000"/>
          <w:sz w:val="24"/>
          <w:szCs w:val="24"/>
        </w:rPr>
        <w:t xml:space="preserve">ов. </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металлов и способы их определения: пределы прочности и текучести, упругость, выносливость, хрупкость, пластичность, относительное удлинение, ударная вязкость. Усталость металлов.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Сталь, ее производство. Классификация сталей. Углеродистая и легированная стали. ГОСТы на стали. Характеристика сталей, применяемых для изготовления деталей нефтепромыслового оборудования.</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сущность термической обработки стали. Виды термической и химической обработки стали.</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Чугун, его производство, изделия из чугуна. Виды чугунов.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сведения  о цветных металлах, сплавах и их свойствах. </w:t>
      </w:r>
    </w:p>
    <w:p w:rsidR="000E48DA" w:rsidRPr="004F676D" w:rsidRDefault="000E48DA" w:rsidP="000E48DA">
      <w:pPr>
        <w:spacing w:after="0"/>
        <w:ind w:firstLine="708"/>
        <w:jc w:val="both"/>
        <w:rPr>
          <w:rFonts w:ascii="Times New Roman" w:hAnsi="Times New Roman"/>
          <w:sz w:val="24"/>
          <w:szCs w:val="24"/>
        </w:rPr>
      </w:pPr>
    </w:p>
    <w:p w:rsidR="000E48DA" w:rsidRDefault="000E48DA" w:rsidP="000E48DA">
      <w:pPr>
        <w:pStyle w:val="2"/>
        <w:shd w:val="clear" w:color="auto" w:fill="FFFFFF"/>
        <w:spacing w:before="0" w:after="0"/>
        <w:ind w:firstLine="708"/>
        <w:jc w:val="center"/>
        <w:rPr>
          <w:rFonts w:ascii="Times New Roman" w:hAnsi="Times New Roman"/>
          <w:i w:val="0"/>
          <w:color w:val="000000"/>
          <w:sz w:val="24"/>
          <w:szCs w:val="24"/>
        </w:rPr>
      </w:pPr>
      <w:r w:rsidRPr="004F676D">
        <w:rPr>
          <w:rFonts w:ascii="Times New Roman" w:hAnsi="Times New Roman"/>
          <w:i w:val="0"/>
          <w:color w:val="000000"/>
          <w:sz w:val="24"/>
          <w:szCs w:val="24"/>
        </w:rPr>
        <w:t>Тема 3. Неметаллические материалы.</w:t>
      </w:r>
    </w:p>
    <w:p w:rsidR="000E48DA" w:rsidRDefault="000E48DA" w:rsidP="000E48DA">
      <w:pPr>
        <w:spacing w:after="0"/>
      </w:pPr>
    </w:p>
    <w:p w:rsidR="000E48DA" w:rsidRDefault="000E48DA" w:rsidP="000E48DA">
      <w:pPr>
        <w:spacing w:after="0"/>
        <w:ind w:firstLine="708"/>
        <w:rPr>
          <w:rFonts w:ascii="Times New Roman" w:hAnsi="Times New Roman"/>
          <w:sz w:val="24"/>
          <w:szCs w:val="24"/>
        </w:rPr>
      </w:pPr>
      <w:r w:rsidRPr="004F676D">
        <w:rPr>
          <w:rFonts w:ascii="Times New Roman" w:hAnsi="Times New Roman"/>
          <w:sz w:val="24"/>
          <w:szCs w:val="24"/>
        </w:rPr>
        <w:t>Резинотехнические материалы, их свойства и область  применения.</w:t>
      </w:r>
      <w:r>
        <w:rPr>
          <w:rFonts w:ascii="Times New Roman" w:hAnsi="Times New Roman"/>
          <w:sz w:val="24"/>
          <w:szCs w:val="24"/>
        </w:rPr>
        <w:t xml:space="preserve"> Плоские текстотропные ремни. Шланги паровые, водяные, бензо- и маслостойкие.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Прокладочные, набивочные и уплотнительные материалы, их свойства и область применения. Материалы, применяемые для набивки сальников. Хранение резинотехнических, уплотнительных и прокладочных материалов.</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Фрикционные материалы (асботекстолит, феррадо). Применение этих материалов в нефтепромысловом и буровом оборудовании.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Изоляторы и изоляционные материалы. Электроизоляционные материалы, их применение и типы.</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Металлические и нематаллические канаты, область применения.</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Синтетические материалы. Свойства синтетических материалов и их применение.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Кислоты и щелочи, их свойства, область применения и правила обращения с ними.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 xml:space="preserve">Виды топлива, смазок и охлаждения. Горючесмазочные антикоррозийные материалы. </w:t>
      </w:r>
      <w:r w:rsidRPr="001D0427">
        <w:rPr>
          <w:rFonts w:ascii="Times New Roman" w:hAnsi="Times New Roman"/>
          <w:sz w:val="24"/>
          <w:szCs w:val="24"/>
        </w:rPr>
        <w:t>Смазочные материалы, применяемые в механизмах грузоподъемных машин (жидкие и консистентные смазки) и их свойства.</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61142D">
      <w:pPr>
        <w:spacing w:after="0"/>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963D38">
      <w:pPr>
        <w:pStyle w:val="a7"/>
        <w:shd w:val="clear" w:color="auto" w:fill="FFFFFF"/>
        <w:spacing w:before="0" w:after="0" w:line="276" w:lineRule="auto"/>
        <w:ind w:left="720"/>
        <w:jc w:val="center"/>
        <w:rPr>
          <w:b/>
          <w:color w:val="000000"/>
        </w:rPr>
      </w:pPr>
    </w:p>
    <w:p w:rsidR="006D7B64" w:rsidRPr="00B91870" w:rsidRDefault="006D7B64" w:rsidP="00963D3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1D0CC1" w:rsidRDefault="001D0CC1" w:rsidP="004F676D">
      <w:pPr>
        <w:pStyle w:val="a7"/>
        <w:shd w:val="clear" w:color="auto" w:fill="FFFFFF"/>
        <w:spacing w:before="0" w:after="0" w:line="276" w:lineRule="auto"/>
        <w:ind w:left="720"/>
        <w:jc w:val="right"/>
        <w:rPr>
          <w:color w:val="000000"/>
        </w:rPr>
      </w:pPr>
    </w:p>
    <w:p w:rsidR="004F676D" w:rsidRDefault="004F676D" w:rsidP="004F676D">
      <w:pPr>
        <w:pStyle w:val="a7"/>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7"/>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7"/>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Практическое занятие</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FD24F1" w:rsidP="00942F5B">
            <w:pPr>
              <w:pStyle w:val="a7"/>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4F676D" w:rsidP="00942F5B">
            <w:pPr>
              <w:pStyle w:val="a7"/>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A845E9" w:rsidP="00942F5B">
            <w:pPr>
              <w:pStyle w:val="a7"/>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7"/>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7"/>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7"/>
              <w:spacing w:before="0" w:after="0" w:line="276" w:lineRule="auto"/>
              <w:jc w:val="center"/>
              <w:rPr>
                <w:b/>
                <w:color w:val="000000"/>
              </w:rPr>
            </w:pPr>
            <w:r>
              <w:rPr>
                <w:b/>
                <w:color w:val="000000"/>
              </w:rPr>
              <w:t>8</w:t>
            </w:r>
          </w:p>
        </w:tc>
        <w:tc>
          <w:tcPr>
            <w:tcW w:w="1814" w:type="dxa"/>
          </w:tcPr>
          <w:p w:rsidR="004F676D" w:rsidRPr="001C668A" w:rsidRDefault="00462725" w:rsidP="00942F5B">
            <w:pPr>
              <w:pStyle w:val="a7"/>
              <w:spacing w:before="0" w:after="0" w:line="276" w:lineRule="auto"/>
              <w:jc w:val="center"/>
              <w:rPr>
                <w:b/>
                <w:color w:val="000000"/>
              </w:rPr>
            </w:pPr>
            <w:r>
              <w:rPr>
                <w:b/>
                <w:color w:val="000000"/>
              </w:rPr>
              <w:t>6</w:t>
            </w:r>
          </w:p>
        </w:tc>
        <w:tc>
          <w:tcPr>
            <w:tcW w:w="1814" w:type="dxa"/>
          </w:tcPr>
          <w:p w:rsidR="004F676D" w:rsidRPr="001C668A" w:rsidRDefault="00A845E9" w:rsidP="00942F5B">
            <w:pPr>
              <w:pStyle w:val="a7"/>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Электрозащитные средства и правила пользования ими. Заземление электроустано</w:t>
      </w:r>
      <w:r w:rsidR="009624F0">
        <w:t>вок (обо</w:t>
      </w:r>
      <w:r w:rsidRPr="00D91714">
        <w:t xml:space="preserve">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E61B89" w:rsidRPr="005C183E" w:rsidRDefault="005C183E" w:rsidP="00D57E81">
      <w:pPr>
        <w:pStyle w:val="a4"/>
        <w:numPr>
          <w:ilvl w:val="1"/>
          <w:numId w:val="92"/>
        </w:numPr>
        <w:jc w:val="center"/>
        <w:rPr>
          <w:rFonts w:ascii="Times New Roman" w:hAnsi="Times New Roman"/>
          <w:b/>
          <w:sz w:val="24"/>
          <w:szCs w:val="24"/>
        </w:rPr>
      </w:pPr>
      <w:r>
        <w:rPr>
          <w:rFonts w:ascii="Times New Roman" w:hAnsi="Times New Roman"/>
          <w:b/>
          <w:sz w:val="24"/>
          <w:szCs w:val="24"/>
        </w:rPr>
        <w:t xml:space="preserve"> </w:t>
      </w:r>
      <w:r w:rsidR="00E61B89" w:rsidRPr="005C183E">
        <w:rPr>
          <w:rFonts w:ascii="Times New Roman" w:hAnsi="Times New Roman"/>
          <w:b/>
          <w:sz w:val="24"/>
          <w:szCs w:val="24"/>
        </w:rPr>
        <w:t>Учебный предмет  «</w:t>
      </w:r>
      <w:r w:rsidR="00E61B89">
        <w:rPr>
          <w:rFonts w:ascii="Times New Roman" w:hAnsi="Times New Roman"/>
          <w:b/>
          <w:color w:val="000000"/>
          <w:sz w:val="24"/>
          <w:szCs w:val="24"/>
        </w:rPr>
        <w:t>Чтение чертежей и схем</w:t>
      </w:r>
      <w:r w:rsidR="00E61B89" w:rsidRPr="005C183E">
        <w:rPr>
          <w:rFonts w:ascii="Times New Roman" w:hAnsi="Times New Roman"/>
          <w:b/>
          <w:sz w:val="24"/>
          <w:szCs w:val="24"/>
        </w:rPr>
        <w:t>»</w:t>
      </w:r>
    </w:p>
    <w:p w:rsidR="00E61B89" w:rsidRPr="00B91870" w:rsidRDefault="00E61B89" w:rsidP="00E61B89">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E61B89" w:rsidRDefault="00E61B89" w:rsidP="00E61B89">
      <w:pPr>
        <w:pStyle w:val="a7"/>
        <w:shd w:val="clear" w:color="auto" w:fill="FFFFFF"/>
        <w:spacing w:before="0" w:after="0" w:line="276" w:lineRule="auto"/>
        <w:rPr>
          <w:color w:val="000000"/>
        </w:rPr>
      </w:pPr>
    </w:p>
    <w:p w:rsidR="00E61B89" w:rsidRDefault="00E61B89" w:rsidP="00E61B89">
      <w:pPr>
        <w:pStyle w:val="a7"/>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E61B89" w:rsidRPr="001C668A" w:rsidTr="00A0664D">
        <w:tc>
          <w:tcPr>
            <w:tcW w:w="4361" w:type="dxa"/>
            <w:vMerge w:val="restart"/>
            <w:vAlign w:val="center"/>
          </w:tcPr>
          <w:p w:rsidR="00E61B89" w:rsidRPr="001C668A" w:rsidRDefault="00E61B89" w:rsidP="00A0664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E61B89" w:rsidRPr="001C668A" w:rsidRDefault="00E61B89" w:rsidP="00A0664D">
            <w:pPr>
              <w:pStyle w:val="a7"/>
              <w:spacing w:before="0" w:after="0" w:line="276" w:lineRule="auto"/>
              <w:jc w:val="center"/>
              <w:rPr>
                <w:b/>
                <w:color w:val="000000"/>
              </w:rPr>
            </w:pPr>
            <w:r w:rsidRPr="001C668A">
              <w:rPr>
                <w:b/>
                <w:color w:val="000000"/>
              </w:rPr>
              <w:t>Количество часов</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E61B89" w:rsidRPr="001C668A" w:rsidRDefault="00E61B89" w:rsidP="00A0664D">
            <w:pPr>
              <w:pStyle w:val="a7"/>
              <w:spacing w:before="0" w:after="0" w:line="276" w:lineRule="auto"/>
              <w:jc w:val="center"/>
              <w:rPr>
                <w:b/>
                <w:color w:val="000000"/>
              </w:rPr>
            </w:pPr>
            <w:r w:rsidRPr="001C668A">
              <w:rPr>
                <w:b/>
                <w:color w:val="000000"/>
              </w:rPr>
              <w:t>В том числе</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Теоретическое занятие</w:t>
            </w: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Практическое занятие</w:t>
            </w: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1. </w:t>
            </w:r>
            <w:r w:rsidR="00F66704">
              <w:rPr>
                <w:rFonts w:ascii="Times New Roman" w:hAnsi="Times New Roman"/>
                <w:sz w:val="24"/>
                <w:szCs w:val="24"/>
                <w:lang w:eastAsia="ru-RU"/>
              </w:rPr>
              <w:t>Основы проекционной графики</w:t>
            </w:r>
          </w:p>
        </w:tc>
        <w:tc>
          <w:tcPr>
            <w:tcW w:w="1701"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2. </w:t>
            </w:r>
            <w:r w:rsidR="00F66704">
              <w:rPr>
                <w:rFonts w:ascii="Times New Roman" w:hAnsi="Times New Roman"/>
                <w:sz w:val="24"/>
                <w:szCs w:val="24"/>
                <w:lang w:eastAsia="ru-RU"/>
              </w:rPr>
              <w:t>Практическое применение геометрических построений</w:t>
            </w:r>
          </w:p>
        </w:tc>
        <w:tc>
          <w:tcPr>
            <w:tcW w:w="1701"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F21840" w:rsidRDefault="00E61B89"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00F66704">
              <w:rPr>
                <w:rFonts w:ascii="Times New Roman" w:hAnsi="Times New Roman"/>
                <w:sz w:val="24"/>
                <w:szCs w:val="24"/>
                <w:lang w:eastAsia="ru-RU"/>
              </w:rPr>
              <w:t>Сечения и разрезы</w:t>
            </w:r>
          </w:p>
        </w:tc>
        <w:tc>
          <w:tcPr>
            <w:tcW w:w="1701" w:type="dxa"/>
          </w:tcPr>
          <w:p w:rsidR="00E61B89" w:rsidRDefault="00F66704"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2</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4. </w:t>
            </w:r>
            <w:r w:rsidR="00F66704">
              <w:rPr>
                <w:rFonts w:ascii="Times New Roman" w:hAnsi="Times New Roman"/>
                <w:sz w:val="24"/>
                <w:szCs w:val="24"/>
                <w:lang w:eastAsia="ru-RU"/>
              </w:rPr>
              <w:t>Чертежи деталей</w:t>
            </w:r>
          </w:p>
        </w:tc>
        <w:tc>
          <w:tcPr>
            <w:tcW w:w="1701"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5. </w:t>
            </w:r>
            <w:r>
              <w:rPr>
                <w:rFonts w:ascii="Times New Roman" w:hAnsi="Times New Roman"/>
                <w:sz w:val="24"/>
                <w:szCs w:val="24"/>
                <w:lang w:eastAsia="ru-RU"/>
              </w:rPr>
              <w:t>Сборочные чертежи (машин и приборов)</w:t>
            </w:r>
          </w:p>
        </w:tc>
        <w:tc>
          <w:tcPr>
            <w:tcW w:w="1701"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6. </w:t>
            </w:r>
            <w:r>
              <w:rPr>
                <w:rFonts w:ascii="Times New Roman" w:hAnsi="Times New Roman"/>
                <w:sz w:val="24"/>
                <w:szCs w:val="24"/>
                <w:lang w:eastAsia="ru-RU"/>
              </w:rPr>
              <w:t>Схемы</w:t>
            </w:r>
          </w:p>
        </w:tc>
        <w:tc>
          <w:tcPr>
            <w:tcW w:w="1701" w:type="dxa"/>
          </w:tcPr>
          <w:p w:rsidR="00F66704" w:rsidRDefault="00F66704" w:rsidP="00A0664D">
            <w:pPr>
              <w:pStyle w:val="a7"/>
              <w:spacing w:before="0" w:after="0" w:line="276" w:lineRule="auto"/>
              <w:jc w:val="center"/>
              <w:rPr>
                <w:color w:val="000000"/>
              </w:rPr>
            </w:pPr>
            <w:r>
              <w:rPr>
                <w:color w:val="000000"/>
              </w:rPr>
              <w:t>3</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r>
              <w:rPr>
                <w:color w:val="000000"/>
              </w:rPr>
              <w:t>2</w:t>
            </w:r>
          </w:p>
        </w:tc>
      </w:tr>
      <w:tr w:rsidR="00E61B89" w:rsidRPr="001C668A" w:rsidTr="00A0664D">
        <w:tc>
          <w:tcPr>
            <w:tcW w:w="4361" w:type="dxa"/>
          </w:tcPr>
          <w:p w:rsidR="00E61B89" w:rsidRPr="001C668A" w:rsidRDefault="00E61B89" w:rsidP="00A0664D">
            <w:pPr>
              <w:pStyle w:val="a7"/>
              <w:spacing w:before="0" w:after="0" w:line="276" w:lineRule="auto"/>
              <w:rPr>
                <w:b/>
                <w:color w:val="000000"/>
              </w:rPr>
            </w:pPr>
            <w:r w:rsidRPr="001C668A">
              <w:rPr>
                <w:b/>
                <w:color w:val="000000"/>
              </w:rPr>
              <w:t>Итого</w:t>
            </w:r>
          </w:p>
        </w:tc>
        <w:tc>
          <w:tcPr>
            <w:tcW w:w="1701" w:type="dxa"/>
          </w:tcPr>
          <w:p w:rsidR="00E61B89" w:rsidRPr="001C668A" w:rsidRDefault="00E61B89" w:rsidP="00A0664D">
            <w:pPr>
              <w:pStyle w:val="a7"/>
              <w:spacing w:before="0" w:after="0" w:line="276" w:lineRule="auto"/>
              <w:jc w:val="center"/>
              <w:rPr>
                <w:b/>
                <w:color w:val="000000"/>
              </w:rPr>
            </w:pPr>
            <w:r>
              <w:rPr>
                <w:b/>
                <w:color w:val="000000"/>
              </w:rPr>
              <w:t>8</w:t>
            </w:r>
          </w:p>
        </w:tc>
        <w:tc>
          <w:tcPr>
            <w:tcW w:w="1814" w:type="dxa"/>
          </w:tcPr>
          <w:p w:rsidR="00E61B89" w:rsidRPr="001C668A" w:rsidRDefault="00E61B89" w:rsidP="00A0664D">
            <w:pPr>
              <w:pStyle w:val="a7"/>
              <w:spacing w:before="0" w:after="0" w:line="276" w:lineRule="auto"/>
              <w:jc w:val="center"/>
              <w:rPr>
                <w:b/>
                <w:color w:val="000000"/>
              </w:rPr>
            </w:pPr>
            <w:r>
              <w:rPr>
                <w:b/>
                <w:color w:val="000000"/>
              </w:rPr>
              <w:t>6</w:t>
            </w:r>
          </w:p>
        </w:tc>
        <w:tc>
          <w:tcPr>
            <w:tcW w:w="1814" w:type="dxa"/>
          </w:tcPr>
          <w:p w:rsidR="00E61B89" w:rsidRPr="001C668A" w:rsidRDefault="00E61B89" w:rsidP="00A0664D">
            <w:pPr>
              <w:pStyle w:val="a7"/>
              <w:spacing w:before="0" w:after="0" w:line="276" w:lineRule="auto"/>
              <w:jc w:val="center"/>
              <w:rPr>
                <w:b/>
                <w:color w:val="000000"/>
              </w:rPr>
            </w:pPr>
            <w:r>
              <w:rPr>
                <w:b/>
                <w:color w:val="000000"/>
              </w:rPr>
              <w:t>2</w:t>
            </w:r>
          </w:p>
        </w:tc>
      </w:tr>
    </w:tbl>
    <w:p w:rsidR="00E61B89" w:rsidRDefault="00E61B89" w:rsidP="00E61B89">
      <w:pPr>
        <w:spacing w:after="0"/>
        <w:jc w:val="center"/>
        <w:rPr>
          <w:rFonts w:ascii="Times New Roman" w:hAnsi="Times New Roman"/>
          <w:b/>
          <w:sz w:val="24"/>
          <w:szCs w:val="24"/>
        </w:rPr>
      </w:pPr>
    </w:p>
    <w:p w:rsidR="00E61B89" w:rsidRDefault="00E61B89" w:rsidP="00E61B8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61B89" w:rsidRDefault="00E61B89" w:rsidP="00E61B89">
      <w:pPr>
        <w:spacing w:after="0"/>
        <w:jc w:val="center"/>
        <w:rPr>
          <w:rFonts w:ascii="Times New Roman" w:hAnsi="Times New Roman"/>
          <w:b/>
          <w:sz w:val="24"/>
          <w:szCs w:val="24"/>
        </w:rPr>
      </w:pP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w:t>
      </w:r>
      <w:r>
        <w:rPr>
          <w:rFonts w:ascii="Times New Roman" w:hAnsi="Times New Roman"/>
          <w:b/>
          <w:bCs/>
          <w:sz w:val="24"/>
          <w:szCs w:val="24"/>
          <w:lang w:eastAsia="ru-RU"/>
        </w:rPr>
        <w:t xml:space="preserve"> </w:t>
      </w:r>
      <w:r w:rsidRPr="00F66704">
        <w:rPr>
          <w:rFonts w:ascii="Times New Roman" w:hAnsi="Times New Roman"/>
          <w:b/>
          <w:bCs/>
          <w:sz w:val="24"/>
          <w:szCs w:val="24"/>
          <w:lang w:eastAsia="ru-RU"/>
        </w:rPr>
        <w:t>1. Основы проекционной графики</w:t>
      </w:r>
    </w:p>
    <w:p w:rsidR="00F66704" w:rsidRDefault="00F66704" w:rsidP="00F66704">
      <w:pPr>
        <w:autoSpaceDE w:val="0"/>
        <w:autoSpaceDN w:val="0"/>
        <w:adjustRightInd w:val="0"/>
        <w:spacing w:after="0"/>
        <w:jc w:val="both"/>
        <w:rPr>
          <w:rFonts w:ascii="Times New Roman" w:hAnsi="Times New Roman"/>
          <w:sz w:val="24"/>
          <w:szCs w:val="24"/>
          <w:lang w:eastAsia="ru-RU"/>
        </w:rPr>
      </w:pPr>
    </w:p>
    <w:p w:rsidR="00F66704" w:rsidRDefault="00F66704" w:rsidP="00F66704">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Трёхмерная графика. Правосторонняя система координат. Точка,</w:t>
      </w:r>
      <w:r>
        <w:rPr>
          <w:rFonts w:ascii="Times New Roman" w:hAnsi="Times New Roman"/>
          <w:sz w:val="24"/>
          <w:szCs w:val="24"/>
          <w:lang w:eastAsia="ru-RU"/>
        </w:rPr>
        <w:t xml:space="preserve"> </w:t>
      </w:r>
      <w:r w:rsidRPr="00F66704">
        <w:rPr>
          <w:rFonts w:ascii="Times New Roman" w:hAnsi="Times New Roman"/>
          <w:sz w:val="24"/>
          <w:szCs w:val="24"/>
          <w:lang w:eastAsia="ru-RU"/>
        </w:rPr>
        <w:t>вершина, вектор, полигон в трёхмерном пространстве. Ознакомление с</w:t>
      </w:r>
      <w:r>
        <w:rPr>
          <w:rFonts w:ascii="Times New Roman" w:hAnsi="Times New Roman"/>
          <w:sz w:val="24"/>
          <w:szCs w:val="24"/>
          <w:lang w:eastAsia="ru-RU"/>
        </w:rPr>
        <w:t xml:space="preserve"> </w:t>
      </w:r>
      <w:r w:rsidRPr="00F66704">
        <w:rPr>
          <w:rFonts w:ascii="Times New Roman" w:hAnsi="Times New Roman"/>
          <w:sz w:val="24"/>
          <w:szCs w:val="24"/>
          <w:lang w:eastAsia="ru-RU"/>
        </w:rPr>
        <w:t>применением мировой,</w:t>
      </w:r>
      <w:r w:rsidR="00966D6E">
        <w:rPr>
          <w:rFonts w:ascii="Times New Roman" w:hAnsi="Times New Roman"/>
          <w:sz w:val="24"/>
          <w:szCs w:val="24"/>
          <w:lang w:eastAsia="ru-RU"/>
        </w:rPr>
        <w:t xml:space="preserve"> </w:t>
      </w:r>
      <w:r w:rsidRPr="00F66704">
        <w:rPr>
          <w:rFonts w:ascii="Times New Roman" w:hAnsi="Times New Roman"/>
          <w:sz w:val="24"/>
          <w:szCs w:val="24"/>
          <w:lang w:eastAsia="ru-RU"/>
        </w:rPr>
        <w:t>видовой и проекционных матриц. Концепция</w:t>
      </w:r>
      <w:r>
        <w:rPr>
          <w:rFonts w:ascii="Times New Roman" w:hAnsi="Times New Roman"/>
          <w:sz w:val="24"/>
          <w:szCs w:val="24"/>
          <w:lang w:eastAsia="ru-RU"/>
        </w:rPr>
        <w:t xml:space="preserve"> </w:t>
      </w:r>
      <w:r w:rsidRPr="00F66704">
        <w:rPr>
          <w:rFonts w:ascii="Times New Roman" w:hAnsi="Times New Roman"/>
          <w:sz w:val="24"/>
          <w:szCs w:val="24"/>
          <w:lang w:eastAsia="ru-RU"/>
        </w:rPr>
        <w:t>освещения объектов.</w:t>
      </w:r>
    </w:p>
    <w:p w:rsidR="00F66704" w:rsidRPr="00F66704" w:rsidRDefault="00F66704" w:rsidP="00F66704">
      <w:pPr>
        <w:autoSpaceDE w:val="0"/>
        <w:autoSpaceDN w:val="0"/>
        <w:adjustRightInd w:val="0"/>
        <w:spacing w:after="0"/>
        <w:ind w:firstLine="708"/>
        <w:jc w:val="both"/>
        <w:rPr>
          <w:rFonts w:ascii="Times New Roman" w:hAnsi="Times New Roman"/>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2. Практическое применение геометрических построений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Изучение некоторых методов решения геометрических на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местности и освоение компьютерного конструирования и возможностей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редакторов. Деление отрезков, высоты и углов. Составление карт, разметка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участков на местности.</w:t>
      </w:r>
    </w:p>
    <w:p w:rsid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 xml:space="preserve">Тема 3. Сечения и </w:t>
      </w:r>
      <w:r>
        <w:rPr>
          <w:rFonts w:ascii="Times New Roman" w:hAnsi="Times New Roman"/>
          <w:b/>
          <w:bCs/>
          <w:sz w:val="24"/>
          <w:szCs w:val="24"/>
          <w:lang w:eastAsia="ru-RU"/>
        </w:rPr>
        <w:t>разрезы</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Формирование чертежа детали. Разрезы на чертежах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(горизонтальные, вертикальные, наклонные). Обозначение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Соединение половина вида с половиной разреза. Построение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Построение сечений.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4. Чертежи деталей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Нанесение обозначения материалов на рабочих чертежах деталей.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Нанесение размеров на рабочих чертежах деталей. Обозначение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шероховатостей на рабочих чертежах деталей. Выполнение чертежей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оригинальных деталей. Выполнение эскизов деталей. Выполнение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технических рисунков деталей.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5. Сборочные чертежи (машин и приборов)</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Изображение сборочной единицы. Размеры по данному сборочному</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чертежу. Выполнение неразъёмных соединений. Номера позиций составных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частей, входящих в изделие. Установочные, присоединительные и другие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необходимые справочные размеры. Координаты центра масс.</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6. Схемы (кинематические и электрические)</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0B324C" w:rsidRDefault="00F66704" w:rsidP="000B324C">
      <w:pPr>
        <w:autoSpaceDE w:val="0"/>
        <w:autoSpaceDN w:val="0"/>
        <w:adjustRightInd w:val="0"/>
        <w:spacing w:after="0"/>
        <w:ind w:firstLine="708"/>
        <w:jc w:val="both"/>
        <w:rPr>
          <w:rStyle w:val="c22"/>
          <w:rFonts w:ascii="Times New Roman" w:hAnsi="Times New Roman"/>
          <w:sz w:val="24"/>
          <w:szCs w:val="24"/>
          <w:lang w:eastAsia="ru-RU"/>
        </w:rPr>
      </w:pPr>
      <w:r w:rsidRPr="000B324C">
        <w:rPr>
          <w:rFonts w:ascii="Times New Roman" w:hAnsi="Times New Roman"/>
          <w:sz w:val="24"/>
          <w:szCs w:val="24"/>
          <w:lang w:eastAsia="ru-RU"/>
        </w:rPr>
        <w:t>ГОСТ 2.701-68. Виды схем и обозначения. Типы схем и обозначения.</w:t>
      </w:r>
      <w:r w:rsidR="000B324C" w:rsidRPr="000B324C">
        <w:rPr>
          <w:rFonts w:ascii="Times New Roman" w:hAnsi="Times New Roman"/>
          <w:sz w:val="24"/>
          <w:szCs w:val="24"/>
          <w:lang w:eastAsia="ru-RU"/>
        </w:rPr>
        <w:t xml:space="preserve"> </w:t>
      </w:r>
      <w:r w:rsidRPr="000B324C">
        <w:rPr>
          <w:rFonts w:ascii="Times New Roman" w:hAnsi="Times New Roman"/>
          <w:sz w:val="24"/>
          <w:szCs w:val="24"/>
        </w:rPr>
        <w:t>Принципиальные схемы. Кинематические схемы. ГОСТ 2.770-68.</w:t>
      </w:r>
      <w:r w:rsidRPr="000B324C">
        <w:rPr>
          <w:rStyle w:val="c22"/>
          <w:rFonts w:ascii="Times New Roman" w:hAnsi="Times New Roman"/>
          <w:b/>
          <w:bCs/>
          <w:color w:val="000000"/>
          <w:sz w:val="24"/>
          <w:szCs w:val="24"/>
          <w:shd w:val="clear" w:color="auto" w:fill="FFFFFF"/>
        </w:rPr>
        <w:t xml:space="preserve"> </w:t>
      </w:r>
      <w:r w:rsidR="000B324C" w:rsidRPr="000B324C">
        <w:rPr>
          <w:rFonts w:ascii="Times New Roman" w:hAnsi="Times New Roman"/>
          <w:sz w:val="24"/>
          <w:szCs w:val="24"/>
          <w:lang w:eastAsia="ru-RU"/>
        </w:rPr>
        <w:t>Электрические схемы. ГОСТ 2.702-68.</w:t>
      </w:r>
    </w:p>
    <w:p w:rsidR="00F66704" w:rsidRDefault="00F66704"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p>
    <w:p w:rsidR="00E61B89" w:rsidRDefault="00E61B89"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t>Практическое занятие № 1</w:t>
      </w:r>
    </w:p>
    <w:p w:rsidR="00E61B89" w:rsidRPr="001233F6" w:rsidRDefault="00E61B89" w:rsidP="00E61B89">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w:t>
      </w:r>
      <w:r w:rsidR="009D6B13">
        <w:rPr>
          <w:color w:val="000000"/>
          <w:shd w:val="clear" w:color="auto" w:fill="FFFFFF"/>
        </w:rPr>
        <w:t>кинематических и электрических</w:t>
      </w:r>
      <w:r w:rsidRPr="001233F6">
        <w:rPr>
          <w:color w:val="000000"/>
          <w:shd w:val="clear" w:color="auto" w:fill="FFFFFF"/>
        </w:rPr>
        <w:t xml:space="preserve"> схем</w:t>
      </w:r>
      <w:r w:rsidR="009D6B13">
        <w:rPr>
          <w:color w:val="000000"/>
          <w:shd w:val="clear" w:color="auto" w:fill="FFFFFF"/>
        </w:rPr>
        <w:t>.</w:t>
      </w:r>
      <w:r w:rsidRPr="001233F6">
        <w:rPr>
          <w:color w:val="000000"/>
          <w:shd w:val="clear" w:color="auto" w:fill="FFFFFF"/>
        </w:rPr>
        <w:t xml:space="preserve"> </w:t>
      </w:r>
    </w:p>
    <w:p w:rsidR="00E61B89" w:rsidRPr="00BD3B1F" w:rsidRDefault="00E61B89" w:rsidP="00E61B89">
      <w:pPr>
        <w:spacing w:after="0"/>
        <w:ind w:firstLine="708"/>
        <w:jc w:val="both"/>
        <w:rPr>
          <w:rFonts w:ascii="Times New Roman" w:hAnsi="Times New Roman"/>
          <w:sz w:val="24"/>
          <w:szCs w:val="24"/>
        </w:rPr>
      </w:pPr>
    </w:p>
    <w:p w:rsidR="004355D4" w:rsidRPr="00377CA9" w:rsidRDefault="00F66704" w:rsidP="00D57E81">
      <w:pPr>
        <w:pStyle w:val="a4"/>
        <w:numPr>
          <w:ilvl w:val="1"/>
          <w:numId w:val="68"/>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7"/>
        <w:shd w:val="clear" w:color="auto" w:fill="FFFFFF"/>
        <w:spacing w:before="0" w:after="0" w:line="276" w:lineRule="auto"/>
        <w:ind w:left="720"/>
        <w:jc w:val="right"/>
        <w:rPr>
          <w:color w:val="000000"/>
        </w:rPr>
      </w:pPr>
    </w:p>
    <w:p w:rsidR="006D7B64" w:rsidRDefault="00462725" w:rsidP="006D7B64">
      <w:pPr>
        <w:pStyle w:val="a7"/>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7"/>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7"/>
              <w:spacing w:before="0" w:after="0" w:line="276" w:lineRule="auto"/>
              <w:jc w:val="center"/>
              <w:rPr>
                <w:color w:val="000000"/>
              </w:rPr>
            </w:pPr>
            <w:r>
              <w:rPr>
                <w:color w:val="000000"/>
              </w:rPr>
              <w:t>6</w:t>
            </w:r>
          </w:p>
        </w:tc>
        <w:tc>
          <w:tcPr>
            <w:tcW w:w="1814" w:type="dxa"/>
          </w:tcPr>
          <w:p w:rsidR="006D7B64" w:rsidRPr="001C668A" w:rsidRDefault="006D7B64" w:rsidP="00942F5B">
            <w:pPr>
              <w:pStyle w:val="a7"/>
              <w:spacing w:before="0" w:after="0" w:line="276" w:lineRule="auto"/>
              <w:jc w:val="center"/>
              <w:rPr>
                <w:color w:val="000000"/>
              </w:rPr>
            </w:pPr>
            <w:r>
              <w:rPr>
                <w:color w:val="000000"/>
              </w:rPr>
              <w:t>4</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7"/>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6D7B64" w:rsidP="00942F5B">
            <w:pPr>
              <w:pStyle w:val="a7"/>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7"/>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7"/>
              <w:spacing w:before="0" w:after="0" w:line="276" w:lineRule="auto"/>
              <w:jc w:val="center"/>
              <w:rPr>
                <w:b/>
                <w:color w:val="000000"/>
              </w:rPr>
            </w:pPr>
            <w:r>
              <w:rPr>
                <w:b/>
                <w:color w:val="000000"/>
              </w:rPr>
              <w:t>8</w:t>
            </w:r>
          </w:p>
        </w:tc>
        <w:tc>
          <w:tcPr>
            <w:tcW w:w="1814" w:type="dxa"/>
          </w:tcPr>
          <w:p w:rsidR="006D7B64" w:rsidRPr="001C668A" w:rsidRDefault="00D62682" w:rsidP="00942F5B">
            <w:pPr>
              <w:pStyle w:val="a7"/>
              <w:spacing w:before="0" w:after="0" w:line="276" w:lineRule="auto"/>
              <w:jc w:val="center"/>
              <w:rPr>
                <w:b/>
                <w:color w:val="000000"/>
              </w:rPr>
            </w:pPr>
            <w:r>
              <w:rPr>
                <w:b/>
                <w:color w:val="000000"/>
              </w:rPr>
              <w:t>6</w:t>
            </w:r>
          </w:p>
        </w:tc>
        <w:tc>
          <w:tcPr>
            <w:tcW w:w="1814" w:type="dxa"/>
          </w:tcPr>
          <w:p w:rsidR="006D7B64" w:rsidRPr="001C668A" w:rsidRDefault="00D62682" w:rsidP="00942F5B">
            <w:pPr>
              <w:pStyle w:val="a7"/>
              <w:spacing w:before="0" w:after="0" w:line="276" w:lineRule="auto"/>
              <w:jc w:val="center"/>
              <w:rPr>
                <w:b/>
                <w:color w:val="000000"/>
              </w:rPr>
            </w:pPr>
            <w:r>
              <w:rPr>
                <w:b/>
                <w:color w:val="000000"/>
              </w:rPr>
              <w:t>2</w:t>
            </w:r>
          </w:p>
        </w:tc>
      </w:tr>
    </w:tbl>
    <w:p w:rsidR="00A0664D" w:rsidRDefault="00A0664D" w:rsidP="00C03848">
      <w:pPr>
        <w:spacing w:after="0"/>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03456D" w:rsidRPr="0003456D" w:rsidRDefault="0003456D" w:rsidP="0003456D">
      <w:pPr>
        <w:spacing w:after="0"/>
        <w:ind w:firstLine="708"/>
        <w:jc w:val="both"/>
        <w:rPr>
          <w:rFonts w:ascii="Times New Roman" w:hAnsi="Times New Roman"/>
          <w:sz w:val="24"/>
          <w:szCs w:val="24"/>
          <w:lang w:eastAsia="ru-RU"/>
        </w:rPr>
      </w:pPr>
      <w:bookmarkStart w:id="1" w:name="bookmark1"/>
      <w:r w:rsidRPr="0003456D">
        <w:rPr>
          <w:rFonts w:ascii="Times New Roman" w:hAnsi="Times New Roman"/>
          <w:sz w:val="24"/>
          <w:szCs w:val="24"/>
          <w:lang w:eastAsia="ru-RU"/>
        </w:rPr>
        <w:t>Основные требования охраны труда и промышленной безопасности</w:t>
      </w:r>
      <w:bookmarkEnd w:id="1"/>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положения Федеральных законов "О про</w:t>
      </w:r>
      <w:r w:rsidRPr="0003456D">
        <w:rPr>
          <w:rFonts w:ascii="Times New Roman" w:hAnsi="Times New Roman"/>
          <w:sz w:val="24"/>
          <w:szCs w:val="24"/>
          <w:lang w:eastAsia="ru-RU"/>
        </w:rPr>
        <w:softHyphen/>
        <w:t>мышленной безопасности опасных производственных объ</w:t>
      </w:r>
      <w:r w:rsidRPr="0003456D">
        <w:rPr>
          <w:rFonts w:ascii="Times New Roman" w:hAnsi="Times New Roman"/>
          <w:sz w:val="24"/>
          <w:szCs w:val="24"/>
          <w:lang w:eastAsia="ru-RU"/>
        </w:rPr>
        <w:softHyphen/>
        <w:t>ектов" от 21.07.97 г. № 116-ФЗ, "Об основах охраны труда в Российской Федерации" от 17.07.99 г. № 181-ФЗ, организа</w:t>
      </w:r>
      <w:r w:rsidRPr="0003456D">
        <w:rPr>
          <w:rFonts w:ascii="Times New Roman" w:hAnsi="Times New Roman"/>
          <w:sz w:val="24"/>
          <w:szCs w:val="24"/>
          <w:lang w:eastAsia="ru-RU"/>
        </w:rPr>
        <w:softHyphen/>
        <w:t>ция надзора и контроля за соблюдением требований по ох</w:t>
      </w:r>
      <w:r w:rsidRPr="0003456D">
        <w:rPr>
          <w:rFonts w:ascii="Times New Roman" w:hAnsi="Times New Roman"/>
          <w:sz w:val="24"/>
          <w:szCs w:val="24"/>
          <w:lang w:eastAsia="ru-RU"/>
        </w:rPr>
        <w:softHyphen/>
        <w:t>ране труда и промышленной безопасности.</w:t>
      </w:r>
    </w:p>
    <w:p w:rsidR="0003456D" w:rsidRPr="0003456D" w:rsidRDefault="0003456D" w:rsidP="0003456D">
      <w:pPr>
        <w:spacing w:after="0"/>
        <w:ind w:firstLine="708"/>
        <w:jc w:val="both"/>
        <w:rPr>
          <w:rFonts w:ascii="Times New Roman" w:hAnsi="Times New Roman"/>
          <w:sz w:val="24"/>
          <w:szCs w:val="24"/>
          <w:lang w:eastAsia="ru-RU"/>
        </w:rPr>
      </w:pPr>
      <w:bookmarkStart w:id="2" w:name="bookmark2"/>
      <w:r w:rsidRPr="0003456D">
        <w:rPr>
          <w:rFonts w:ascii="Times New Roman" w:hAnsi="Times New Roman"/>
          <w:sz w:val="24"/>
          <w:szCs w:val="24"/>
          <w:lang w:eastAsia="ru-RU"/>
        </w:rPr>
        <w:t>Основы законодательства по охране труда</w:t>
      </w:r>
      <w:bookmarkEnd w:id="2"/>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роль охраны труда на предприятии. Основные акты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Система правовых, технических и санитарных норм, обеспечивающая безопасные условия выполнения работы.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Составные части охраны труда. Трудовое законода</w:t>
      </w:r>
      <w:r w:rsidRPr="0003456D">
        <w:rPr>
          <w:rFonts w:ascii="Times New Roman" w:hAnsi="Times New Roman"/>
          <w:sz w:val="24"/>
          <w:szCs w:val="24"/>
          <w:lang w:eastAsia="ru-RU"/>
        </w:rPr>
        <w:softHyphen/>
        <w:t>тельство, техника безопасности и производственная санита</w:t>
      </w:r>
      <w:r w:rsidRPr="0003456D">
        <w:rPr>
          <w:rFonts w:ascii="Times New Roman" w:hAnsi="Times New Roman"/>
          <w:sz w:val="24"/>
          <w:szCs w:val="24"/>
          <w:lang w:eastAsia="ru-RU"/>
        </w:rPr>
        <w:softHyphen/>
        <w:t>рия.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выполнение всего комплекса мероприятий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ведомственный и общественный контроль за организацией охраны труда на предприятиях. Государственный надзор специализированными органами. Газовая инспекция, энергетический надзор.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надзор органами прокуратуры.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нарушение правил охраны труда. Структура и организация работы по охране труда на авто</w:t>
      </w:r>
      <w:r w:rsidRPr="0003456D">
        <w:rPr>
          <w:rFonts w:ascii="Times New Roman" w:hAnsi="Times New Roman"/>
          <w:sz w:val="24"/>
          <w:szCs w:val="24"/>
          <w:lang w:eastAsia="ru-RU"/>
        </w:rPr>
        <w:softHyphen/>
        <w:t>транспортном предприятии.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основные виды контроля за состоянием усло</w:t>
      </w:r>
      <w:r w:rsidRPr="0003456D">
        <w:rPr>
          <w:rFonts w:ascii="Times New Roman" w:hAnsi="Times New Roman"/>
          <w:sz w:val="24"/>
          <w:szCs w:val="24"/>
          <w:lang w:eastAsia="ru-RU"/>
        </w:rPr>
        <w:softHyphen/>
        <w:t>вий и охраны труда. Оперативный контроль руководителя работ, административно-общественный контроль, контроль службы охраны труда предприятия.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и средства контроля параметров условий тру</w:t>
      </w:r>
      <w:r w:rsidRPr="0003456D">
        <w:rPr>
          <w:rFonts w:ascii="Times New Roman" w:hAnsi="Times New Roman"/>
          <w:sz w:val="24"/>
          <w:szCs w:val="24"/>
          <w:lang w:eastAsia="ru-RU"/>
        </w:rPr>
        <w:softHyphen/>
        <w:t>да, безопасности производственного оборудования и техно</w:t>
      </w:r>
      <w:r w:rsidRPr="0003456D">
        <w:rPr>
          <w:rFonts w:ascii="Times New Roman" w:hAnsi="Times New Roman"/>
          <w:sz w:val="24"/>
          <w:szCs w:val="24"/>
          <w:lang w:eastAsia="ru-RU"/>
        </w:rPr>
        <w:softHyphen/>
        <w:t>логических процессов.</w:t>
      </w:r>
    </w:p>
    <w:p w:rsidR="0003456D" w:rsidRPr="0003456D" w:rsidRDefault="0003456D" w:rsidP="0003456D">
      <w:pPr>
        <w:spacing w:after="0"/>
        <w:ind w:firstLine="708"/>
        <w:jc w:val="both"/>
        <w:rPr>
          <w:rFonts w:ascii="Times New Roman" w:hAnsi="Times New Roman"/>
          <w:sz w:val="24"/>
          <w:szCs w:val="24"/>
          <w:lang w:eastAsia="ru-RU"/>
        </w:rPr>
      </w:pPr>
      <w:bookmarkStart w:id="3" w:name="bookmark3"/>
      <w:r w:rsidRPr="0003456D">
        <w:rPr>
          <w:rFonts w:ascii="Times New Roman" w:hAnsi="Times New Roman"/>
          <w:sz w:val="24"/>
          <w:szCs w:val="24"/>
          <w:lang w:eastAsia="ru-RU"/>
        </w:rPr>
        <w:t>Организация службы охраны труда в строительстве</w:t>
      </w:r>
      <w:bookmarkEnd w:id="3"/>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службы охраны труда и техники безопас</w:t>
      </w:r>
      <w:r w:rsidRPr="0003456D">
        <w:rPr>
          <w:rFonts w:ascii="Times New Roman" w:hAnsi="Times New Roman"/>
          <w:sz w:val="24"/>
          <w:szCs w:val="24"/>
          <w:lang w:eastAsia="ru-RU"/>
        </w:rPr>
        <w:softHyphen/>
        <w:t>ности строительных организаций.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 службы по охране труда в строительной органи</w:t>
      </w:r>
      <w:r w:rsidRPr="0003456D">
        <w:rPr>
          <w:rFonts w:ascii="Times New Roman" w:hAnsi="Times New Roman"/>
          <w:sz w:val="24"/>
          <w:szCs w:val="24"/>
          <w:lang w:eastAsia="ru-RU"/>
        </w:rPr>
        <w:softHyphen/>
        <w:t>зации. Обязанности административно-технического персо</w:t>
      </w:r>
      <w:r w:rsidRPr="0003456D">
        <w:rPr>
          <w:rFonts w:ascii="Times New Roman" w:hAnsi="Times New Roman"/>
          <w:sz w:val="24"/>
          <w:szCs w:val="24"/>
          <w:lang w:eastAsia="ru-RU"/>
        </w:rPr>
        <w:softHyphen/>
        <w:t>нала строительных организаций по охране труда. Обязанно</w:t>
      </w:r>
      <w:r w:rsidRPr="0003456D">
        <w:rPr>
          <w:rFonts w:ascii="Times New Roman" w:hAnsi="Times New Roman"/>
          <w:sz w:val="24"/>
          <w:szCs w:val="24"/>
          <w:lang w:eastAsia="ru-RU"/>
        </w:rPr>
        <w:softHyphen/>
        <w:t>сти и права производителей работ, мастера производствен</w:t>
      </w:r>
      <w:r w:rsidRPr="0003456D">
        <w:rPr>
          <w:rFonts w:ascii="Times New Roman" w:hAnsi="Times New Roman"/>
          <w:sz w:val="24"/>
          <w:szCs w:val="24"/>
          <w:lang w:eastAsia="ru-RU"/>
        </w:rPr>
        <w:softHyphen/>
        <w:t>ного участка по обеспечению выполнения плановых заданий, соблюдения охраны труда, техники безопасности и произ</w:t>
      </w:r>
      <w:r w:rsidRPr="0003456D">
        <w:rPr>
          <w:rFonts w:ascii="Times New Roman" w:hAnsi="Times New Roman"/>
          <w:sz w:val="24"/>
          <w:szCs w:val="24"/>
          <w:lang w:eastAsia="ru-RU"/>
        </w:rPr>
        <w:softHyphen/>
        <w:t>водственной санитарии.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инженерно-технических работников и рабочих за нарушение законодательства о труде и правил охраны труда.</w:t>
      </w:r>
    </w:p>
    <w:p w:rsidR="0003456D" w:rsidRPr="0003456D" w:rsidRDefault="0003456D" w:rsidP="0003456D">
      <w:pPr>
        <w:spacing w:after="0"/>
        <w:ind w:firstLine="708"/>
        <w:jc w:val="both"/>
        <w:rPr>
          <w:rFonts w:ascii="Times New Roman" w:hAnsi="Times New Roman"/>
          <w:sz w:val="24"/>
          <w:szCs w:val="24"/>
          <w:lang w:eastAsia="ru-RU"/>
        </w:rPr>
      </w:pPr>
      <w:bookmarkStart w:id="4" w:name="bookmark4"/>
      <w:r w:rsidRPr="0003456D">
        <w:rPr>
          <w:rFonts w:ascii="Times New Roman" w:hAnsi="Times New Roman"/>
          <w:sz w:val="24"/>
          <w:szCs w:val="24"/>
          <w:lang w:eastAsia="ru-RU"/>
        </w:rPr>
        <w:t>Мероприятия по предупреждению производственного травматизма</w:t>
      </w:r>
      <w:bookmarkEnd w:id="4"/>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Характеристика труда строителей. Производственные опасности и вредности.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Организационные, технические и психофизиологиче</w:t>
      </w:r>
      <w:r w:rsidRPr="0003456D">
        <w:rPr>
          <w:rFonts w:ascii="Times New Roman" w:hAnsi="Times New Roman"/>
          <w:sz w:val="24"/>
          <w:szCs w:val="24"/>
          <w:lang w:eastAsia="ru-RU"/>
        </w:rPr>
        <w:softHyphen/>
        <w:t>ские причины травматизма и профессиональной заболевае</w:t>
      </w:r>
      <w:r w:rsidRPr="0003456D">
        <w:rPr>
          <w:rFonts w:ascii="Times New Roman" w:hAnsi="Times New Roman"/>
          <w:sz w:val="24"/>
          <w:szCs w:val="24"/>
          <w:lang w:eastAsia="ru-RU"/>
        </w:rPr>
        <w:softHyphen/>
        <w:t>мости.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травм. Классификация производственных травм и причин несчастных случаев (применительно к специально</w:t>
      </w:r>
      <w:r w:rsidRPr="0003456D">
        <w:rPr>
          <w:rFonts w:ascii="Times New Roman" w:hAnsi="Times New Roman"/>
          <w:sz w:val="24"/>
          <w:szCs w:val="24"/>
          <w:lang w:eastAsia="ru-RU"/>
        </w:rPr>
        <w:softHyphen/>
        <w:t>сти). Понятие о социальном и экономическом ущербе.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анализа причин производственного травма</w:t>
      </w:r>
      <w:r w:rsidRPr="0003456D">
        <w:rPr>
          <w:rFonts w:ascii="Times New Roman" w:hAnsi="Times New Roman"/>
          <w:sz w:val="24"/>
          <w:szCs w:val="24"/>
          <w:lang w:eastAsia="ru-RU"/>
        </w:rPr>
        <w:softHyphen/>
        <w:t>тизма и профессиональных заболеваний.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расследования и учета несчастных случаев в строительстве. Документация по их учету.</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Специальные случаи расследования. Юридические права лиц, получивших производственные травмы. Органи</w:t>
      </w:r>
      <w:r w:rsidRPr="0003456D">
        <w:rPr>
          <w:rFonts w:ascii="Times New Roman" w:hAnsi="Times New Roman"/>
          <w:sz w:val="24"/>
          <w:szCs w:val="24"/>
          <w:lang w:eastAsia="ru-RU"/>
        </w:rPr>
        <w:softHyphen/>
        <w:t>зационные и технические мероприятия по повышению безо</w:t>
      </w:r>
      <w:r w:rsidRPr="0003456D">
        <w:rPr>
          <w:rFonts w:ascii="Times New Roman" w:hAnsi="Times New Roman"/>
          <w:sz w:val="24"/>
          <w:szCs w:val="24"/>
          <w:lang w:eastAsia="ru-RU"/>
        </w:rPr>
        <w:softHyphen/>
        <w:t>пасности работ. Организация обучения работающих безо</w:t>
      </w:r>
      <w:r w:rsidRPr="0003456D">
        <w:rPr>
          <w:rFonts w:ascii="Times New Roman" w:hAnsi="Times New Roman"/>
          <w:sz w:val="24"/>
          <w:szCs w:val="24"/>
          <w:lang w:eastAsia="ru-RU"/>
        </w:rPr>
        <w:softHyphen/>
        <w:t>пасным приемам труда, виды инструктажа, организация и методика проведения инструктажа по безопасным приемам труда, регистрация инструктажа. Порядок проверки знаний. Специальные требования к обучению и аттестации лиц, до</w:t>
      </w:r>
      <w:r w:rsidRPr="0003456D">
        <w:rPr>
          <w:rFonts w:ascii="Times New Roman" w:hAnsi="Times New Roman"/>
          <w:sz w:val="24"/>
          <w:szCs w:val="24"/>
          <w:lang w:eastAsia="ru-RU"/>
        </w:rPr>
        <w:softHyphen/>
        <w:t>пущенных к эксплуатации, обслуживанию машин и оборудо</w:t>
      </w:r>
      <w:r w:rsidRPr="0003456D">
        <w:rPr>
          <w:rFonts w:ascii="Times New Roman" w:hAnsi="Times New Roman"/>
          <w:sz w:val="24"/>
          <w:szCs w:val="24"/>
          <w:lang w:eastAsia="ru-RU"/>
        </w:rPr>
        <w:softHyphen/>
        <w:t>вания с повышенной опасностью. Организация пропаганды охраны труда: кабинеты и уголки охраны труда, предупреди</w:t>
      </w:r>
      <w:r w:rsidRPr="0003456D">
        <w:rPr>
          <w:rFonts w:ascii="Times New Roman" w:hAnsi="Times New Roman"/>
          <w:sz w:val="24"/>
          <w:szCs w:val="24"/>
          <w:lang w:eastAsia="ru-RU"/>
        </w:rPr>
        <w:softHyphen/>
        <w:t>тельные надписи, знаки, плакаты.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Разработка и осуществление мероприятий по устране</w:t>
      </w:r>
      <w:r w:rsidRPr="0003456D">
        <w:rPr>
          <w:rFonts w:ascii="Times New Roman" w:hAnsi="Times New Roman"/>
          <w:sz w:val="24"/>
          <w:szCs w:val="24"/>
          <w:lang w:eastAsia="ru-RU"/>
        </w:rPr>
        <w:softHyphen/>
        <w:t>нию производственных опасностей и профессиональных вредностей, искоренению причин, порождающих производ</w:t>
      </w:r>
      <w:r w:rsidRPr="0003456D">
        <w:rPr>
          <w:rFonts w:ascii="Times New Roman" w:hAnsi="Times New Roman"/>
          <w:sz w:val="24"/>
          <w:szCs w:val="24"/>
          <w:lang w:eastAsia="ru-RU"/>
        </w:rPr>
        <w:softHyphen/>
        <w:t>ственный травматизм.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Показатели и методы определения оценки социально- экономической эффективности улучшений условий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пропаганды безопасных методов труда. Вводный и производственный инструктаж. Методика обуче</w:t>
      </w:r>
      <w:r w:rsidRPr="0003456D">
        <w:rPr>
          <w:rFonts w:ascii="Times New Roman" w:hAnsi="Times New Roman"/>
          <w:sz w:val="24"/>
          <w:szCs w:val="24"/>
          <w:lang w:eastAsia="ru-RU"/>
        </w:rPr>
        <w:softHyphen/>
        <w:t>ния безопасным методам работы.</w:t>
      </w:r>
    </w:p>
    <w:p w:rsidR="0003456D" w:rsidRPr="0003456D" w:rsidRDefault="0003456D" w:rsidP="0003456D">
      <w:pPr>
        <w:spacing w:after="0"/>
        <w:ind w:firstLine="708"/>
        <w:jc w:val="both"/>
        <w:rPr>
          <w:rFonts w:ascii="Times New Roman" w:hAnsi="Times New Roman"/>
          <w:sz w:val="24"/>
          <w:szCs w:val="24"/>
          <w:lang w:eastAsia="ru-RU"/>
        </w:rPr>
      </w:pPr>
      <w:bookmarkStart w:id="5" w:name="bookmark5"/>
      <w:r w:rsidRPr="0003456D">
        <w:rPr>
          <w:rFonts w:ascii="Times New Roman" w:hAnsi="Times New Roman"/>
          <w:sz w:val="24"/>
          <w:szCs w:val="24"/>
          <w:lang w:eastAsia="ru-RU"/>
        </w:rPr>
        <w:t>Производственные вредности в строительстве и средства защиты от них</w:t>
      </w:r>
      <w:bookmarkEnd w:id="5"/>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Метеорологические условия производственной среды, действующие на организм человека. Средства защиты от высоких и низких температур.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производственной пыли на строительной площадке. Предельно допустимые концентрации пыли в воздухе рабочей зоны производственных участков. Приборы для ее определения и средства защиты.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допустимая концентрация вредных веществ в воздухе рабочей зоны. Методы и приборы для определения ядовитых паров и газов, средства защиты от них.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Производственный шум и вибрация, их воздействие на организм человека. Источники возникновения шума и виб</w:t>
      </w:r>
      <w:r w:rsidRPr="0003456D">
        <w:rPr>
          <w:rFonts w:ascii="Times New Roman" w:hAnsi="Times New Roman"/>
          <w:sz w:val="24"/>
          <w:szCs w:val="24"/>
          <w:lang w:eastAsia="ru-RU"/>
        </w:rPr>
        <w:softHyphen/>
        <w:t>рации на строительных площадках.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допустимые уровни шумов и вибраций. Приборы для измерения уровней шума и вибрации. Средства защиты от воздействий шума и вибрации при выполнении строительно-монтажных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Производственное освещение, его влияние на безопас</w:t>
      </w:r>
      <w:r w:rsidRPr="0003456D">
        <w:rPr>
          <w:rFonts w:ascii="Times New Roman" w:hAnsi="Times New Roman"/>
          <w:sz w:val="24"/>
          <w:szCs w:val="24"/>
          <w:lang w:eastAsia="ru-RU"/>
        </w:rPr>
        <w:softHyphen/>
        <w:t>ность и производительность труда. Виды производственно</w:t>
      </w:r>
      <w:r w:rsidRPr="0003456D">
        <w:rPr>
          <w:rFonts w:ascii="Times New Roman" w:hAnsi="Times New Roman"/>
          <w:sz w:val="24"/>
          <w:szCs w:val="24"/>
          <w:lang w:eastAsia="ru-RU"/>
        </w:rPr>
        <w:softHyphen/>
        <w:t>го освещения. Источники искусственного света. Нормы ос</w:t>
      </w:r>
      <w:r w:rsidRPr="0003456D">
        <w:rPr>
          <w:rFonts w:ascii="Times New Roman" w:hAnsi="Times New Roman"/>
          <w:sz w:val="24"/>
          <w:szCs w:val="24"/>
          <w:lang w:eastAsia="ru-RU"/>
        </w:rPr>
        <w:softHyphen/>
        <w:t>вещенности помещений и рабочих мест.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Радиоактивные и ионизирующие излучения, их воздей</w:t>
      </w:r>
      <w:r w:rsidRPr="0003456D">
        <w:rPr>
          <w:rFonts w:ascii="Times New Roman" w:hAnsi="Times New Roman"/>
          <w:sz w:val="24"/>
          <w:szCs w:val="24"/>
          <w:lang w:eastAsia="ru-RU"/>
        </w:rPr>
        <w:softHyphen/>
        <w:t>ствие на организм человека. Предельно допустимые уровни (дозы) ионизирующих излучений и концентрация радиоак</w:t>
      </w:r>
      <w:r w:rsidRPr="0003456D">
        <w:rPr>
          <w:rFonts w:ascii="Times New Roman" w:hAnsi="Times New Roman"/>
          <w:sz w:val="24"/>
          <w:szCs w:val="24"/>
          <w:lang w:eastAsia="ru-RU"/>
        </w:rPr>
        <w:softHyphen/>
        <w:t>тивных веществ. Организация работ в зонах радиационной опасности. Приборы для контроля и измерения радиоак</w:t>
      </w:r>
      <w:r w:rsidRPr="0003456D">
        <w:rPr>
          <w:rFonts w:ascii="Times New Roman" w:hAnsi="Times New Roman"/>
          <w:sz w:val="24"/>
          <w:szCs w:val="24"/>
          <w:lang w:eastAsia="ru-RU"/>
        </w:rPr>
        <w:softHyphen/>
        <w:t>тивности в рабочей зоне. Средства защиты и правила поль</w:t>
      </w:r>
      <w:r w:rsidRPr="0003456D">
        <w:rPr>
          <w:rFonts w:ascii="Times New Roman" w:hAnsi="Times New Roman"/>
          <w:sz w:val="24"/>
          <w:szCs w:val="24"/>
          <w:lang w:eastAsia="ru-RU"/>
        </w:rPr>
        <w:softHyphen/>
        <w:t>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Спецодежда и спецобувь при производстве строи</w:t>
      </w:r>
      <w:r w:rsidRPr="0003456D">
        <w:rPr>
          <w:rFonts w:ascii="Times New Roman" w:hAnsi="Times New Roman"/>
          <w:sz w:val="24"/>
          <w:szCs w:val="24"/>
          <w:lang w:eastAsia="ru-RU"/>
        </w:rPr>
        <w:softHyphen/>
        <w:t>тельно-монтажных работ. Средства индивидуальной защиты органов дыхания, зрения, слуха, кожных покровов от воз</w:t>
      </w:r>
      <w:r w:rsidRPr="0003456D">
        <w:rPr>
          <w:rFonts w:ascii="Times New Roman" w:hAnsi="Times New Roman"/>
          <w:sz w:val="24"/>
          <w:szCs w:val="24"/>
          <w:lang w:eastAsia="ru-RU"/>
        </w:rPr>
        <w:softHyphen/>
        <w:t>действия ядовитых газов. Контроль за применением в строи</w:t>
      </w:r>
      <w:r w:rsidRPr="0003456D">
        <w:rPr>
          <w:rFonts w:ascii="Times New Roman" w:hAnsi="Times New Roman"/>
          <w:sz w:val="24"/>
          <w:szCs w:val="24"/>
          <w:lang w:eastAsia="ru-RU"/>
        </w:rPr>
        <w:softHyphen/>
        <w:t>тельстве средств индивидуальной защиты.</w:t>
      </w:r>
      <w:bookmarkStart w:id="6" w:name="bookmark6"/>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w:t>
      </w:r>
      <w:bookmarkEnd w:id="6"/>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временного жилого поселка строителей.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Временные здания и сооружения, их размещение в жи</w:t>
      </w:r>
      <w:r w:rsidRPr="0003456D">
        <w:rPr>
          <w:rFonts w:ascii="Times New Roman" w:hAnsi="Times New Roman"/>
          <w:sz w:val="24"/>
          <w:szCs w:val="24"/>
          <w:lang w:eastAsia="ru-RU"/>
        </w:rPr>
        <w:softHyphen/>
        <w:t>лых поселках и требования, предъявляемые к ним.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 Классификация и назначение санитарно-бытовых помещений, их оборудование и размещение. Температурный режим в производственных и санитарно-бытовых помеще</w:t>
      </w:r>
      <w:r w:rsidRPr="0003456D">
        <w:rPr>
          <w:rFonts w:ascii="Times New Roman" w:hAnsi="Times New Roman"/>
          <w:sz w:val="24"/>
          <w:szCs w:val="24"/>
          <w:lang w:eastAsia="ru-RU"/>
        </w:rPr>
        <w:softHyphen/>
        <w:t>ниях.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формы обслуживания рабочих.</w:t>
      </w:r>
    </w:p>
    <w:p w:rsidR="0003456D" w:rsidRPr="0003456D" w:rsidRDefault="0003456D" w:rsidP="0003456D">
      <w:pPr>
        <w:spacing w:after="0"/>
        <w:ind w:firstLine="708"/>
        <w:jc w:val="both"/>
        <w:rPr>
          <w:rFonts w:ascii="Times New Roman" w:hAnsi="Times New Roman"/>
          <w:sz w:val="24"/>
          <w:szCs w:val="24"/>
          <w:lang w:eastAsia="ru-RU"/>
        </w:rPr>
      </w:pPr>
      <w:bookmarkStart w:id="7" w:name="bookmark7"/>
      <w:r w:rsidRPr="0003456D">
        <w:rPr>
          <w:rFonts w:ascii="Times New Roman" w:hAnsi="Times New Roman"/>
          <w:sz w:val="24"/>
          <w:szCs w:val="24"/>
          <w:lang w:eastAsia="ru-RU"/>
        </w:rPr>
        <w:t>Охрана труда на строительной площадке</w:t>
      </w:r>
      <w:bookmarkEnd w:id="7"/>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охраны труда и техники безопасности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техники безопасности при передвижении транспортных средств по территории строительной площад</w:t>
      </w:r>
      <w:r w:rsidRPr="0003456D">
        <w:rPr>
          <w:rFonts w:ascii="Times New Roman" w:hAnsi="Times New Roman"/>
          <w:sz w:val="24"/>
          <w:szCs w:val="24"/>
          <w:lang w:eastAsia="ru-RU"/>
        </w:rPr>
        <w:softHyphen/>
        <w:t>ки.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Опасные зоны на строительной площадке, их виды и краткая характеристика. Ограждения опасных зон строи</w:t>
      </w:r>
      <w:r w:rsidRPr="0003456D">
        <w:rPr>
          <w:rFonts w:ascii="Times New Roman" w:hAnsi="Times New Roman"/>
          <w:sz w:val="24"/>
          <w:szCs w:val="24"/>
          <w:lang w:eastAsia="ru-RU"/>
        </w:rPr>
        <w:softHyphen/>
        <w:t>тельными знаками.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Безопасность труда при выполнении погрузочно- разгрузочных работ, ручном и механизированном перемещении(подъеме и спуске)грузов.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Нормы переноски и подъема грузов вручную. Предель</w:t>
      </w:r>
      <w:r w:rsidRPr="0003456D">
        <w:rPr>
          <w:rFonts w:ascii="Times New Roman" w:hAnsi="Times New Roman"/>
          <w:sz w:val="24"/>
          <w:szCs w:val="24"/>
          <w:lang w:eastAsia="ru-RU"/>
        </w:rPr>
        <w:softHyphen/>
        <w:t>но допустимые нагрузки для женщин и подростков.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безопасности труда при погрузке, транспорти</w:t>
      </w:r>
      <w:r w:rsidRPr="0003456D">
        <w:rPr>
          <w:rFonts w:ascii="Times New Roman" w:hAnsi="Times New Roman"/>
          <w:sz w:val="24"/>
          <w:szCs w:val="24"/>
          <w:lang w:eastAsia="ru-RU"/>
        </w:rPr>
        <w:softHyphen/>
        <w:t>ровке, разгрузке и складировании тяжелого (монтажного) оборудования, конструкций, труб, баллонов.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обучения, инструктирования и допуска рабочих к работам на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организация и порядок обучения рабочих безо</w:t>
      </w:r>
      <w:r w:rsidRPr="0003456D">
        <w:rPr>
          <w:rFonts w:ascii="Times New Roman" w:hAnsi="Times New Roman"/>
          <w:sz w:val="24"/>
          <w:szCs w:val="24"/>
          <w:lang w:eastAsia="ru-RU"/>
        </w:rPr>
        <w:softHyphen/>
        <w:t>пасным приемам и методам труда. Инструктаж по безопас</w:t>
      </w:r>
      <w:r w:rsidRPr="0003456D">
        <w:rPr>
          <w:rFonts w:ascii="Times New Roman" w:hAnsi="Times New Roman"/>
          <w:sz w:val="24"/>
          <w:szCs w:val="24"/>
          <w:lang w:eastAsia="ru-RU"/>
        </w:rPr>
        <w:softHyphen/>
        <w:t>ности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Периодичность проведения инструктажей по безопас</w:t>
      </w:r>
      <w:r w:rsidRPr="0003456D">
        <w:rPr>
          <w:rFonts w:ascii="Times New Roman" w:hAnsi="Times New Roman"/>
          <w:sz w:val="24"/>
          <w:szCs w:val="24"/>
          <w:lang w:eastAsia="ru-RU"/>
        </w:rPr>
        <w:softHyphen/>
        <w:t>ности труда, их содержание. Сдача экзаменов по охране труда. Оформление протоколов экзаменов. Организация и проведение проверки знаний по безопасной работе на авто</w:t>
      </w:r>
      <w:r w:rsidRPr="0003456D">
        <w:rPr>
          <w:rFonts w:ascii="Times New Roman" w:hAnsi="Times New Roman"/>
          <w:sz w:val="24"/>
          <w:szCs w:val="24"/>
          <w:lang w:eastAsia="ru-RU"/>
        </w:rPr>
        <w:softHyphen/>
        <w:t>мобильных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Перечень работ, для выполнения которых необходим письменный наряд-допуск. Порядок оформления допусков на производство работ в особо опасных условиях.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Инструктаж по безопасному производству работ для машиниста крана автомобильного.</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при выполнении работ с применением автомобильных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Общие требования безопасности труда при работе на автомобильных кранах. Инструкции и положения Ростех</w:t>
      </w:r>
      <w:r w:rsidRPr="0003456D">
        <w:rPr>
          <w:rFonts w:ascii="Times New Roman" w:hAnsi="Times New Roman"/>
          <w:sz w:val="24"/>
          <w:szCs w:val="24"/>
          <w:lang w:eastAsia="ru-RU"/>
        </w:rPr>
        <w:softHyphen/>
        <w:t>надзора и базовых предприятий по эксплуатации кранов автомобильных.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кранов к работе и передвижении на строительном объекте. Про</w:t>
      </w:r>
      <w:r w:rsidRPr="0003456D">
        <w:rPr>
          <w:rFonts w:ascii="Times New Roman" w:hAnsi="Times New Roman"/>
          <w:sz w:val="24"/>
          <w:szCs w:val="24"/>
          <w:lang w:eastAsia="ru-RU"/>
        </w:rPr>
        <w:softHyphen/>
        <w:t>верка технического состояния и укомплектованности крана автомобильного; выявление и устранение выявленных не</w:t>
      </w:r>
      <w:r w:rsidRPr="0003456D">
        <w:rPr>
          <w:rFonts w:ascii="Times New Roman" w:hAnsi="Times New Roman"/>
          <w:sz w:val="24"/>
          <w:szCs w:val="24"/>
          <w:lang w:eastAsia="ru-RU"/>
        </w:rPr>
        <w:softHyphen/>
        <w:t>исправностей, угрожающих безопасности движения и вы</w:t>
      </w:r>
      <w:r w:rsidRPr="0003456D">
        <w:rPr>
          <w:rFonts w:ascii="Times New Roman" w:hAnsi="Times New Roman"/>
          <w:sz w:val="24"/>
          <w:szCs w:val="24"/>
          <w:lang w:eastAsia="ru-RU"/>
        </w:rPr>
        <w:softHyphen/>
        <w:t>полнению погрузочно-разгрузочных и монтажных работ; соблюдение правил безопасности движения; принятие обоснованных решений в аварийных ситуациях.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крана автомобильного на объекте строительства; при подъеме и перемещении различных строительных изделий; при раз</w:t>
      </w:r>
      <w:r w:rsidRPr="0003456D">
        <w:rPr>
          <w:rFonts w:ascii="Times New Roman" w:hAnsi="Times New Roman"/>
          <w:sz w:val="24"/>
          <w:szCs w:val="24"/>
          <w:lang w:eastAsia="ru-RU"/>
        </w:rPr>
        <w:softHyphen/>
        <w:t>грузке и погрузке автомобильного и железнодорожного транспорта; при выполнении работ вблизи котлованов и траншей; при работе кранов в охранных зонах воздушных линий электропередач (ЛЭП) и контактных проводов; при выполнении работ несколькими кранами; при монтаже зда</w:t>
      </w:r>
      <w:r w:rsidRPr="0003456D">
        <w:rPr>
          <w:rFonts w:ascii="Times New Roman" w:hAnsi="Times New Roman"/>
          <w:sz w:val="24"/>
          <w:szCs w:val="24"/>
          <w:lang w:eastAsia="ru-RU"/>
        </w:rPr>
        <w:softHyphen/>
        <w:t>ний; при техническом обслуживании и ремонте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Определение примерной массы груза по внешнему виду. Правила строповки различных изделий. Установка крана на объекте работ с наибольшей устойчивостью. Уста</w:t>
      </w:r>
      <w:r w:rsidRPr="0003456D">
        <w:rPr>
          <w:rFonts w:ascii="Times New Roman" w:hAnsi="Times New Roman"/>
          <w:sz w:val="24"/>
          <w:szCs w:val="24"/>
          <w:lang w:eastAsia="ru-RU"/>
        </w:rPr>
        <w:softHyphen/>
        <w:t>новка крана вблизи котлованов (траншей).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работы в охранных зонах ЛЭП.</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под контактными про</w:t>
      </w:r>
      <w:r w:rsidRPr="0003456D">
        <w:rPr>
          <w:rFonts w:ascii="Times New Roman" w:hAnsi="Times New Roman"/>
          <w:sz w:val="24"/>
          <w:szCs w:val="24"/>
          <w:lang w:eastAsia="ru-RU"/>
        </w:rPr>
        <w:softHyphen/>
        <w:t>водами городского транспорта.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оптимальных режимов работы автомо</w:t>
      </w:r>
      <w:r w:rsidRPr="0003456D">
        <w:rPr>
          <w:rFonts w:ascii="Times New Roman" w:hAnsi="Times New Roman"/>
          <w:sz w:val="24"/>
          <w:szCs w:val="24"/>
          <w:lang w:eastAsia="ru-RU"/>
        </w:rPr>
        <w:softHyphen/>
        <w:t>бильного крана.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исправного инструмента, грузозахват</w:t>
      </w:r>
      <w:r w:rsidRPr="0003456D">
        <w:rPr>
          <w:rFonts w:ascii="Times New Roman" w:hAnsi="Times New Roman"/>
          <w:sz w:val="24"/>
          <w:szCs w:val="24"/>
          <w:lang w:eastAsia="ru-RU"/>
        </w:rPr>
        <w:softHyphen/>
        <w:t>ных приспособлений и тары. Периодичность и порядок про</w:t>
      </w:r>
      <w:r w:rsidRPr="0003456D">
        <w:rPr>
          <w:rFonts w:ascii="Times New Roman" w:hAnsi="Times New Roman"/>
          <w:sz w:val="24"/>
          <w:szCs w:val="24"/>
          <w:lang w:eastAsia="ru-RU"/>
        </w:rPr>
        <w:softHyphen/>
        <w:t>верки грузоподъемности, годности инвентаря и инструмен</w:t>
      </w:r>
      <w:r w:rsidRPr="0003456D">
        <w:rPr>
          <w:rFonts w:ascii="Times New Roman" w:hAnsi="Times New Roman"/>
          <w:sz w:val="24"/>
          <w:szCs w:val="24"/>
          <w:lang w:eastAsia="ru-RU"/>
        </w:rPr>
        <w:softHyphen/>
        <w:t>тов.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Особенности ведения работ в зимних условиях. Пра</w:t>
      </w:r>
      <w:r w:rsidRPr="0003456D">
        <w:rPr>
          <w:rFonts w:ascii="Times New Roman" w:hAnsi="Times New Roman"/>
          <w:sz w:val="24"/>
          <w:szCs w:val="24"/>
          <w:lang w:eastAsia="ru-RU"/>
        </w:rPr>
        <w:softHyphen/>
        <w:t>вила складирования оборудования и материалов на площадке и рабочем месте.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особенности работы на различных вы</w:t>
      </w:r>
      <w:r w:rsidRPr="0003456D">
        <w:rPr>
          <w:rFonts w:ascii="Times New Roman" w:hAnsi="Times New Roman"/>
          <w:sz w:val="24"/>
          <w:szCs w:val="24"/>
          <w:lang w:eastAsia="ru-RU"/>
        </w:rPr>
        <w:softHyphen/>
        <w:t>сотных отметках. Правила допуска к работе. Безопасные приемы работы при строповке 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Анализ случаев травматизма при эксплуатации автомо</w:t>
      </w:r>
      <w:r w:rsidRPr="0003456D">
        <w:rPr>
          <w:rFonts w:ascii="Times New Roman" w:hAnsi="Times New Roman"/>
          <w:sz w:val="24"/>
          <w:szCs w:val="24"/>
          <w:lang w:eastAsia="ru-RU"/>
        </w:rPr>
        <w:softHyphen/>
        <w:t>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Правил Ростехнадзора к грузоподъемным механизмам, приспособлениям и инструментам, используе</w:t>
      </w:r>
      <w:r w:rsidRPr="0003456D">
        <w:rPr>
          <w:rFonts w:ascii="Times New Roman" w:hAnsi="Times New Roman"/>
          <w:sz w:val="24"/>
          <w:szCs w:val="24"/>
          <w:lang w:eastAsia="ru-RU"/>
        </w:rPr>
        <w:softHyphen/>
        <w:t>мым в процессе проведения работ.</w:t>
      </w:r>
      <w:bookmarkStart w:id="8" w:name="bookmark9"/>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Меры безопасности при погрузке, разгрузке и перевозке грузов</w:t>
      </w:r>
      <w:bookmarkEnd w:id="8"/>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Безопасное выполнение погрузочно-разгрузочных ра</w:t>
      </w:r>
      <w:r w:rsidRPr="0003456D">
        <w:rPr>
          <w:rFonts w:ascii="Times New Roman" w:hAnsi="Times New Roman"/>
          <w:sz w:val="24"/>
          <w:szCs w:val="24"/>
          <w:lang w:eastAsia="ru-RU"/>
        </w:rPr>
        <w:softHyphen/>
        <w:t>бот. Ответственность за их проведение. Использование ме</w:t>
      </w:r>
      <w:r w:rsidRPr="0003456D">
        <w:rPr>
          <w:rFonts w:ascii="Times New Roman" w:hAnsi="Times New Roman"/>
          <w:sz w:val="24"/>
          <w:szCs w:val="24"/>
          <w:lang w:eastAsia="ru-RU"/>
        </w:rPr>
        <w:softHyphen/>
        <w:t>ханизмов и инвентаря.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к погрузочно-разгрузочным площадкам, эстакадам. Ширина подъездных путей. Установка автомоби</w:t>
      </w:r>
      <w:r w:rsidRPr="0003456D">
        <w:rPr>
          <w:rFonts w:ascii="Times New Roman" w:hAnsi="Times New Roman"/>
          <w:sz w:val="24"/>
          <w:szCs w:val="24"/>
          <w:lang w:eastAsia="ru-RU"/>
        </w:rPr>
        <w:softHyphen/>
        <w:t>ля под погрузку-разгрузку. Работа самосвала с экскавато</w:t>
      </w:r>
      <w:r w:rsidRPr="0003456D">
        <w:rPr>
          <w:rFonts w:ascii="Times New Roman" w:hAnsi="Times New Roman"/>
          <w:sz w:val="24"/>
          <w:szCs w:val="24"/>
          <w:lang w:eastAsia="ru-RU"/>
        </w:rPr>
        <w:softHyphen/>
        <w:t>ром. Административный контроль за погрузочно- разгрузочными работами. Оснащенность помещения и пло</w:t>
      </w:r>
      <w:r w:rsidRPr="0003456D">
        <w:rPr>
          <w:rFonts w:ascii="Times New Roman" w:hAnsi="Times New Roman"/>
          <w:sz w:val="24"/>
          <w:szCs w:val="24"/>
          <w:lang w:eastAsia="ru-RU"/>
        </w:rPr>
        <w:softHyphen/>
        <w:t>щадок. Применяемые подъемники и краны, их максималь</w:t>
      </w:r>
      <w:r w:rsidRPr="0003456D">
        <w:rPr>
          <w:rFonts w:ascii="Times New Roman" w:hAnsi="Times New Roman"/>
          <w:sz w:val="24"/>
          <w:szCs w:val="24"/>
          <w:lang w:eastAsia="ru-RU"/>
        </w:rPr>
        <w:softHyphen/>
        <w:t>ная грузоподъемность. Весовые категории грузов, их разме</w:t>
      </w:r>
      <w:r w:rsidRPr="0003456D">
        <w:rPr>
          <w:rFonts w:ascii="Times New Roman" w:hAnsi="Times New Roman"/>
          <w:sz w:val="24"/>
          <w:szCs w:val="24"/>
          <w:lang w:eastAsia="ru-RU"/>
        </w:rPr>
        <w:softHyphen/>
        <w:t>щение и крепление. Меры безопасности при перевозке опасных грузов. Безопасность при выполнении контейнер</w:t>
      </w:r>
      <w:r w:rsidRPr="0003456D">
        <w:rPr>
          <w:rFonts w:ascii="Times New Roman" w:hAnsi="Times New Roman"/>
          <w:sz w:val="24"/>
          <w:szCs w:val="24"/>
          <w:lang w:eastAsia="ru-RU"/>
        </w:rPr>
        <w:softHyphen/>
        <w:t>ных перевозок. Меры безопасности при выполнении таке</w:t>
      </w:r>
      <w:r w:rsidRPr="0003456D">
        <w:rPr>
          <w:rFonts w:ascii="Times New Roman" w:hAnsi="Times New Roman"/>
          <w:sz w:val="24"/>
          <w:szCs w:val="24"/>
          <w:lang w:eastAsia="ru-RU"/>
        </w:rPr>
        <w:softHyphen/>
        <w:t>лажных и стропальных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при пользовании грузоподъ</w:t>
      </w:r>
      <w:r w:rsidRPr="0003456D">
        <w:rPr>
          <w:rFonts w:ascii="Times New Roman" w:hAnsi="Times New Roman"/>
          <w:sz w:val="24"/>
          <w:szCs w:val="24"/>
          <w:lang w:eastAsia="ru-RU"/>
        </w:rPr>
        <w:softHyphen/>
        <w:t>емными механизмами.</w:t>
      </w:r>
    </w:p>
    <w:p w:rsidR="0003456D" w:rsidRPr="0003456D" w:rsidRDefault="0003456D" w:rsidP="0003456D">
      <w:pPr>
        <w:spacing w:after="0"/>
        <w:ind w:firstLine="708"/>
        <w:jc w:val="both"/>
        <w:rPr>
          <w:rFonts w:ascii="Times New Roman" w:hAnsi="Times New Roman"/>
          <w:sz w:val="24"/>
          <w:szCs w:val="24"/>
          <w:lang w:eastAsia="ru-RU"/>
        </w:rPr>
      </w:pPr>
      <w:bookmarkStart w:id="9" w:name="bookmark10"/>
      <w:r w:rsidRPr="0003456D">
        <w:rPr>
          <w:rFonts w:ascii="Times New Roman" w:hAnsi="Times New Roman"/>
          <w:sz w:val="24"/>
          <w:szCs w:val="24"/>
          <w:lang w:eastAsia="ru-RU"/>
        </w:rPr>
        <w:t>Основы пожарной безопасности в строительстве</w:t>
      </w:r>
      <w:bookmarkEnd w:id="9"/>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горении и вспышке, их краткая характери</w:t>
      </w:r>
      <w:r w:rsidRPr="0003456D">
        <w:rPr>
          <w:rFonts w:ascii="Times New Roman" w:hAnsi="Times New Roman"/>
          <w:sz w:val="24"/>
          <w:szCs w:val="24"/>
          <w:lang w:eastAsia="ru-RU"/>
        </w:rPr>
        <w:softHyphen/>
        <w:t>стика. Условия возникновения и причины пожаров на строи</w:t>
      </w:r>
      <w:r w:rsidRPr="0003456D">
        <w:rPr>
          <w:rFonts w:ascii="Times New Roman" w:hAnsi="Times New Roman"/>
          <w:sz w:val="24"/>
          <w:szCs w:val="24"/>
          <w:lang w:eastAsia="ru-RU"/>
        </w:rPr>
        <w:softHyphen/>
        <w:t>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пожарной безопасности по содержанию территории и помещений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пользования электронагревательными при</w:t>
      </w:r>
      <w:r w:rsidRPr="0003456D">
        <w:rPr>
          <w:rFonts w:ascii="Times New Roman" w:hAnsi="Times New Roman"/>
          <w:sz w:val="24"/>
          <w:szCs w:val="24"/>
          <w:lang w:eastAsia="ru-RU"/>
        </w:rPr>
        <w:softHyphen/>
        <w:t>борами, легковоспламеняющимися и горючесмазочными материалами. Меры пожарной безопасности при хранении горюче-смазочных и легковоспламеняющихся материалов.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Обязанности крановщика при работе с огнеопасными груза</w:t>
      </w:r>
      <w:r w:rsidRPr="0003456D">
        <w:rPr>
          <w:rFonts w:ascii="Times New Roman" w:hAnsi="Times New Roman"/>
          <w:sz w:val="24"/>
          <w:szCs w:val="24"/>
          <w:lang w:eastAsia="ru-RU"/>
        </w:rPr>
        <w:softHyphen/>
        <w:t>ми и при нахождении крана на территории, опасной в по</w:t>
      </w:r>
      <w:r w:rsidRPr="0003456D">
        <w:rPr>
          <w:rFonts w:ascii="Times New Roman" w:hAnsi="Times New Roman"/>
          <w:sz w:val="24"/>
          <w:szCs w:val="24"/>
          <w:lang w:eastAsia="ru-RU"/>
        </w:rPr>
        <w:softHyphen/>
        <w:t>жарном отношении.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Действия крановщика при возникновении пожара на кране.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Средства пожаротушения на строительной площадке, их размещение и правила пользования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Пожарная связь и сигнализация, устройство и принцип действия.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действия при возникновении пожара. Спо</w:t>
      </w:r>
      <w:r w:rsidRPr="0003456D">
        <w:rPr>
          <w:rFonts w:ascii="Times New Roman" w:hAnsi="Times New Roman"/>
          <w:sz w:val="24"/>
          <w:szCs w:val="24"/>
          <w:lang w:eastAsia="ru-RU"/>
        </w:rPr>
        <w:softHyphen/>
        <w:t>собы эвакуации людей и материальных ценностей.</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6D7B64" w:rsidRDefault="0070689B" w:rsidP="00C03848">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C03848" w:rsidRDefault="00C03848" w:rsidP="00185E70">
      <w:pPr>
        <w:spacing w:after="0"/>
        <w:ind w:firstLine="708"/>
        <w:jc w:val="center"/>
        <w:rPr>
          <w:rFonts w:ascii="Times New Roman" w:hAnsi="Times New Roman"/>
          <w:b/>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20303A">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w:t>
      </w:r>
      <w:r w:rsidR="0020303A">
        <w:rPr>
          <w:rFonts w:ascii="Times New Roman" w:hAnsi="Times New Roman"/>
          <w:sz w:val="24"/>
          <w:szCs w:val="24"/>
        </w:rPr>
        <w:t>емле</w:t>
      </w:r>
      <w:r>
        <w:rPr>
          <w:rFonts w:ascii="Times New Roman" w:hAnsi="Times New Roman"/>
          <w:sz w:val="24"/>
          <w:szCs w:val="24"/>
        </w:rPr>
        <w:t>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D57E81">
      <w:pPr>
        <w:pStyle w:val="a4"/>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D57E81">
      <w:pPr>
        <w:pStyle w:val="a4"/>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A0664D" w:rsidRDefault="00A0664D" w:rsidP="00E731FE">
      <w:pPr>
        <w:pStyle w:val="a7"/>
        <w:shd w:val="clear" w:color="auto" w:fill="FFFFFF"/>
        <w:spacing w:before="0" w:after="0" w:line="276" w:lineRule="auto"/>
        <w:ind w:left="720"/>
        <w:jc w:val="right"/>
        <w:rPr>
          <w:color w:val="000000"/>
        </w:rPr>
      </w:pPr>
    </w:p>
    <w:p w:rsidR="00E731FE" w:rsidRDefault="00462725" w:rsidP="00E731FE">
      <w:pPr>
        <w:pStyle w:val="a7"/>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p>
        </w:tc>
        <w:tc>
          <w:tcPr>
            <w:tcW w:w="1812"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811289" w:rsidRPr="001C668A" w:rsidTr="008E2824">
        <w:tc>
          <w:tcPr>
            <w:tcW w:w="5316" w:type="dxa"/>
          </w:tcPr>
          <w:p w:rsidR="00811289" w:rsidRPr="004D338F" w:rsidRDefault="00811289" w:rsidP="003D40AC">
            <w:pPr>
              <w:pStyle w:val="a7"/>
              <w:spacing w:before="0" w:after="0"/>
              <w:jc w:val="both"/>
              <w:rPr>
                <w:color w:val="000000"/>
              </w:rPr>
            </w:pPr>
            <w:r>
              <w:rPr>
                <w:color w:val="000000"/>
              </w:rPr>
              <w:t xml:space="preserve">Тема 3. </w:t>
            </w:r>
            <w:r>
              <w:t>Устройство автовышек и автогидроподъемников</w:t>
            </w:r>
          </w:p>
        </w:tc>
        <w:tc>
          <w:tcPr>
            <w:tcW w:w="819" w:type="dxa"/>
          </w:tcPr>
          <w:p w:rsidR="00811289" w:rsidRPr="001C668A" w:rsidRDefault="00811289" w:rsidP="003D40AC">
            <w:pPr>
              <w:pStyle w:val="a7"/>
              <w:spacing w:before="0" w:after="0" w:line="276" w:lineRule="auto"/>
              <w:jc w:val="center"/>
              <w:rPr>
                <w:color w:val="000000"/>
              </w:rPr>
            </w:pPr>
            <w:r>
              <w:rPr>
                <w:color w:val="000000"/>
              </w:rPr>
              <w:t>28</w:t>
            </w:r>
          </w:p>
        </w:tc>
        <w:tc>
          <w:tcPr>
            <w:tcW w:w="1812" w:type="dxa"/>
          </w:tcPr>
          <w:p w:rsidR="00811289" w:rsidRPr="00B059AA" w:rsidRDefault="00811289" w:rsidP="003D40AC">
            <w:pPr>
              <w:pStyle w:val="a7"/>
              <w:spacing w:before="0" w:after="0" w:line="276" w:lineRule="auto"/>
              <w:jc w:val="center"/>
              <w:rPr>
                <w:color w:val="000000"/>
                <w:sz w:val="22"/>
                <w:szCs w:val="22"/>
              </w:rPr>
            </w:pPr>
            <w:r>
              <w:rPr>
                <w:color w:val="000000"/>
                <w:sz w:val="22"/>
                <w:szCs w:val="22"/>
              </w:rPr>
              <w:t>26</w:t>
            </w:r>
          </w:p>
        </w:tc>
        <w:tc>
          <w:tcPr>
            <w:tcW w:w="1764" w:type="dxa"/>
          </w:tcPr>
          <w:p w:rsidR="00811289" w:rsidRPr="00B059AA" w:rsidRDefault="00811289" w:rsidP="003D40AC">
            <w:pPr>
              <w:pStyle w:val="a7"/>
              <w:spacing w:before="0" w:after="0" w:line="276" w:lineRule="auto"/>
              <w:jc w:val="center"/>
              <w:rPr>
                <w:color w:val="000000"/>
                <w:sz w:val="22"/>
                <w:szCs w:val="22"/>
              </w:rPr>
            </w:pPr>
            <w:r>
              <w:rPr>
                <w:color w:val="000000"/>
                <w:sz w:val="22"/>
                <w:szCs w:val="22"/>
              </w:rPr>
              <w:t>2</w:t>
            </w:r>
          </w:p>
        </w:tc>
      </w:tr>
      <w:tr w:rsidR="00811289" w:rsidRPr="001C668A" w:rsidTr="008E2824">
        <w:tc>
          <w:tcPr>
            <w:tcW w:w="5316" w:type="dxa"/>
          </w:tcPr>
          <w:p w:rsidR="00811289" w:rsidRPr="004212F1" w:rsidRDefault="00811289" w:rsidP="003D40AC">
            <w:pPr>
              <w:autoSpaceDE w:val="0"/>
              <w:autoSpaceDN w:val="0"/>
              <w:adjustRightInd w:val="0"/>
              <w:spacing w:after="0" w:line="240" w:lineRule="auto"/>
              <w:rPr>
                <w:rFonts w:ascii="Times New Roman" w:hAnsi="Times New Roman"/>
                <w:sz w:val="24"/>
                <w:szCs w:val="24"/>
                <w:lang w:eastAsia="ru-RU"/>
              </w:rPr>
            </w:pPr>
            <w:r w:rsidRPr="004551F6">
              <w:rPr>
                <w:rFonts w:ascii="Times New Roman" w:hAnsi="Times New Roman"/>
              </w:rPr>
              <w:t>Тема 4</w:t>
            </w:r>
            <w:r>
              <w:t xml:space="preserve">. </w:t>
            </w:r>
            <w:r>
              <w:rPr>
                <w:rFonts w:ascii="Times New Roman" w:hAnsi="Times New Roman"/>
                <w:sz w:val="24"/>
                <w:szCs w:val="24"/>
                <w:lang w:eastAsia="ru-RU"/>
              </w:rPr>
              <w:t xml:space="preserve">Эксплуатация, техническое обслуживание и ремонт автовышек </w:t>
            </w:r>
            <w:r w:rsidRPr="004212F1">
              <w:rPr>
                <w:rFonts w:ascii="Times New Roman" w:hAnsi="Times New Roman"/>
                <w:sz w:val="24"/>
                <w:szCs w:val="24"/>
                <w:lang w:eastAsia="ru-RU"/>
              </w:rPr>
              <w:t xml:space="preserve">и </w:t>
            </w:r>
            <w:r w:rsidRPr="004212F1">
              <w:rPr>
                <w:rFonts w:ascii="Times New Roman" w:hAnsi="Times New Roman"/>
                <w:sz w:val="24"/>
                <w:szCs w:val="24"/>
              </w:rPr>
              <w:t>автогидроподъемников</w:t>
            </w:r>
          </w:p>
        </w:tc>
        <w:tc>
          <w:tcPr>
            <w:tcW w:w="819" w:type="dxa"/>
          </w:tcPr>
          <w:p w:rsidR="00811289" w:rsidRPr="001C668A" w:rsidRDefault="00811289" w:rsidP="003D40AC">
            <w:pPr>
              <w:pStyle w:val="a7"/>
              <w:spacing w:before="0" w:after="0" w:line="276" w:lineRule="auto"/>
              <w:jc w:val="center"/>
              <w:rPr>
                <w:color w:val="000000"/>
              </w:rPr>
            </w:pPr>
            <w:r>
              <w:rPr>
                <w:color w:val="000000"/>
              </w:rPr>
              <w:t>40</w:t>
            </w:r>
          </w:p>
        </w:tc>
        <w:tc>
          <w:tcPr>
            <w:tcW w:w="1812" w:type="dxa"/>
          </w:tcPr>
          <w:p w:rsidR="00811289" w:rsidRPr="00B059AA" w:rsidRDefault="00811289" w:rsidP="003D40AC">
            <w:pPr>
              <w:pStyle w:val="a7"/>
              <w:spacing w:before="0" w:after="0" w:line="276" w:lineRule="auto"/>
              <w:jc w:val="center"/>
              <w:rPr>
                <w:color w:val="000000"/>
                <w:sz w:val="22"/>
                <w:szCs w:val="22"/>
              </w:rPr>
            </w:pPr>
            <w:r>
              <w:rPr>
                <w:color w:val="000000"/>
                <w:sz w:val="22"/>
                <w:szCs w:val="22"/>
              </w:rPr>
              <w:t>38</w:t>
            </w:r>
          </w:p>
        </w:tc>
        <w:tc>
          <w:tcPr>
            <w:tcW w:w="1764" w:type="dxa"/>
          </w:tcPr>
          <w:p w:rsidR="00811289" w:rsidRPr="00B059AA" w:rsidRDefault="00811289" w:rsidP="003D40AC">
            <w:pPr>
              <w:pStyle w:val="a7"/>
              <w:spacing w:before="0" w:after="0" w:line="276" w:lineRule="auto"/>
              <w:jc w:val="center"/>
              <w:rPr>
                <w:color w:val="000000"/>
                <w:sz w:val="22"/>
                <w:szCs w:val="22"/>
              </w:rPr>
            </w:pPr>
            <w:r>
              <w:rPr>
                <w:color w:val="000000"/>
                <w:sz w:val="22"/>
                <w:szCs w:val="22"/>
              </w:rPr>
              <w:t>2</w:t>
            </w: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7"/>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7"/>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7"/>
              <w:spacing w:before="0" w:after="0" w:line="276" w:lineRule="auto"/>
              <w:jc w:val="center"/>
              <w:rPr>
                <w:b/>
                <w:color w:val="000000"/>
              </w:rPr>
            </w:pPr>
            <w:r w:rsidRPr="008A59F5">
              <w:rPr>
                <w:b/>
                <w:color w:val="000000"/>
              </w:rPr>
              <w:t>4</w:t>
            </w:r>
          </w:p>
        </w:tc>
      </w:tr>
    </w:tbl>
    <w:p w:rsidR="009008A2" w:rsidRDefault="009008A2" w:rsidP="009008A2">
      <w:pPr>
        <w:spacing w:after="0"/>
        <w:jc w:val="center"/>
        <w:rPr>
          <w:rFonts w:ascii="Times New Roman" w:hAnsi="Times New Roman"/>
          <w:b/>
          <w:sz w:val="24"/>
          <w:szCs w:val="24"/>
        </w:rPr>
      </w:pPr>
    </w:p>
    <w:p w:rsidR="00C03848" w:rsidRDefault="00C03848" w:rsidP="009008A2">
      <w:pPr>
        <w:spacing w:after="0"/>
        <w:jc w:val="center"/>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3D40AC" w:rsidRDefault="00AC1B51" w:rsidP="00615267">
      <w:pPr>
        <w:pStyle w:val="a4"/>
        <w:numPr>
          <w:ilvl w:val="0"/>
          <w:numId w:val="126"/>
        </w:numPr>
        <w:spacing w:after="0"/>
        <w:jc w:val="both"/>
        <w:rPr>
          <w:rFonts w:ascii="Times New Roman" w:hAnsi="Times New Roman"/>
          <w:color w:val="000000"/>
          <w:sz w:val="24"/>
          <w:szCs w:val="24"/>
        </w:rPr>
      </w:pPr>
      <w:r w:rsidRPr="003D40AC">
        <w:rPr>
          <w:rFonts w:ascii="Times New Roman" w:hAnsi="Times New Roman"/>
          <w:color w:val="000000"/>
          <w:sz w:val="24"/>
          <w:szCs w:val="24"/>
        </w:rPr>
        <w:t>правила перемещения в зоне «шагового» напряжения.</w:t>
      </w:r>
    </w:p>
    <w:p w:rsidR="00AC1B51" w:rsidRPr="003D40AC" w:rsidRDefault="00AC1B51" w:rsidP="00615267">
      <w:pPr>
        <w:pStyle w:val="a4"/>
        <w:numPr>
          <w:ilvl w:val="0"/>
          <w:numId w:val="126"/>
        </w:numPr>
        <w:spacing w:after="0"/>
        <w:jc w:val="both"/>
        <w:rPr>
          <w:rFonts w:ascii="Times New Roman" w:hAnsi="Times New Roman"/>
          <w:color w:val="000000"/>
          <w:sz w:val="24"/>
          <w:szCs w:val="24"/>
        </w:rPr>
      </w:pPr>
      <w:r w:rsidRPr="003D40AC">
        <w:rPr>
          <w:rFonts w:ascii="Times New Roman" w:hAnsi="Times New Roman"/>
          <w:color w:val="000000"/>
          <w:sz w:val="24"/>
          <w:szCs w:val="24"/>
        </w:rPr>
        <w:t>порядок обесточивания пострадавшего.</w:t>
      </w:r>
    </w:p>
    <w:p w:rsidR="00AC1B51" w:rsidRPr="003D40AC" w:rsidRDefault="00AC1B51" w:rsidP="00615267">
      <w:pPr>
        <w:pStyle w:val="a4"/>
        <w:numPr>
          <w:ilvl w:val="0"/>
          <w:numId w:val="126"/>
        </w:numPr>
        <w:spacing w:after="0"/>
        <w:jc w:val="both"/>
        <w:rPr>
          <w:rFonts w:ascii="Times New Roman" w:hAnsi="Times New Roman"/>
          <w:color w:val="000000"/>
          <w:sz w:val="24"/>
          <w:szCs w:val="24"/>
        </w:rPr>
      </w:pPr>
      <w:r w:rsidRPr="003D40AC">
        <w:rPr>
          <w:rFonts w:ascii="Times New Roman" w:hAnsi="Times New Roman"/>
          <w:color w:val="000000"/>
          <w:sz w:val="24"/>
          <w:szCs w:val="24"/>
        </w:rPr>
        <w:t>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9113EE" w:rsidRPr="007833F4" w:rsidRDefault="009113EE" w:rsidP="009113EE">
      <w:pPr>
        <w:spacing w:after="0"/>
        <w:ind w:firstLine="708"/>
        <w:jc w:val="both"/>
        <w:rPr>
          <w:rFonts w:ascii="Times New Roman" w:hAnsi="Times New Roman"/>
          <w:sz w:val="24"/>
          <w:szCs w:val="24"/>
        </w:rPr>
      </w:pPr>
    </w:p>
    <w:p w:rsidR="0020303A" w:rsidRDefault="0020303A" w:rsidP="0020303A">
      <w:pPr>
        <w:pStyle w:val="22"/>
        <w:shd w:val="clear" w:color="auto" w:fill="auto"/>
        <w:spacing w:line="276" w:lineRule="auto"/>
        <w:rPr>
          <w:b/>
          <w:bCs/>
          <w:sz w:val="24"/>
          <w:szCs w:val="24"/>
        </w:rPr>
      </w:pPr>
      <w:r>
        <w:rPr>
          <w:rStyle w:val="26"/>
          <w:sz w:val="24"/>
          <w:szCs w:val="24"/>
        </w:rPr>
        <w:t xml:space="preserve">Тема </w:t>
      </w:r>
      <w:r w:rsidRPr="0050578D">
        <w:rPr>
          <w:rStyle w:val="26"/>
          <w:sz w:val="24"/>
          <w:szCs w:val="24"/>
        </w:rPr>
        <w:t xml:space="preserve">3. </w:t>
      </w:r>
      <w:r w:rsidR="00811289">
        <w:rPr>
          <w:rStyle w:val="26"/>
          <w:sz w:val="24"/>
          <w:szCs w:val="24"/>
        </w:rPr>
        <w:t xml:space="preserve">Устройство </w:t>
      </w:r>
      <w:r w:rsidR="00811289">
        <w:rPr>
          <w:b/>
        </w:rPr>
        <w:t>а</w:t>
      </w:r>
      <w:r w:rsidR="00811289" w:rsidRPr="00811289">
        <w:rPr>
          <w:b/>
        </w:rPr>
        <w:t>втовышек и автогидроподъемников</w:t>
      </w:r>
    </w:p>
    <w:p w:rsidR="0020303A" w:rsidRDefault="0020303A" w:rsidP="0020303A">
      <w:pPr>
        <w:pStyle w:val="22"/>
        <w:shd w:val="clear" w:color="auto" w:fill="auto"/>
        <w:spacing w:line="276" w:lineRule="auto"/>
        <w:rPr>
          <w:b/>
          <w:sz w:val="24"/>
          <w:szCs w:val="24"/>
        </w:rPr>
      </w:pPr>
    </w:p>
    <w:p w:rsidR="0003456D" w:rsidRPr="00713D24" w:rsidRDefault="0003456D" w:rsidP="00713D24">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Основные сведения из гидравлик</w:t>
      </w:r>
      <w:r w:rsidR="00713D24">
        <w:rPr>
          <w:rFonts w:ascii="Times New Roman" w:hAnsi="Times New Roman"/>
          <w:bCs/>
          <w:sz w:val="24"/>
          <w:szCs w:val="24"/>
          <w:lang w:eastAsia="ru-RU"/>
        </w:rPr>
        <w:t xml:space="preserve">и. </w:t>
      </w:r>
      <w:r w:rsidRPr="0003456D">
        <w:rPr>
          <w:rFonts w:ascii="Times New Roman" w:hAnsi="Times New Roman"/>
          <w:sz w:val="24"/>
          <w:szCs w:val="24"/>
          <w:lang w:eastAsia="ru-RU"/>
        </w:rPr>
        <w:t>Основные сведения о рабочих жидкостях гидросистем автомобильных кранов.</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Функции, физические свойства и маркировка рабочих жидкостей.</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Понятие стабильности эксплуатационных свойств рабочих жидкостей.</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Смазывающие, антипенные свойства, стойкость к образованию эмульсии.</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Понятие совместимости рабочей жидкости. Сезонные и всесезонные сорта</w:t>
      </w:r>
      <w:r w:rsidR="00713D24">
        <w:rPr>
          <w:rFonts w:ascii="Times New Roman" w:hAnsi="Times New Roman"/>
          <w:bCs/>
          <w:sz w:val="24"/>
          <w:szCs w:val="24"/>
          <w:lang w:eastAsia="ru-RU"/>
        </w:rPr>
        <w:t xml:space="preserve"> </w:t>
      </w:r>
      <w:r w:rsidR="00713D24">
        <w:rPr>
          <w:rFonts w:ascii="Times New Roman" w:hAnsi="Times New Roman"/>
          <w:sz w:val="24"/>
          <w:szCs w:val="24"/>
          <w:lang w:eastAsia="ru-RU"/>
        </w:rPr>
        <w:t>рабочих жидкостей; «</w:t>
      </w:r>
      <w:r w:rsidRPr="0003456D">
        <w:rPr>
          <w:rFonts w:ascii="Times New Roman" w:hAnsi="Times New Roman"/>
          <w:sz w:val="24"/>
          <w:szCs w:val="24"/>
          <w:lang w:eastAsia="ru-RU"/>
        </w:rPr>
        <w:t>зимние</w:t>
      </w:r>
      <w:r w:rsidR="00713D24">
        <w:rPr>
          <w:rFonts w:ascii="Times New Roman" w:hAnsi="Times New Roman"/>
          <w:sz w:val="24"/>
          <w:szCs w:val="24"/>
          <w:lang w:eastAsia="ru-RU"/>
        </w:rPr>
        <w:t>» и «</w:t>
      </w:r>
      <w:r w:rsidRPr="0003456D">
        <w:rPr>
          <w:rFonts w:ascii="Times New Roman" w:hAnsi="Times New Roman"/>
          <w:sz w:val="24"/>
          <w:szCs w:val="24"/>
          <w:lang w:eastAsia="ru-RU"/>
        </w:rPr>
        <w:t>летние</w:t>
      </w:r>
      <w:r w:rsidR="00713D24">
        <w:rPr>
          <w:rFonts w:ascii="Times New Roman" w:hAnsi="Times New Roman"/>
          <w:sz w:val="24"/>
          <w:szCs w:val="24"/>
          <w:lang w:eastAsia="ru-RU"/>
        </w:rPr>
        <w:t>»</w:t>
      </w:r>
      <w:r w:rsidRPr="0003456D">
        <w:rPr>
          <w:rFonts w:ascii="Times New Roman" w:hAnsi="Times New Roman"/>
          <w:sz w:val="24"/>
          <w:szCs w:val="24"/>
          <w:lang w:eastAsia="ru-RU"/>
        </w:rPr>
        <w:t xml:space="preserve"> сорта.</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характеристики рабочих жидкостей кранов. Предельные</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температуры наружного воздуха, при которых сохраняются основные свойства</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гидрожидкостей.</w:t>
      </w:r>
    </w:p>
    <w:p w:rsidR="0003456D" w:rsidRPr="0003456D" w:rsidRDefault="0003456D" w:rsidP="003178D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понятия гидростатики. Реальная жидкость и ее физические свойства.</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Плотность, температурное расширение, сжимаемость жидкости, вязкость жидкости.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Единицы измерения вязкости жидкости. Определение вязкости жидкости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вискозиметрами.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Гидростатическое давление. Свойство гидростатического давления.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Полное, избыточное и манометрическое давление. Приборы для измерения</w:t>
      </w:r>
      <w:r w:rsidR="003178D0">
        <w:rPr>
          <w:rFonts w:ascii="Times New Roman" w:hAnsi="Times New Roman"/>
          <w:sz w:val="24"/>
          <w:szCs w:val="24"/>
          <w:lang w:eastAsia="ru-RU"/>
        </w:rPr>
        <w:t xml:space="preserve"> </w:t>
      </w:r>
      <w:r w:rsidR="003178D0">
        <w:rPr>
          <w:rFonts w:ascii="Times New Roman" w:hAnsi="Times New Roman"/>
          <w:sz w:val="24"/>
          <w:szCs w:val="24"/>
          <w:lang w:eastAsia="ru-RU"/>
        </w:rPr>
        <w:tab/>
      </w:r>
      <w:r w:rsidRPr="0003456D">
        <w:rPr>
          <w:rFonts w:ascii="Times New Roman" w:hAnsi="Times New Roman"/>
          <w:sz w:val="24"/>
          <w:szCs w:val="24"/>
          <w:lang w:eastAsia="ru-RU"/>
        </w:rPr>
        <w:t>давления.</w:t>
      </w:r>
    </w:p>
    <w:p w:rsidR="0003456D" w:rsidRPr="0003456D" w:rsidRDefault="0003456D" w:rsidP="003178D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понятия гидродинамики. Поток жидкости. Скорость течения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жидкости. Расход жидкости. Гидравлические сопротивления.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Ламинарное и турбулентное течения жидкости в круглых трубах.</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Кавитация жидкости. Потери давления в трубопроводах.</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Принцип действия объемного гидропривода. Гидравлические передачи.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Объемный гидропривод.</w:t>
      </w:r>
    </w:p>
    <w:p w:rsidR="0003456D" w:rsidRPr="006E461F" w:rsidRDefault="0003456D" w:rsidP="006E461F">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Сведения из технической механики</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сведения о механизмах и машинах. Определения и термины.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Детали, исполнительные механизмы, сборочные единицы. Узлы и агрегаты.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Кинематика механизмов. Механизм и машина. Звенья механизмов.</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Кинематические пары и кинематические схемы механизмов. Типы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кинематических пар.</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Механические передачи. Классификация передач. Характеристики передач.</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сведения о передачах. Устройство, назначение, условное обозначение на</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кинематических схемах. Выбор и применение передач на автомобильных кранах.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Многоступенчатые передачи. Редукторы.</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Передачи вращательного движения. Механические передачи. Передаточное</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отношение и передаточное число. Передачи между валами с параллельными,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пересекающимися и скрещивающимися геометрическими осями. Ременная,</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фрикционная, зубчатая, цепная, червячная передачи. Их устройство, достоинства 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недостатки, назначение, условные обозначения на кинематических схемах.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Механизмы, преобразующие движение: зубчато-реечный, винтовой,</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кривошипно-шатунный, кривошипно-кулисный, кулачковый. Их устройство,</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достоинства и недостатки, назначение, условные обозначения на кинематических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схемах.</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Сведения о деталях машин и механизмов. Группировка деталей, назначение,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разновидности и применение.</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Сопротивление материалов. Упругая и остаточная деформация.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Внешние силы, их виды. Внутренние силы упругости и напряжения.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Действительные, предельно опасные и предельно допустимые напряжения.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Определение внутренних сил упругости. Проектный и проверочный расчеты на</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прочность.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Основные виды деформаций. Распределение напряжений при растяжении,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сжатии, смятии, сдвиге, кручении.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Особенности деформации изгиба. Чистый и поперечный изгиб.</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Распределение нормальных напряжений при изгибе. Расчеты на прочность.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Определение опасного сечения при изгибе. Предельный изгиб. Критическое</w:t>
      </w:r>
    </w:p>
    <w:p w:rsidR="0003456D" w:rsidRPr="0003456D" w:rsidRDefault="0003456D" w:rsidP="0003456D">
      <w:pPr>
        <w:autoSpaceDE w:val="0"/>
        <w:autoSpaceDN w:val="0"/>
        <w:adjustRightInd w:val="0"/>
        <w:spacing w:after="0"/>
        <w:jc w:val="both"/>
        <w:rPr>
          <w:rFonts w:ascii="Times New Roman" w:hAnsi="Times New Roman"/>
          <w:sz w:val="24"/>
          <w:szCs w:val="24"/>
          <w:lang w:eastAsia="ru-RU"/>
        </w:rPr>
      </w:pPr>
      <w:r w:rsidRPr="0003456D">
        <w:rPr>
          <w:rFonts w:ascii="Times New Roman" w:hAnsi="Times New Roman"/>
          <w:sz w:val="24"/>
          <w:szCs w:val="24"/>
          <w:lang w:eastAsia="ru-RU"/>
        </w:rPr>
        <w:t>напряжение. Понятие о сложном сопротивлении.</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Детали машин. Детали и сборочные единицы общего и специального</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назначения. Требования к ним. Разъемные и неразъемные соединения деталей машин.</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Виды разъемных соединений и основные крепежные детали.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Виды неразъемных соединений деталей машин.</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Детали и сборочные единицы передач вращательного движения. Оси и валы,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их отличие по характеру работы. Подшипники, их применение.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Муфты, их классификация и применение. Редукторы, коробки передач 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грузоподъемные устройства.</w:t>
      </w:r>
    </w:p>
    <w:p w:rsidR="0003456D" w:rsidRPr="006E461F" w:rsidRDefault="0003456D" w:rsidP="006E461F">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Допуски и технические измерения</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Качество продукции. Погрешности при изготовлении деталей и сборке</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машин. Виды погрешностей.</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понятия о взаимозаменяемости и ее виды.</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Номинальный и предельный размеры. Действительный размер. Предельные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отклонения. Допуск размера. Поле допуска.</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Виды и назначение посадок. Системы допусков и посадок. Точность обработки.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Квалитеты. Классы точности. Обозначение на чертежах полей допусков и посадок.</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Допуски и отклонения формы и расположения поверхностей.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Шероховатость поверхности. Параметры, определяющие микрогеометрию</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поверхности по ГОСТ. Обозначение шероховатости поверхности на чертежах.</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Основные характеристики измерительных инструментов и приборов: интервал</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 цена деления шкалы, диапазон показаний, диапазон измерений. Погрешности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измерений, их виды и источники. Влияние погрешности обработки на надежность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работы машины. Появление шумов зазоров, повышенный износ.</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Основы технических измерений. Способы повышения точности измерений.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Понятие о метрологии. Факторы, влияющие на точность измерений.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Средства для измерений линейных размеров. Штангенинструменты.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Микрометрические измерительные средства. Концевые меры длины.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Измерительные головки с механической передачей. Средства измерения отклонений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формы поверхностей. Средства контроля и измерения шероховатости поверхности.</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Общие понятия и назначение подъемников и вышек. Классификация подъемников по конструкции и колее, по возможности перемещения, по виду привода, по степени поворота.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Основные узлы и механизмы подъемников (рама, опоры, люльки и т.п.).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Характеристика различных типов приводов подъемников (механического, электрического, гидравлического), их преимущества и недостатки.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Основные параметры подъемника: конструктивная масса, грузоподъемность, вылет высота подъема люльки, скорость вращения поворотной части, скорость подъема и опускания люльки, транспортная скорость передвижения, габариты в транспортном положении, радиус поворота, мощность силовой установки, устойчивость, габариты опорного контура и др.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Кинематические схемы подъемников с механическим, электрическим и гидравлическим приводами механизмов.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Назначение и устройство механизмов силовой передачи с механическим, электрическим и гидравлическим приводами: коробка отбора мощности, устройство механизма поворота и механизма вылета, реверсивный механизм, распределительная коробка, карданные валы муфты, следящая система ориентации люльки, редуктор механизма поворота люльки, грузовая лебедка (если подъемник оборудован лебедкой), передача движения при включении механизмов. Тормоза, их назначение, тип, устройство, регулировка. Смазка трущихся поверхностей механизмов, периодичность смазки и сорта масла.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Опорно-поворотные устройства: катковое, шариковое и роликовое. Поворотная рама.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Устройство и работа опорно-поворотных устройств. Устройство уплотнений.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Ходовые рамы, их конструкции и крепление к ходовому устройству. Выносные опоры: откидные, выдвижные и поворотные. Устройство опор.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Гидрооборудование, рабочее оборудование подъемника. Требования Правил к оборудованию подъемника.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Стреловое оборудование. Конструкция стрел, применяемых на подъемниках. Верхнее колено стрелы, нижнее колено стрелы, рычажная система.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Приборы безопасности на подъемнике. Назначение, устройство и место установки приборов безопасности. Способы и сроки проверки исправности приборов безопасности. </w:t>
      </w:r>
    </w:p>
    <w:p w:rsidR="001E3086" w:rsidRPr="003D40AC" w:rsidRDefault="001E3086" w:rsidP="003D40AC">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Ограничитель предельного груза, указатель угла наклона подъемника, ограничитель высоты подъема люльки, ограничитель вылета, ограничитель высоты подъема крюка грузовой лебедки, если подъемник оборудован лебедкой, ограничитель предельного груза, устройство ориентации люльки, ограничитель зоны обслуживания, система блокировки опор и другие устройства и приборы безопасности.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Назначение грузозахватных приспособлений, их конструкция, маркировка.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Механизмы управления подъемником.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Системы управления: механическая, пневматическая, электрическая и гидравлическая. Преимущества и недостатки каждой из систем.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Пневматическая система управления. Основные механизмы, входящие в систему: компрессор, ресивер, коллектор, золотники, клапаны, краны, пневмокамера, трубопроводы, фильтр, манометр. Назначение и устройство механизмов.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Пульт управления, расположение рукояток и педалей управления. Устройство рычагов и тяг управления. Управление коробками отбора мощности. Управление системой питания двигателей управления подъемниками. Гидравлический привод оборудования подъемника. Гидравлические машины: насосы, гидромоторы, силовые гидроцилиндры.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Насосы, их назначение, тип характеристика, устройство и работа.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Гидромоторы, их назначение и устройство. Обратимость насосов и гидромоторов.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Гидроцилиндры, их назначение, устройство и принцип работы.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Трубопроводы, баки, фильтры, соединения, их назначение и устройство.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Аппаратура управления гидроприводом. Системы управления с гидравлическим приводом. Расположение рукояток и управление ими.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Электрический привод оборудования подъемника.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Схема электрического привода Асинхронный электродвигатель с фазным ротором. Вклю</w:t>
      </w:r>
      <w:r w:rsidR="003D40AC">
        <w:rPr>
          <w:rFonts w:ascii="Times New Roman" w:hAnsi="Times New Roman"/>
          <w:bCs/>
          <w:sz w:val="24"/>
          <w:szCs w:val="24"/>
          <w:lang w:eastAsia="ru-RU"/>
        </w:rPr>
        <w:t>чение обмоток электродвигателя «</w:t>
      </w:r>
      <w:r w:rsidRPr="003D40AC">
        <w:rPr>
          <w:rFonts w:ascii="Times New Roman" w:hAnsi="Times New Roman"/>
          <w:bCs/>
          <w:sz w:val="24"/>
          <w:szCs w:val="24"/>
          <w:lang w:eastAsia="ru-RU"/>
        </w:rPr>
        <w:t>звездой</w:t>
      </w:r>
      <w:r w:rsidR="003D40AC">
        <w:rPr>
          <w:rFonts w:ascii="Times New Roman" w:hAnsi="Times New Roman"/>
          <w:bCs/>
          <w:sz w:val="24"/>
          <w:szCs w:val="24"/>
          <w:lang w:eastAsia="ru-RU"/>
        </w:rPr>
        <w:t>» и «</w:t>
      </w:r>
      <w:r w:rsidRPr="003D40AC">
        <w:rPr>
          <w:rFonts w:ascii="Times New Roman" w:hAnsi="Times New Roman"/>
          <w:bCs/>
          <w:sz w:val="24"/>
          <w:szCs w:val="24"/>
          <w:lang w:eastAsia="ru-RU"/>
        </w:rPr>
        <w:t>треугольником</w:t>
      </w:r>
      <w:r w:rsidR="003D40AC">
        <w:rPr>
          <w:rFonts w:ascii="Times New Roman" w:hAnsi="Times New Roman"/>
          <w:bCs/>
          <w:sz w:val="24"/>
          <w:szCs w:val="24"/>
          <w:lang w:eastAsia="ru-RU"/>
        </w:rPr>
        <w:t>»</w:t>
      </w:r>
      <w:r w:rsidRPr="003D40AC">
        <w:rPr>
          <w:rFonts w:ascii="Times New Roman" w:hAnsi="Times New Roman"/>
          <w:bCs/>
          <w:sz w:val="24"/>
          <w:szCs w:val="24"/>
          <w:lang w:eastAsia="ru-RU"/>
        </w:rPr>
        <w:t xml:space="preserve">. Типы применяемых электродвигателей. способы регулирования частоты вращения роторов электродвигателей. Реверсирование асинхронных электродвигателей. синхронные генераторы их устройство и назначение. Принципиальная схема соединения генератора и стабилизирующего устройства. Работа генератора. Устройство для подвода тока к электрическому приводу подъемника, кабели, токосъемники, силовой распределительный шкаф.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Аппараты управления электроприводом. Назначение, устройство и работа рубильников, выключателей, контакторов, магнитных пускателей, пусковых сопротивлений, выключателей, трансформаторов, выпрямителей, электрогидравлических толкателей тормозов. </w:t>
      </w:r>
    </w:p>
    <w:p w:rsidR="001E3086" w:rsidRPr="003D40AC" w:rsidRDefault="001E3086" w:rsidP="001E3086">
      <w:pPr>
        <w:autoSpaceDE w:val="0"/>
        <w:autoSpaceDN w:val="0"/>
        <w:adjustRightInd w:val="0"/>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 xml:space="preserve">Понятие об электрической схеме подъемника. </w:t>
      </w:r>
    </w:p>
    <w:p w:rsidR="001E3086" w:rsidRPr="001E3086" w:rsidRDefault="001E3086" w:rsidP="001E3086">
      <w:pPr>
        <w:autoSpaceDE w:val="0"/>
        <w:autoSpaceDN w:val="0"/>
        <w:adjustRightInd w:val="0"/>
        <w:spacing w:after="0"/>
        <w:ind w:firstLine="708"/>
        <w:jc w:val="both"/>
        <w:rPr>
          <w:rFonts w:ascii="Times New Roman" w:hAnsi="Times New Roman"/>
          <w:b/>
          <w:bCs/>
          <w:sz w:val="24"/>
          <w:szCs w:val="24"/>
          <w:lang w:eastAsia="ru-RU"/>
        </w:rPr>
      </w:pPr>
    </w:p>
    <w:p w:rsidR="003D40AC" w:rsidRPr="003D40AC" w:rsidRDefault="007728C2" w:rsidP="003D40AC">
      <w:pPr>
        <w:autoSpaceDE w:val="0"/>
        <w:autoSpaceDN w:val="0"/>
        <w:adjustRightInd w:val="0"/>
        <w:spacing w:after="0"/>
        <w:ind w:firstLine="708"/>
        <w:jc w:val="both"/>
        <w:rPr>
          <w:rFonts w:ascii="Times New Roman" w:hAnsi="Times New Roman"/>
          <w:b/>
          <w:bCs/>
          <w:color w:val="000000"/>
          <w:sz w:val="24"/>
          <w:szCs w:val="24"/>
          <w:shd w:val="clear" w:color="auto" w:fill="FFFFFF"/>
        </w:rPr>
      </w:pPr>
      <w:r w:rsidRPr="00D45D2A">
        <w:rPr>
          <w:rFonts w:ascii="Times New Roman" w:hAnsi="Times New Roman"/>
          <w:b/>
          <w:bCs/>
          <w:color w:val="000000"/>
          <w:sz w:val="24"/>
          <w:szCs w:val="24"/>
          <w:shd w:val="clear" w:color="auto" w:fill="FFFFFF"/>
        </w:rPr>
        <w:t>Практическое занятие №1.</w:t>
      </w:r>
    </w:p>
    <w:p w:rsidR="001E3086" w:rsidRPr="001E3086" w:rsidRDefault="001E3086" w:rsidP="007728C2">
      <w:pPr>
        <w:autoSpaceDE w:val="0"/>
        <w:autoSpaceDN w:val="0"/>
        <w:adjustRightInd w:val="0"/>
        <w:spacing w:after="0"/>
        <w:ind w:firstLine="708"/>
        <w:jc w:val="both"/>
        <w:rPr>
          <w:rFonts w:ascii="Times New Roman" w:hAnsi="Times New Roman"/>
          <w:sz w:val="24"/>
          <w:szCs w:val="24"/>
        </w:rPr>
      </w:pPr>
      <w:r w:rsidRPr="001E3086">
        <w:rPr>
          <w:rFonts w:ascii="Times New Roman" w:hAnsi="Times New Roman"/>
          <w:sz w:val="24"/>
          <w:szCs w:val="24"/>
        </w:rPr>
        <w:t>Микрометрические измерительные средства.  Штангенинструменты.</w:t>
      </w:r>
    </w:p>
    <w:p w:rsidR="00741F83" w:rsidRDefault="001E3086" w:rsidP="00741F83">
      <w:pPr>
        <w:autoSpaceDE w:val="0"/>
        <w:autoSpaceDN w:val="0"/>
        <w:adjustRightInd w:val="0"/>
        <w:spacing w:after="0"/>
        <w:ind w:firstLine="708"/>
        <w:jc w:val="both"/>
        <w:rPr>
          <w:rFonts w:ascii="Times New Roman" w:hAnsi="Times New Roman"/>
          <w:lang w:eastAsia="ru-RU"/>
        </w:rPr>
      </w:pPr>
      <w:r w:rsidRPr="00F03A4B">
        <w:rPr>
          <w:rFonts w:ascii="Times New Roman" w:hAnsi="Times New Roman"/>
          <w:lang w:eastAsia="ru-RU"/>
        </w:rPr>
        <w:t>Выполнение разборки и сборки масляного насоса.</w:t>
      </w:r>
    </w:p>
    <w:p w:rsidR="001E3086" w:rsidRPr="00741F83" w:rsidRDefault="001E3086" w:rsidP="00741F83">
      <w:pPr>
        <w:autoSpaceDE w:val="0"/>
        <w:autoSpaceDN w:val="0"/>
        <w:adjustRightInd w:val="0"/>
        <w:spacing w:after="0"/>
        <w:ind w:firstLine="708"/>
        <w:jc w:val="both"/>
        <w:rPr>
          <w:rFonts w:ascii="Times New Roman" w:hAnsi="Times New Roman"/>
          <w:sz w:val="24"/>
          <w:szCs w:val="24"/>
          <w:lang w:eastAsia="ru-RU"/>
        </w:rPr>
      </w:pPr>
    </w:p>
    <w:p w:rsidR="0020303A" w:rsidRDefault="0020303A" w:rsidP="0020303A">
      <w:pPr>
        <w:pStyle w:val="22"/>
        <w:shd w:val="clear" w:color="auto" w:fill="auto"/>
        <w:spacing w:line="276" w:lineRule="auto"/>
        <w:rPr>
          <w:b/>
          <w:bCs/>
          <w:iCs/>
          <w:sz w:val="24"/>
          <w:szCs w:val="24"/>
        </w:rPr>
      </w:pPr>
      <w:r w:rsidRPr="001453E0">
        <w:rPr>
          <w:b/>
          <w:sz w:val="24"/>
          <w:szCs w:val="24"/>
        </w:rPr>
        <w:t xml:space="preserve">Тема 4. </w:t>
      </w:r>
      <w:r w:rsidR="00811289" w:rsidRPr="00811289">
        <w:rPr>
          <w:b/>
          <w:bCs/>
          <w:iCs/>
          <w:sz w:val="24"/>
          <w:szCs w:val="24"/>
        </w:rPr>
        <w:t>Эксплуатация, техническое обслуживание и ремонт автовышек и автогидроподъемников</w:t>
      </w:r>
    </w:p>
    <w:p w:rsidR="00811289" w:rsidRPr="001453E0" w:rsidRDefault="00811289" w:rsidP="0020303A">
      <w:pPr>
        <w:pStyle w:val="22"/>
        <w:shd w:val="clear" w:color="auto" w:fill="auto"/>
        <w:spacing w:line="276" w:lineRule="auto"/>
        <w:rPr>
          <w:b/>
          <w:sz w:val="24"/>
          <w:szCs w:val="24"/>
        </w:rPr>
      </w:pP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Основные эксплуатационные документы. Паспорт. Руководство по эксплуатации подъемников и их приборов безопасности. Инструкции.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Обязанности руководства предприятия по обеспечению содержания подъемников в исправном состоянии и безопасных условий их работы.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Порядок назначения обслуживающего персонала. Типовая инструкция по безопасному ведению работ для машинистов подъемников (вышек). Типовая инструкция по безопасному ведению работ для рабочих люльки, находящихся на подъемнике (вышке). Требования к машинисту подъемника и рабочим люльки.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Обязанности машиниста перед пуском подъемника в работу. Заявки на подъемник. Путевой лист на машиниста. Обязанности машиниста во время работы и после ее окончания. Меры безопасности при эксплуатации подъемника в зимнее время. </w:t>
      </w:r>
    </w:p>
    <w:p w:rsidR="001E3086" w:rsidRPr="001E3086" w:rsidRDefault="001E3086" w:rsidP="003D40AC">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Транспортирование подъемника. Порядок подготовки к транспортированию. Приведение подъемника в транспортное положение (опе</w:t>
      </w:r>
      <w:r w:rsidR="003D40AC">
        <w:rPr>
          <w:rFonts w:ascii="Times New Roman" w:hAnsi="Times New Roman"/>
          <w:sz w:val="24"/>
          <w:szCs w:val="24"/>
          <w:lang w:eastAsia="ru-RU"/>
        </w:rPr>
        <w:t>рации, выполняемые машинистом).</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Техническое обслуживание подъемников. Основные сведения о техническом обслуживании. Ежемесячное и периодическое обслуживание подъемника (ЕО, ТО-1, ТО-2, СО).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Техническое обслуживание механизмов подъемника. Техническое обслуживание электрооборудования. Основные виды работы по обслуживанию электродвигателей,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контакторов, концевых выключателей, сопротивлений, плавких предохранителей, токосъемников, освещения, сигнализации и приборов безопасности.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Техническое обслуживание гидросистемы. Техническое обслуживание систем управления.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Смазка механизмов подъемника. Виды смазочных материалов, применяемых при смазке механизмов подъемника их свойства и марки. Карта смазки подъемника. Выполнение требований Правил при проведении смазочных работ.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Регулировка механизмов при проведении технического обслуживания тормозов, цепных и клиноременных передач зубчатых зацеплений, конических подшипников, стальных канатов. Наименьшие допустимые коэффициенты запаса прочности канатов. Браковка канатов и цепей. Организация работы подъемником.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Требования к производству работ. Порядок допуска подъемника к работе. Место производства работ.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Требования к месту установки подъемника.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Меры безопасности при работе подъемников вблизи воздушных линий электропередачи.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Порядок получения наряда-допуска при работе подъемника вблизи линии электропередачи. Недопустимость перегрузки подъемника.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Меры безопасности при работе в ночное время. Требования к освещению рабочей площадки.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Опасные факторы при работе подъемника и меры их предупреждения.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Недопустимость нахождения людей в зоне работы подъемника, а также в кабине кузова автомашины, на железнодорожной платформе и в полувагоне при выгрузке грузов подъемников, оборудованным грузозахватным органом. </w:t>
      </w:r>
    </w:p>
    <w:p w:rsidR="001E3086" w:rsidRPr="001E3086" w:rsidRDefault="001E3086" w:rsidP="001E3086">
      <w:pPr>
        <w:spacing w:after="0"/>
        <w:ind w:firstLine="708"/>
        <w:jc w:val="both"/>
        <w:rPr>
          <w:rFonts w:ascii="Times New Roman" w:hAnsi="Times New Roman"/>
          <w:sz w:val="24"/>
          <w:szCs w:val="24"/>
          <w:lang w:eastAsia="ru-RU"/>
        </w:rPr>
      </w:pPr>
      <w:r w:rsidRPr="001E3086">
        <w:rPr>
          <w:rFonts w:ascii="Times New Roman" w:hAnsi="Times New Roman"/>
          <w:sz w:val="24"/>
          <w:szCs w:val="24"/>
          <w:lang w:eastAsia="ru-RU"/>
        </w:rPr>
        <w:t xml:space="preserve">Возможность отказов узлов и механизмов подъемников и неисправности, являющиеся причиной отказа. Характерные неисправности механизмов и способы их устранения. Указания по текущему ремонту подъемников. </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Система технического обслуживания и ремонта. Система ППР (система планово-предупредительного ремонта). Номенклатура мероприятий системы ППР. Межремонтный</w:t>
      </w:r>
      <w:r>
        <w:rPr>
          <w:rFonts w:ascii="Times New Roman" w:hAnsi="Times New Roman"/>
          <w:bCs/>
          <w:sz w:val="24"/>
          <w:szCs w:val="24"/>
          <w:lang w:eastAsia="ru-RU"/>
        </w:rPr>
        <w:t xml:space="preserve"> </w:t>
      </w:r>
      <w:r w:rsidRPr="003D40AC">
        <w:rPr>
          <w:rFonts w:ascii="Times New Roman" w:hAnsi="Times New Roman"/>
          <w:bCs/>
          <w:sz w:val="24"/>
          <w:szCs w:val="24"/>
          <w:lang w:eastAsia="ru-RU"/>
        </w:rPr>
        <w:t>цикл. Структура межремонтного цикла. Периодичность ремонтов и технических</w:t>
      </w:r>
      <w:r>
        <w:rPr>
          <w:rFonts w:ascii="Times New Roman" w:hAnsi="Times New Roman"/>
          <w:bCs/>
          <w:sz w:val="24"/>
          <w:szCs w:val="24"/>
          <w:lang w:eastAsia="ru-RU"/>
        </w:rPr>
        <w:t xml:space="preserve"> </w:t>
      </w:r>
      <w:r w:rsidRPr="003D40AC">
        <w:rPr>
          <w:rFonts w:ascii="Times New Roman" w:hAnsi="Times New Roman"/>
          <w:bCs/>
          <w:sz w:val="24"/>
          <w:szCs w:val="24"/>
          <w:lang w:eastAsia="ru-RU"/>
        </w:rPr>
        <w:t>обслуживаний. График технических обслуживаний. Текущий ремонт. Средний ремонт.</w:t>
      </w:r>
      <w:r>
        <w:rPr>
          <w:rFonts w:ascii="Times New Roman" w:hAnsi="Times New Roman"/>
          <w:bCs/>
          <w:sz w:val="24"/>
          <w:szCs w:val="24"/>
          <w:lang w:eastAsia="ru-RU"/>
        </w:rPr>
        <w:t xml:space="preserve"> </w:t>
      </w:r>
      <w:r w:rsidRPr="003D40AC">
        <w:rPr>
          <w:rFonts w:ascii="Times New Roman" w:hAnsi="Times New Roman"/>
          <w:bCs/>
          <w:sz w:val="24"/>
          <w:szCs w:val="24"/>
          <w:lang w:eastAsia="ru-RU"/>
        </w:rPr>
        <w:t>Капитальный ремонт. Графики ремонтных циклов.</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Состав и трудоемкость мероприятий системы ППР. Ежедневное обслуживание.</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Техническое обслуживание № 1 (ТО-1). Техни</w:t>
      </w:r>
      <w:r>
        <w:rPr>
          <w:rFonts w:ascii="Times New Roman" w:hAnsi="Times New Roman"/>
          <w:bCs/>
          <w:sz w:val="24"/>
          <w:szCs w:val="24"/>
          <w:lang w:eastAsia="ru-RU"/>
        </w:rPr>
        <w:t xml:space="preserve">ческое обслуживание № 2 (ТО-2). </w:t>
      </w:r>
      <w:r w:rsidRPr="003D40AC">
        <w:rPr>
          <w:rFonts w:ascii="Times New Roman" w:hAnsi="Times New Roman"/>
          <w:bCs/>
          <w:sz w:val="24"/>
          <w:szCs w:val="24"/>
          <w:lang w:eastAsia="ru-RU"/>
        </w:rPr>
        <w:t>Сквозное</w:t>
      </w:r>
      <w:r>
        <w:rPr>
          <w:rFonts w:ascii="Times New Roman" w:hAnsi="Times New Roman"/>
          <w:bCs/>
          <w:sz w:val="24"/>
          <w:szCs w:val="24"/>
          <w:lang w:eastAsia="ru-RU"/>
        </w:rPr>
        <w:t xml:space="preserve"> </w:t>
      </w:r>
      <w:r w:rsidRPr="003D40AC">
        <w:rPr>
          <w:rFonts w:ascii="Times New Roman" w:hAnsi="Times New Roman"/>
          <w:bCs/>
          <w:sz w:val="24"/>
          <w:szCs w:val="24"/>
          <w:lang w:eastAsia="ru-RU"/>
        </w:rPr>
        <w:t>техническое обслуживание. Текущий ремонт (Т). Подготовительные мероприятия при</w:t>
      </w:r>
      <w:r>
        <w:rPr>
          <w:rFonts w:ascii="Times New Roman" w:hAnsi="Times New Roman"/>
          <w:bCs/>
          <w:sz w:val="24"/>
          <w:szCs w:val="24"/>
          <w:lang w:eastAsia="ru-RU"/>
        </w:rPr>
        <w:t xml:space="preserve"> </w:t>
      </w:r>
      <w:r w:rsidRPr="003D40AC">
        <w:rPr>
          <w:rFonts w:ascii="Times New Roman" w:hAnsi="Times New Roman"/>
          <w:bCs/>
          <w:sz w:val="24"/>
          <w:szCs w:val="24"/>
          <w:lang w:eastAsia="ru-RU"/>
        </w:rPr>
        <w:t>внедрении системы ППР. Определение технического состояния машин. Достоинства и</w:t>
      </w:r>
      <w:r>
        <w:rPr>
          <w:rFonts w:ascii="Times New Roman" w:hAnsi="Times New Roman"/>
          <w:bCs/>
          <w:sz w:val="24"/>
          <w:szCs w:val="24"/>
          <w:lang w:eastAsia="ru-RU"/>
        </w:rPr>
        <w:t xml:space="preserve"> </w:t>
      </w:r>
      <w:r w:rsidRPr="003D40AC">
        <w:rPr>
          <w:rFonts w:ascii="Times New Roman" w:hAnsi="Times New Roman"/>
          <w:bCs/>
          <w:sz w:val="24"/>
          <w:szCs w:val="24"/>
          <w:lang w:eastAsia="ru-RU"/>
        </w:rPr>
        <w:t>недостатки ППР.</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Организация технического обслуживания и эксплуатационного ремонта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строительных машин. Классификация предприятий и хозяйств для технического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обслуживания. Технологический процесс технического обслуживания. Основные</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элементы технологического процесса. Методы организации технологического процесса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технического обслуживания непосредственно на рабочем месте. Метод технического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обслуживания как наиболее прогрессивный.</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Выбор метода технического обслуживания. Организация рабочего места для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выполнения операций технического обслуживания, как основного фактора повышения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производительности труда. Оборудование рабочего поста. Основные требования к</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оборудованию рабочего поста. Передвижные ремонтные мастерские и агрегаты</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технического обслуживания.</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Мастерские для ремонта машин. Краткая техническая характеристика мастерских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агрегатов. Устройство и эксплуатация. Оборудование и инструмент мастерских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агрегатов. Требования к мастерским для проведения технических уходов в зимнее время.</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Оборудование для смазочных работ.</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Планирование и учет технического обслуживания. Расчет числа технических</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обслуживаний и ремонтов при составлении годового плана технических обслуживании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машин.</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Учет выполнения технических обслуживаний. Сменный рапорт машиниста.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Технический паспорт машины. Механизированный учет технических обслужи</w:t>
      </w:r>
      <w:r w:rsidR="00CD2429">
        <w:rPr>
          <w:rFonts w:ascii="Times New Roman" w:hAnsi="Times New Roman"/>
          <w:bCs/>
          <w:sz w:val="24"/>
          <w:szCs w:val="24"/>
          <w:lang w:eastAsia="ru-RU"/>
        </w:rPr>
        <w:t>ваний. Ор</w:t>
      </w:r>
      <w:r w:rsidRPr="003D40AC">
        <w:rPr>
          <w:rFonts w:ascii="Times New Roman" w:hAnsi="Times New Roman"/>
          <w:bCs/>
          <w:sz w:val="24"/>
          <w:szCs w:val="24"/>
          <w:lang w:eastAsia="ru-RU"/>
        </w:rPr>
        <w:t>ганизация машинного учета.</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Передовые методы технического обслуживания и ремонта машин.</w:t>
      </w:r>
    </w:p>
    <w:p w:rsidR="003D40AC" w:rsidRPr="003D40AC" w:rsidRDefault="003D40AC" w:rsidP="00AD6C97">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Техническое обслуживание узлов, агрегатов, двигателей автовышек и</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гидроподъемников. Внешний уход за машинами. Уборка, очистка от грязи, мойка,</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протирка. Способы очистки. Инструмент и приспособления, применяемые при очистке.</w:t>
      </w:r>
    </w:p>
    <w:p w:rsidR="003D40AC" w:rsidRPr="003D40AC" w:rsidRDefault="003D40AC" w:rsidP="00AD6C97">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Способы мойки. Мойка растворами. Мойка водой. Мойка под высоким и низким</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давлением. Оборудование, применяемое при мойке.</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Контроль и регулировка простейших сопряжений в механизмах.</w:t>
      </w:r>
    </w:p>
    <w:p w:rsidR="003D40AC" w:rsidRPr="003D40AC" w:rsidRDefault="003D40AC" w:rsidP="00AD6C97">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Болтовые соединения. Методы контроля болтовых соединений. Требования,</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предъявляемые к резьбе, при контроле болтовых соединений. Требования, предъявляемые</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к стопорным устройствам.</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Шпоночные и шлицевые соединения. Проверка износа шпонки и шпоночного паза.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Проверка надежности крепления направляющих шпонок.</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Допускаемые зазоры между плоскостью шпонки и основанием шпоночного паза.</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Осмотр шлицевых соединений. Допускаемые радиальные зазоры шлицевых соединений.</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Соединительные и кулачковые муфты. Допускаемые зазоры между торцевыми</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плоскостями полумуфт. Проверка качества посадки, взаимного положения соединяемых</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валов. Проверка состояния деталей муфт. Методы регулировки соосности валов.</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Устранение перекоса валов прокладками. Устранение непараллельности валов смещением</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подшипников за счет зазоров между болтами и стенкой отверстий, в которые они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вставлены.</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Подшипники скольжения. Зазоры радиальные и осевые. Регулирование зазоров.</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Причины появления недопустимых зазоров между валом и подшипником. Методы</w:t>
      </w:r>
      <w:r w:rsidR="00CD2429">
        <w:rPr>
          <w:rFonts w:ascii="Times New Roman" w:hAnsi="Times New Roman"/>
          <w:bCs/>
          <w:sz w:val="24"/>
          <w:szCs w:val="24"/>
          <w:lang w:eastAsia="ru-RU"/>
        </w:rPr>
        <w:t xml:space="preserve"> оп</w:t>
      </w:r>
      <w:r w:rsidRPr="003D40AC">
        <w:rPr>
          <w:rFonts w:ascii="Times New Roman" w:hAnsi="Times New Roman"/>
          <w:bCs/>
          <w:sz w:val="24"/>
          <w:szCs w:val="24"/>
          <w:lang w:eastAsia="ru-RU"/>
        </w:rPr>
        <w:t>ределения зазоров. Допустимая величина зазоров для валов различных диаметров.</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Контроль за температурой подшипников.</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Подшипники качения. Методы контроля качества посадки, величины радиального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или осевого люфта, состояния рабочих поверхностей тел качения. Определение на-дежности посадки путем контроля плотности прилегания кольца к опорному заплечику</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корпуса или вала. Проверка соосности подшипников. Осуществление контроля за тем-пературой подшипников. Регулировка осевого зазора конических роликоподшипников.</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Регулировка смещением наружного колеса при помощи набора регулирующих прокладок.</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Регулировка смещением внутреннего кольца.</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Тормоза и фрикционы. Регулировка тормозов восстановлением нормального зазора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между тормозными поверхностями в выключенном состоянии. Регулировка фрикционной</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муфты с внутренним и наружным расположением ленты.</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Колодочные тормоза и фрикционы. Основные требования, предъявляемые к</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колодочным тормозам. Причины нарушения работы тормозов. Основные неисправности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колодочных тормозов и фрикционов. Уход за колодочными тормозами и фрикционами.</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Наиболее часто встречающиеся неисправности гидравлического тормозного привода.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Уход за гидравлическим приводом тормозов. Уход за конусными фрикционными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муфтами.</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Зубчатые передачи. Способы контроля открытых зубчатых передач: контроль по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шуму, наблюдение за радиальным биением зубьев и глубиной их взаимного зацепления,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контроль торцевого биения с помощью индикатора и штатива, контроль торцевого биения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с помощью рейсмуса, регулировка бокового зазора изменением межцентрового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расстояния, проверка правильности касания по длине зуба способом пробы на краску.</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Нормы боковых зазоров для зубчатых передач.</w:t>
      </w:r>
    </w:p>
    <w:p w:rsidR="003D40AC" w:rsidRPr="003D40AC" w:rsidRDefault="003D40AC" w:rsidP="00AD6C97">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Ременные передачи. Требования, предъявляемые к нормальной работе ременных</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передач. Проверка и регулировка натяжения ремней ременной передачи.</w:t>
      </w:r>
    </w:p>
    <w:p w:rsidR="003D40AC" w:rsidRPr="003D40AC" w:rsidRDefault="003D40AC" w:rsidP="00AD6C97">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Цепные передачи. Требования, предъявляемые к работе цепных передач. Проверка</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натяжения цепи по стреле провисания. Регулировка натяжения цепи при помощи</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натяжных звездочек, перемещением подшипников вала ведомой звездочки, при помощи</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регулировочных болтов, изменением количества прокладок. Контроль износа звездочек</w:t>
      </w:r>
      <w:r w:rsidR="00AD6C97">
        <w:rPr>
          <w:rFonts w:ascii="Times New Roman" w:hAnsi="Times New Roman"/>
          <w:bCs/>
          <w:sz w:val="24"/>
          <w:szCs w:val="24"/>
          <w:lang w:eastAsia="ru-RU"/>
        </w:rPr>
        <w:t xml:space="preserve"> </w:t>
      </w:r>
      <w:r w:rsidRPr="003D40AC">
        <w:rPr>
          <w:rFonts w:ascii="Times New Roman" w:hAnsi="Times New Roman"/>
          <w:bCs/>
          <w:sz w:val="24"/>
          <w:szCs w:val="24"/>
          <w:lang w:eastAsia="ru-RU"/>
        </w:rPr>
        <w:t>путем снятия отпечатка с профиля зуба.</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Предельно допустимое увеличение шага цепи. Предельно допустимые износы зубьев</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тихоходных и быстроходных передач. Контроль совпадения плоскостей ведущей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ведомой звездочек.</w:t>
      </w:r>
    </w:p>
    <w:p w:rsidR="00CD2429"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Техническое обслуживание навесного оборудования автовышек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гидроподъемников. Проверка машинистом перед пуском в работу автовышки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 xml:space="preserve">гидроподъемника: </w:t>
      </w:r>
    </w:p>
    <w:p w:rsidR="00CD2429"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крепление всех болтовых соединений, состояние канатов, правильность</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их запасовки, крепления и натяжения, крепление и достаточность натяжения тяг</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 xml:space="preserve">следящего механизма; </w:t>
      </w:r>
    </w:p>
    <w:p w:rsidR="00CD2429"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отсутствие повреждений гидронасоса, гидроцилиндров,</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гидроаппаратуры управления, маслопроводов, а также отсутствие течи в гидросистемах</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 xml:space="preserve">высокого и низкого давления; </w:t>
      </w:r>
    </w:p>
    <w:p w:rsidR="00CD2429"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заправка гидросистем высокого и низкого давления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рабочими жидкостями; наличие масленок и смазки в них в соответствии с картой смазки;</w:t>
      </w:r>
      <w:r w:rsidR="00CD2429">
        <w:rPr>
          <w:rFonts w:ascii="Times New Roman" w:hAnsi="Times New Roman"/>
          <w:bCs/>
          <w:sz w:val="24"/>
          <w:szCs w:val="24"/>
          <w:lang w:eastAsia="ru-RU"/>
        </w:rPr>
        <w:t xml:space="preserve"> </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комплектность и исправность базовой машины в соответствии с комплектовочной</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ведомостью и инструкцией по эксплуатации; правильность регулировки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предохранительного клапана в золотниковой коробке.</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Удаление воздуха на гидросистемы высокого давления.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Порядок и последовательность работ по удалению воздуха из гидросистемы</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высокого давления перед пуском в эксплуатацию новой или после ремонта автовышки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гидроподъемника. Порядок удаления воздуха из цилиндра поворота. Порядок удаления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воздуха из цилиндра верхнего колена мачты. Порядок удаления воздуха из цилиндра</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нижнего колена мачты. Порядок удаления воздуха из гидросистемы низкого давления.</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Особенности работы гидроподъемника в зимнее время.</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Возможные неисправности автовышек и гидроподъемников, способы их устранения.</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Снижение рабочих скоростей слежения. Медленное оседание верхнего или нижнего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колена мачты при нейтральных положениях рукояток золотниковой пробки. Причины,</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способы устранения. Устранение возможных движений рывками верхнего колеса при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переходе через верхнюю точку. Устранение возможного значительного раскачивания</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мачты при резкой остановке верхнего или нижнего колена.</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Устранение причин перегрева масла в гидросистеме высокого давления. Устранение</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неисправности золотниковой коробки. Устранение причин отклонения от заднего</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положения люлек при подъеме нижнего колена.</w:t>
      </w:r>
    </w:p>
    <w:p w:rsidR="003D40AC" w:rsidRPr="003D40AC"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Объем работ, выполняемый после возвращения автовышки и гидроподъемника в</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парк. Работы, необходимые при осмотре автовышек и гидроподъемника, при подготовке к</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эксплуатации в зимний период. Правила транспортирования автовышек и</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гидроподъемника. Передвижение своим ходом. Правила перевозки по железной дороге.</w:t>
      </w:r>
    </w:p>
    <w:p w:rsidR="003D40AC" w:rsidRPr="003D40AC" w:rsidRDefault="003D40AC" w:rsidP="003D40AC">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Порядок погрузки и выгрузки.</w:t>
      </w:r>
    </w:p>
    <w:p w:rsidR="001E3086" w:rsidRPr="00CD2429" w:rsidRDefault="003D40AC" w:rsidP="00CD2429">
      <w:pPr>
        <w:spacing w:after="0"/>
        <w:ind w:firstLine="708"/>
        <w:jc w:val="both"/>
        <w:rPr>
          <w:rFonts w:ascii="Times New Roman" w:hAnsi="Times New Roman"/>
          <w:bCs/>
          <w:sz w:val="24"/>
          <w:szCs w:val="24"/>
          <w:lang w:eastAsia="ru-RU"/>
        </w:rPr>
      </w:pPr>
      <w:r w:rsidRPr="003D40AC">
        <w:rPr>
          <w:rFonts w:ascii="Times New Roman" w:hAnsi="Times New Roman"/>
          <w:bCs/>
          <w:sz w:val="24"/>
          <w:szCs w:val="24"/>
          <w:lang w:eastAsia="ru-RU"/>
        </w:rPr>
        <w:t>Хранение и консервация автовышек и гидроподъемников. Порядок снятия с</w:t>
      </w:r>
      <w:r w:rsidR="00CD2429">
        <w:rPr>
          <w:rFonts w:ascii="Times New Roman" w:hAnsi="Times New Roman"/>
          <w:bCs/>
          <w:sz w:val="24"/>
          <w:szCs w:val="24"/>
          <w:lang w:eastAsia="ru-RU"/>
        </w:rPr>
        <w:t xml:space="preserve"> </w:t>
      </w:r>
      <w:r w:rsidRPr="003D40AC">
        <w:rPr>
          <w:rFonts w:ascii="Times New Roman" w:hAnsi="Times New Roman"/>
          <w:bCs/>
          <w:sz w:val="24"/>
          <w:szCs w:val="24"/>
          <w:lang w:eastAsia="ru-RU"/>
        </w:rPr>
        <w:t>консервации. Карты смазки автовышек.</w:t>
      </w:r>
    </w:p>
    <w:p w:rsidR="003D40AC" w:rsidRDefault="003D40AC" w:rsidP="00557557">
      <w:pPr>
        <w:spacing w:after="0"/>
        <w:ind w:firstLine="708"/>
        <w:jc w:val="both"/>
        <w:rPr>
          <w:rFonts w:ascii="Times New Roman" w:hAnsi="Times New Roman"/>
          <w:b/>
          <w:bCs/>
          <w:iCs/>
          <w:color w:val="000000"/>
          <w:sz w:val="24"/>
          <w:szCs w:val="24"/>
        </w:rPr>
      </w:pPr>
    </w:p>
    <w:p w:rsidR="00557557" w:rsidRDefault="00557557" w:rsidP="00557557">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3D40AC" w:rsidRPr="003D40AC" w:rsidRDefault="003D40AC" w:rsidP="003D40AC">
      <w:pPr>
        <w:pStyle w:val="ad"/>
        <w:spacing w:after="0"/>
        <w:ind w:left="0" w:firstLine="708"/>
        <w:jc w:val="both"/>
        <w:rPr>
          <w:rFonts w:ascii="Times New Roman" w:hAnsi="Times New Roman"/>
          <w:bCs/>
          <w:color w:val="FF0000"/>
          <w:sz w:val="24"/>
          <w:szCs w:val="24"/>
          <w:lang w:eastAsia="ru-RU"/>
        </w:rPr>
      </w:pPr>
      <w:r w:rsidRPr="003D40AC">
        <w:rPr>
          <w:rFonts w:ascii="Times New Roman" w:hAnsi="Times New Roman"/>
          <w:sz w:val="24"/>
          <w:szCs w:val="24"/>
          <w:lang w:eastAsia="ru-RU"/>
        </w:rPr>
        <w:t>Выполнение  перевода подъемника в рабочее положение.</w:t>
      </w:r>
    </w:p>
    <w:p w:rsidR="003D40AC" w:rsidRDefault="003D40AC" w:rsidP="00AD6C97">
      <w:pPr>
        <w:pStyle w:val="ad"/>
        <w:spacing w:after="0"/>
        <w:ind w:left="0" w:firstLine="708"/>
        <w:jc w:val="both"/>
        <w:rPr>
          <w:rFonts w:ascii="Times New Roman" w:hAnsi="Times New Roman"/>
          <w:b/>
          <w:bCs/>
          <w:iCs/>
          <w:color w:val="000000"/>
          <w:sz w:val="24"/>
          <w:szCs w:val="24"/>
        </w:rPr>
      </w:pPr>
      <w:r w:rsidRPr="003D40AC">
        <w:rPr>
          <w:rFonts w:ascii="Times New Roman" w:hAnsi="Times New Roman"/>
          <w:sz w:val="24"/>
          <w:szCs w:val="24"/>
          <w:lang w:eastAsia="ru-RU"/>
        </w:rPr>
        <w:t>Выполнение перевода подъемника в транспортное положение</w:t>
      </w:r>
      <w:r>
        <w:rPr>
          <w:rFonts w:ascii="Times New Roman" w:hAnsi="Times New Roman"/>
          <w:sz w:val="24"/>
          <w:szCs w:val="24"/>
          <w:lang w:eastAsia="ru-RU"/>
        </w:rPr>
        <w:t>.</w:t>
      </w:r>
    </w:p>
    <w:p w:rsidR="004C7FC7" w:rsidRPr="004C7FC7" w:rsidRDefault="004C7FC7" w:rsidP="003D40AC">
      <w:pPr>
        <w:spacing w:after="0"/>
        <w:ind w:firstLine="708"/>
        <w:jc w:val="both"/>
        <w:rPr>
          <w:rFonts w:ascii="Times New Roman" w:hAnsi="Times New Roman"/>
          <w:bCs/>
          <w:color w:val="000000"/>
          <w:sz w:val="24"/>
          <w:szCs w:val="24"/>
        </w:rPr>
      </w:pPr>
    </w:p>
    <w:p w:rsidR="007030DA" w:rsidRDefault="00E452C0" w:rsidP="00D57E81">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t>П</w:t>
      </w:r>
      <w:r w:rsidR="00641A7F">
        <w:rPr>
          <w:rFonts w:ascii="Times New Roman" w:hAnsi="Times New Roman"/>
          <w:i w:val="0"/>
          <w:color w:val="000000"/>
          <w:sz w:val="24"/>
          <w:szCs w:val="24"/>
        </w:rPr>
        <w:t>рактика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7"/>
        <w:shd w:val="clear" w:color="auto" w:fill="FFFFFF"/>
        <w:spacing w:before="0" w:after="0"/>
        <w:ind w:left="720"/>
        <w:jc w:val="center"/>
        <w:rPr>
          <w:b/>
          <w:color w:val="000000"/>
        </w:rPr>
      </w:pPr>
      <w:r>
        <w:rPr>
          <w:b/>
          <w:color w:val="000000"/>
        </w:rPr>
        <w:t>Распределение часов по разделам и темам</w:t>
      </w:r>
    </w:p>
    <w:p w:rsidR="007030DA" w:rsidRDefault="007030DA" w:rsidP="007030DA">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7"/>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7"/>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7"/>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7"/>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D45D2A" w:rsidP="0055138A">
            <w:pPr>
              <w:spacing w:after="0"/>
              <w:jc w:val="center"/>
              <w:rPr>
                <w:rFonts w:ascii="Times New Roman" w:hAnsi="Times New Roman"/>
                <w:sz w:val="24"/>
                <w:szCs w:val="24"/>
              </w:rPr>
            </w:pPr>
            <w:r>
              <w:rPr>
                <w:rFonts w:ascii="Times New Roman" w:hAnsi="Times New Roman"/>
                <w:sz w:val="24"/>
                <w:szCs w:val="24"/>
              </w:rPr>
              <w:t>8</w:t>
            </w:r>
          </w:p>
        </w:tc>
      </w:tr>
      <w:tr w:rsidR="00D45D2A" w:rsidRPr="001C668A" w:rsidTr="00702E86">
        <w:tc>
          <w:tcPr>
            <w:tcW w:w="8188" w:type="dxa"/>
          </w:tcPr>
          <w:p w:rsidR="00D45D2A" w:rsidRPr="001D452D" w:rsidRDefault="00D45D2A" w:rsidP="00702E86">
            <w:pPr>
              <w:spacing w:after="0"/>
              <w:jc w:val="both"/>
              <w:rPr>
                <w:rFonts w:ascii="Times New Roman" w:hAnsi="Times New Roman"/>
                <w:b/>
                <w:color w:val="000000"/>
                <w:sz w:val="24"/>
                <w:szCs w:val="24"/>
                <w:shd w:val="clear" w:color="auto" w:fill="FFFFFF"/>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3. </w:t>
            </w:r>
            <w:r w:rsidR="00B164AB" w:rsidRPr="00B164AB">
              <w:rPr>
                <w:rFonts w:ascii="Times New Roman" w:hAnsi="Times New Roman"/>
                <w:sz w:val="24"/>
                <w:szCs w:val="24"/>
                <w:lang w:eastAsia="ru-RU"/>
              </w:rPr>
              <w:t>Слесарные, сборочные и ремонтные работы</w:t>
            </w:r>
          </w:p>
        </w:tc>
        <w:tc>
          <w:tcPr>
            <w:tcW w:w="1502" w:type="dxa"/>
            <w:vAlign w:val="center"/>
          </w:tcPr>
          <w:p w:rsidR="00D45D2A" w:rsidRPr="00E452C0" w:rsidRDefault="00213556" w:rsidP="00702E86">
            <w:pPr>
              <w:pStyle w:val="a7"/>
              <w:spacing w:before="0" w:after="0" w:line="276" w:lineRule="auto"/>
              <w:jc w:val="center"/>
              <w:rPr>
                <w:color w:val="000000"/>
              </w:rPr>
            </w:pPr>
            <w:r>
              <w:rPr>
                <w:color w:val="000000"/>
              </w:rPr>
              <w:t>3</w:t>
            </w:r>
            <w:r w:rsidR="00D45D2A">
              <w:rPr>
                <w:color w:val="000000"/>
              </w:rPr>
              <w:t>0</w:t>
            </w:r>
          </w:p>
        </w:tc>
      </w:tr>
      <w:tr w:rsidR="00E452C0" w:rsidRPr="001C668A" w:rsidTr="00CB6D83">
        <w:tc>
          <w:tcPr>
            <w:tcW w:w="8188" w:type="dxa"/>
            <w:vAlign w:val="center"/>
          </w:tcPr>
          <w:p w:rsidR="00E452C0" w:rsidRDefault="00E452C0" w:rsidP="0055138A">
            <w:pPr>
              <w:pStyle w:val="a7"/>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7"/>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7"/>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7"/>
              <w:spacing w:before="0" w:after="0" w:line="276" w:lineRule="auto"/>
              <w:jc w:val="center"/>
              <w:rPr>
                <w:b/>
                <w:color w:val="000000"/>
              </w:rPr>
            </w:pPr>
          </w:p>
        </w:tc>
      </w:tr>
      <w:tr w:rsidR="00C6182C" w:rsidRPr="001C668A" w:rsidTr="00CB6D83">
        <w:tc>
          <w:tcPr>
            <w:tcW w:w="8188" w:type="dxa"/>
          </w:tcPr>
          <w:p w:rsidR="00C6182C" w:rsidRPr="00BF1596" w:rsidRDefault="00C6182C" w:rsidP="00BF1596">
            <w:pPr>
              <w:spacing w:after="0"/>
              <w:jc w:val="both"/>
              <w:rPr>
                <w:rFonts w:ascii="Times New Roman" w:hAnsi="Times New Roman"/>
                <w:bCs/>
                <w:color w:val="000000"/>
                <w:sz w:val="24"/>
                <w:szCs w:val="24"/>
              </w:rPr>
            </w:pPr>
            <w:r w:rsidRPr="00BF1596">
              <w:rPr>
                <w:rFonts w:ascii="Times New Roman" w:hAnsi="Times New Roman"/>
                <w:color w:val="000000"/>
                <w:sz w:val="24"/>
                <w:szCs w:val="24"/>
              </w:rPr>
              <w:t>Тема 1.</w:t>
            </w:r>
            <w:r w:rsidRPr="00BF1596">
              <w:rPr>
                <w:color w:val="000000"/>
              </w:rPr>
              <w:t xml:space="preserve"> </w:t>
            </w:r>
            <w:r w:rsidR="00BF1596" w:rsidRPr="00BF1596">
              <w:rPr>
                <w:rFonts w:ascii="Times New Roman" w:hAnsi="Times New Roman"/>
                <w:bCs/>
                <w:color w:val="000000"/>
                <w:sz w:val="24"/>
                <w:szCs w:val="24"/>
              </w:rPr>
              <w:t>Ознакомление со строительным объектом. Инструктаж по охране труда и пожарной безопасности на строительном объекте</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213556" w:rsidRDefault="00C6182C" w:rsidP="00213556">
            <w:pPr>
              <w:autoSpaceDE w:val="0"/>
              <w:autoSpaceDN w:val="0"/>
              <w:adjustRightInd w:val="0"/>
              <w:spacing w:after="0" w:line="240" w:lineRule="auto"/>
              <w:rPr>
                <w:rFonts w:ascii="Times New Roman" w:hAnsi="Times New Roman"/>
                <w:sz w:val="24"/>
                <w:szCs w:val="24"/>
                <w:lang w:eastAsia="ru-RU"/>
              </w:rPr>
            </w:pPr>
            <w:r w:rsidRPr="00213556">
              <w:rPr>
                <w:rFonts w:ascii="Times New Roman" w:hAnsi="Times New Roman"/>
                <w:sz w:val="24"/>
                <w:szCs w:val="24"/>
              </w:rPr>
              <w:t>Тема 2</w:t>
            </w:r>
            <w:r w:rsidR="00F9378A" w:rsidRPr="00213556">
              <w:rPr>
                <w:rFonts w:ascii="Times New Roman" w:hAnsi="Times New Roman"/>
                <w:sz w:val="24"/>
                <w:szCs w:val="24"/>
              </w:rPr>
              <w:t>.</w:t>
            </w:r>
            <w:r w:rsidR="00F9378A" w:rsidRPr="00BF1596">
              <w:t xml:space="preserve"> </w:t>
            </w:r>
            <w:r w:rsidR="00213556">
              <w:rPr>
                <w:rFonts w:ascii="Times New Roman" w:hAnsi="Times New Roman"/>
                <w:sz w:val="24"/>
                <w:szCs w:val="24"/>
                <w:lang w:eastAsia="ru-RU"/>
              </w:rPr>
              <w:t>Освоение ремонтных работ, приемов по техническому обслуживанию автовышек, автогидроподъемников</w:t>
            </w:r>
          </w:p>
        </w:tc>
        <w:tc>
          <w:tcPr>
            <w:tcW w:w="1502" w:type="dxa"/>
          </w:tcPr>
          <w:p w:rsidR="00C6182C" w:rsidRPr="00590C1E" w:rsidRDefault="00B50308" w:rsidP="001D6AE5">
            <w:pPr>
              <w:spacing w:after="0"/>
              <w:jc w:val="center"/>
              <w:rPr>
                <w:rFonts w:ascii="Times New Roman" w:hAnsi="Times New Roman"/>
                <w:sz w:val="24"/>
                <w:szCs w:val="24"/>
              </w:rPr>
            </w:pPr>
            <w:r>
              <w:rPr>
                <w:rFonts w:ascii="Times New Roman" w:hAnsi="Times New Roman"/>
                <w:sz w:val="24"/>
                <w:szCs w:val="24"/>
              </w:rPr>
              <w:t>16</w:t>
            </w:r>
          </w:p>
        </w:tc>
      </w:tr>
      <w:tr w:rsidR="00340FA1" w:rsidRPr="001C668A" w:rsidTr="00CB6D83">
        <w:tc>
          <w:tcPr>
            <w:tcW w:w="8188" w:type="dxa"/>
          </w:tcPr>
          <w:p w:rsidR="00340FA1" w:rsidRPr="00BF1596" w:rsidRDefault="002B3602" w:rsidP="00340FA1">
            <w:pPr>
              <w:pStyle w:val="Default"/>
            </w:pPr>
            <w:r w:rsidRPr="00BF1596">
              <w:t xml:space="preserve">Тема 3. </w:t>
            </w:r>
            <w:r w:rsidR="00213556">
              <w:t>Освоение приемов управления автовышкой, автогидроподъемником</w:t>
            </w:r>
          </w:p>
        </w:tc>
        <w:tc>
          <w:tcPr>
            <w:tcW w:w="1502" w:type="dxa"/>
          </w:tcPr>
          <w:p w:rsidR="00340FA1" w:rsidRDefault="00B50308" w:rsidP="001D6AE5">
            <w:pPr>
              <w:spacing w:after="0"/>
              <w:jc w:val="center"/>
              <w:rPr>
                <w:rFonts w:ascii="Times New Roman" w:hAnsi="Times New Roman"/>
                <w:sz w:val="24"/>
                <w:szCs w:val="24"/>
              </w:rPr>
            </w:pPr>
            <w:r>
              <w:rPr>
                <w:rFonts w:ascii="Times New Roman" w:hAnsi="Times New Roman"/>
                <w:sz w:val="24"/>
                <w:szCs w:val="24"/>
              </w:rPr>
              <w:t>32</w:t>
            </w:r>
          </w:p>
        </w:tc>
      </w:tr>
      <w:tr w:rsidR="00BF1596" w:rsidRPr="001C668A" w:rsidTr="00CB6D83">
        <w:tc>
          <w:tcPr>
            <w:tcW w:w="8188" w:type="dxa"/>
          </w:tcPr>
          <w:p w:rsidR="00BF1596" w:rsidRPr="00BF1596" w:rsidRDefault="00213556" w:rsidP="00BF1596">
            <w:pPr>
              <w:spacing w:after="0"/>
              <w:rPr>
                <w:rFonts w:ascii="Times New Roman" w:hAnsi="Times New Roman"/>
                <w:bCs/>
                <w:sz w:val="24"/>
                <w:szCs w:val="24"/>
              </w:rPr>
            </w:pPr>
            <w:r>
              <w:rPr>
                <w:rFonts w:ascii="Times New Roman" w:hAnsi="Times New Roman"/>
                <w:sz w:val="24"/>
                <w:szCs w:val="24"/>
              </w:rPr>
              <w:t>Тема 4</w:t>
            </w:r>
            <w:r w:rsidR="00BF1596" w:rsidRPr="00BF1596">
              <w:rPr>
                <w:rFonts w:ascii="Times New Roman" w:hAnsi="Times New Roman"/>
                <w:sz w:val="24"/>
                <w:szCs w:val="24"/>
              </w:rPr>
              <w:t xml:space="preserve">. </w:t>
            </w:r>
            <w:r w:rsidR="00ED278E" w:rsidRPr="00590C1E">
              <w:rPr>
                <w:rFonts w:ascii="Times New Roman" w:hAnsi="Times New Roman"/>
                <w:color w:val="000000"/>
                <w:spacing w:val="2"/>
                <w:sz w:val="24"/>
                <w:szCs w:val="24"/>
              </w:rPr>
              <w:t xml:space="preserve">Самостоятельное выполнение работ </w:t>
            </w:r>
            <w:r w:rsidR="00ED278E">
              <w:rPr>
                <w:rFonts w:ascii="Times New Roman" w:hAnsi="Times New Roman"/>
                <w:color w:val="000000"/>
                <w:sz w:val="24"/>
                <w:szCs w:val="24"/>
              </w:rPr>
              <w:t>машинистом (</w:t>
            </w:r>
            <w:r w:rsidR="00ED278E">
              <w:rPr>
                <w:rFonts w:ascii="Times New Roman" w:hAnsi="Times New Roman"/>
                <w:sz w:val="24"/>
                <w:szCs w:val="24"/>
              </w:rPr>
              <w:t xml:space="preserve">машинистом </w:t>
            </w:r>
            <w:r w:rsidRPr="00213556">
              <w:rPr>
                <w:rFonts w:ascii="Times New Roman" w:hAnsi="Times New Roman"/>
                <w:sz w:val="24"/>
                <w:szCs w:val="24"/>
              </w:rPr>
              <w:t>автовышки и автогидроподъемника</w:t>
            </w:r>
            <w:r w:rsidR="00ED278E">
              <w:rPr>
                <w:rFonts w:ascii="Times New Roman" w:hAnsi="Times New Roman"/>
                <w:sz w:val="24"/>
                <w:szCs w:val="24"/>
              </w:rPr>
              <w:t xml:space="preserve"> </w:t>
            </w:r>
            <w:r w:rsidR="00ED278E">
              <w:rPr>
                <w:rFonts w:ascii="Times New Roman" w:hAnsi="Times New Roman"/>
                <w:color w:val="000000"/>
                <w:spacing w:val="-1"/>
                <w:sz w:val="24"/>
                <w:szCs w:val="24"/>
              </w:rPr>
              <w:t>4</w:t>
            </w:r>
            <w:r w:rsidR="00ED278E" w:rsidRPr="00590C1E">
              <w:rPr>
                <w:rFonts w:ascii="Times New Roman" w:hAnsi="Times New Roman"/>
                <w:color w:val="000000"/>
                <w:spacing w:val="-1"/>
                <w:sz w:val="24"/>
                <w:szCs w:val="24"/>
              </w:rPr>
              <w:t>-го разряда</w:t>
            </w:r>
            <w:r>
              <w:rPr>
                <w:rFonts w:ascii="Times New Roman" w:hAnsi="Times New Roman"/>
                <w:color w:val="000000"/>
                <w:spacing w:val="-1"/>
                <w:sz w:val="24"/>
                <w:szCs w:val="24"/>
              </w:rPr>
              <w:t>)</w:t>
            </w:r>
          </w:p>
        </w:tc>
        <w:tc>
          <w:tcPr>
            <w:tcW w:w="1502" w:type="dxa"/>
          </w:tcPr>
          <w:p w:rsidR="00BF1596" w:rsidRDefault="00966D6E" w:rsidP="00BF1596">
            <w:pPr>
              <w:spacing w:after="0"/>
              <w:jc w:val="center"/>
              <w:rPr>
                <w:rFonts w:ascii="Times New Roman" w:hAnsi="Times New Roman"/>
                <w:sz w:val="24"/>
                <w:szCs w:val="24"/>
              </w:rPr>
            </w:pPr>
            <w:r>
              <w:rPr>
                <w:rFonts w:ascii="Times New Roman" w:hAnsi="Times New Roman"/>
                <w:sz w:val="24"/>
                <w:szCs w:val="24"/>
              </w:rPr>
              <w:t>40</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7"/>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7"/>
              <w:spacing w:before="0" w:after="0" w:line="276" w:lineRule="auto"/>
              <w:jc w:val="center"/>
              <w:rPr>
                <w:b/>
                <w:color w:val="000000"/>
              </w:rPr>
            </w:pPr>
            <w:r>
              <w:rPr>
                <w:b/>
                <w:color w:val="000000"/>
              </w:rPr>
              <w:t>9</w:t>
            </w:r>
            <w:r w:rsidR="007030DA">
              <w:rPr>
                <w:b/>
                <w:color w:val="000000"/>
              </w:rPr>
              <w:t>6</w:t>
            </w:r>
          </w:p>
        </w:tc>
      </w:tr>
    </w:tbl>
    <w:p w:rsidR="00B164AB" w:rsidRDefault="00B164AB" w:rsidP="009A7D3B">
      <w:pPr>
        <w:spacing w:after="0"/>
        <w:jc w:val="center"/>
        <w:rPr>
          <w:rFonts w:ascii="Times New Roman" w:hAnsi="Times New Roman"/>
          <w:b/>
          <w:sz w:val="24"/>
          <w:szCs w:val="24"/>
        </w:rPr>
      </w:pPr>
    </w:p>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B164AB">
        <w:rPr>
          <w:rFonts w:ascii="Times New Roman" w:hAnsi="Times New Roman"/>
          <w:color w:val="000000"/>
          <w:sz w:val="24"/>
          <w:szCs w:val="24"/>
        </w:rPr>
        <w:t>машиниста (</w:t>
      </w:r>
      <w:r w:rsidR="00B164AB">
        <w:rPr>
          <w:rFonts w:ascii="Times New Roman" w:hAnsi="Times New Roman"/>
          <w:sz w:val="24"/>
          <w:szCs w:val="24"/>
        </w:rPr>
        <w:t>машиниста крана автомобильного).</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D45D2A" w:rsidRPr="00AA07E0" w:rsidRDefault="00D45D2A" w:rsidP="00D45D2A">
      <w:pPr>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B164AB" w:rsidRPr="00B164AB">
        <w:rPr>
          <w:rFonts w:ascii="Times New Roman" w:hAnsi="Times New Roman"/>
          <w:b/>
          <w:color w:val="000000"/>
          <w:sz w:val="24"/>
          <w:szCs w:val="24"/>
        </w:rPr>
        <w:t>Слесарные, сборочные и ремонтные работы</w:t>
      </w:r>
    </w:p>
    <w:p w:rsidR="00D45D2A" w:rsidRPr="003A6248" w:rsidRDefault="00D45D2A" w:rsidP="00D45D2A">
      <w:pPr>
        <w:pStyle w:val="9"/>
        <w:shd w:val="clear" w:color="auto" w:fill="auto"/>
        <w:spacing w:line="276" w:lineRule="auto"/>
        <w:ind w:left="60" w:right="20" w:firstLine="426"/>
        <w:jc w:val="both"/>
        <w:rPr>
          <w:sz w:val="24"/>
          <w:szCs w:val="24"/>
        </w:rPr>
      </w:pPr>
      <w:r w:rsidRPr="003A6248">
        <w:rPr>
          <w:rStyle w:val="5"/>
          <w:sz w:val="24"/>
          <w:szCs w:val="24"/>
        </w:rPr>
        <w:t xml:space="preserve">Инструктаж по правилам безопасности при </w:t>
      </w:r>
      <w:r>
        <w:rPr>
          <w:rStyle w:val="5"/>
          <w:sz w:val="24"/>
          <w:szCs w:val="24"/>
        </w:rPr>
        <w:t>выполнении слесарных работ</w:t>
      </w:r>
      <w:r w:rsidRPr="003A6248">
        <w:rPr>
          <w:rStyle w:val="5"/>
          <w:sz w:val="24"/>
          <w:szCs w:val="24"/>
        </w:rPr>
        <w:t>.</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Организация инструментального хозяйства на предприятии. Порядок получения инструмента. Организация рабочего места и правильное его содержание.</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Контрольно-измерительный инструмент, используемый при слесарных операциях.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Подготовка материала и изделий к разметке. Выполнение разметки по шаблонам с проведением рисок или кернения. Разметка прямых линий, углов и отверстий. Порядок заточки кернеров и чертинок в зависимости от размечаемого материала.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Рубка стали, меди и алюминия. Порядок заточки зубила в зависимости от материала. Правка листового и полосового металла.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Гибка стальных полос и прутков, медных и алюминиевых проводов и шин. Гибка труб. Гибка по шаблонам в тисках и на гибочном станке. Гибка в горячем состоянии. Выполнение концевых петель па круглых проводах. Резание металла различного профиля вручную и на специальных станках.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Резание листового металла и листовых изоляционных материалов ручными и механизированными ножницами. Подбор ножовочного полотна и заправка его в станок.</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Опиливание стальных заготовок, медных и алюминиевых шин под линейку и угольник. Опиливание изоляционных материалов. Подбор напильников для опиливания различных материалов и обеспечения точности выполнения операции.</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Сверление и зенкерование. Сверление ручной дрелью и электродрелью. Сверление на станке по разметке и по кондуктору. Сверление сквозных и глухих отверстий. Измерение отверстий по глубине и диаметру. Зенкерование отверстий. Заточка сверл для сверления различных материалов.</w:t>
      </w:r>
    </w:p>
    <w:p w:rsidR="00D45D2A" w:rsidRDefault="00D45D2A" w:rsidP="00D45D2A">
      <w:pPr>
        <w:pStyle w:val="9"/>
        <w:shd w:val="clear" w:color="auto" w:fill="auto"/>
        <w:spacing w:line="276" w:lineRule="auto"/>
        <w:ind w:left="60" w:right="20" w:firstLine="426"/>
        <w:jc w:val="both"/>
        <w:rPr>
          <w:sz w:val="24"/>
          <w:szCs w:val="24"/>
        </w:rPr>
      </w:pPr>
      <w:r w:rsidRPr="00B461C8">
        <w:rPr>
          <w:sz w:val="24"/>
          <w:szCs w:val="24"/>
        </w:rPr>
        <w:t>Нарезание резьбы. Нарезание резьбы в сквозных и глухих отверстиях. Нарезание правых и левых резьб на болтах, шпильках и трубах.</w:t>
      </w:r>
      <w:r>
        <w:rPr>
          <w:sz w:val="24"/>
          <w:szCs w:val="24"/>
        </w:rPr>
        <w:t xml:space="preserve"> </w:t>
      </w:r>
      <w:r w:rsidRPr="00B461C8">
        <w:rPr>
          <w:sz w:val="24"/>
          <w:szCs w:val="24"/>
        </w:rPr>
        <w:t>Упражнения в приемах работы на трубонарезных станках.</w:t>
      </w:r>
      <w:r>
        <w:rPr>
          <w:sz w:val="24"/>
          <w:szCs w:val="24"/>
        </w:rPr>
        <w:t xml:space="preserve"> </w:t>
      </w:r>
      <w:r w:rsidRPr="00B461C8">
        <w:rPr>
          <w:sz w:val="24"/>
          <w:szCs w:val="24"/>
        </w:rPr>
        <w:t>Работы выполняются по рабочим чертежам и картам технологического процесса с самостоятельной настройкой сверлильных станков и применением различного инструмента.</w:t>
      </w:r>
      <w:r>
        <w:rPr>
          <w:sz w:val="24"/>
          <w:szCs w:val="24"/>
        </w:rPr>
        <w:t xml:space="preserve"> </w:t>
      </w:r>
      <w:r w:rsidRPr="00B461C8">
        <w:rPr>
          <w:sz w:val="24"/>
          <w:szCs w:val="24"/>
        </w:rPr>
        <w:t>Выполнение слесарно-сборочных работ.</w:t>
      </w:r>
      <w:r>
        <w:rPr>
          <w:sz w:val="24"/>
          <w:szCs w:val="24"/>
        </w:rPr>
        <w:t xml:space="preserve"> </w:t>
      </w:r>
      <w:r w:rsidRPr="00B461C8">
        <w:rPr>
          <w:sz w:val="24"/>
          <w:szCs w:val="24"/>
        </w:rPr>
        <w:t>Соединение стальных труб на резьбе и фланцах.</w:t>
      </w:r>
      <w:r>
        <w:rPr>
          <w:sz w:val="24"/>
          <w:szCs w:val="24"/>
        </w:rPr>
        <w:t xml:space="preserve"> </w:t>
      </w:r>
      <w:r w:rsidRPr="00B461C8">
        <w:rPr>
          <w:sz w:val="24"/>
          <w:szCs w:val="24"/>
        </w:rPr>
        <w:t>Ознакомление учащихся с оборудованием, приспособлениями и инструментом, применяемыми при соединении труб на резьбе и фланцах.</w:t>
      </w:r>
      <w:r>
        <w:rPr>
          <w:sz w:val="24"/>
          <w:szCs w:val="24"/>
        </w:rPr>
        <w:br/>
      </w:r>
      <w:r w:rsidRPr="00B461C8">
        <w:rPr>
          <w:sz w:val="24"/>
          <w:szCs w:val="24"/>
        </w:rPr>
        <w:t>Сборка водногазопроводных труб разных диаметров на резьбе с помощью муфт, фасонных частей и соединительных гаек без уплотнительного материала и на уплотнительном материале.</w:t>
      </w:r>
      <w:r>
        <w:rPr>
          <w:sz w:val="24"/>
          <w:szCs w:val="24"/>
        </w:rPr>
        <w:t xml:space="preserve"> </w:t>
      </w:r>
      <w:r w:rsidRPr="00B461C8">
        <w:rPr>
          <w:sz w:val="24"/>
          <w:szCs w:val="24"/>
        </w:rPr>
        <w:t>Сборка труб на фланцах с установкой прокладок. Разборка фланцевых соединений. Установка на трубах арматуры.</w:t>
      </w:r>
      <w:r>
        <w:rPr>
          <w:sz w:val="24"/>
          <w:szCs w:val="24"/>
        </w:rPr>
        <w:t xml:space="preserve"> </w:t>
      </w:r>
      <w:r w:rsidRPr="00B461C8">
        <w:rPr>
          <w:sz w:val="24"/>
          <w:szCs w:val="24"/>
        </w:rPr>
        <w:t>Освоение приемов разборки, притирки и сборки арматуры.</w:t>
      </w:r>
      <w:r>
        <w:rPr>
          <w:sz w:val="24"/>
          <w:szCs w:val="24"/>
        </w:rPr>
        <w:t xml:space="preserve"> </w:t>
      </w:r>
      <w:r w:rsidRPr="00B461C8">
        <w:rPr>
          <w:sz w:val="24"/>
          <w:szCs w:val="24"/>
        </w:rPr>
        <w:t>Изготовление и установка прокладок. Набивка сальников. Сборка и испытание арматуры на герметичность.</w:t>
      </w:r>
      <w:r>
        <w:rPr>
          <w:sz w:val="24"/>
          <w:szCs w:val="24"/>
        </w:rPr>
        <w:t xml:space="preserve"> </w:t>
      </w:r>
      <w:r w:rsidRPr="00B461C8">
        <w:rPr>
          <w:sz w:val="24"/>
          <w:szCs w:val="24"/>
        </w:rPr>
        <w:t>Разбортовка и развальцовка труб. Ознакомление обучающихся с оборудованием, приспособлениями и инстр</w:t>
      </w:r>
      <w:r>
        <w:rPr>
          <w:sz w:val="24"/>
          <w:szCs w:val="24"/>
        </w:rPr>
        <w:t>ументами для разбортовки и разва</w:t>
      </w:r>
      <w:r w:rsidRPr="00B461C8">
        <w:rPr>
          <w:sz w:val="24"/>
          <w:szCs w:val="24"/>
        </w:rPr>
        <w:t>льцовки труб. Выполнение опера</w:t>
      </w:r>
      <w:r>
        <w:rPr>
          <w:sz w:val="24"/>
          <w:szCs w:val="24"/>
        </w:rPr>
        <w:t>ций разбортовки и развальцовки</w:t>
      </w:r>
      <w:r w:rsidRPr="00B461C8">
        <w:rPr>
          <w:sz w:val="24"/>
          <w:szCs w:val="24"/>
        </w:rPr>
        <w:t>.</w:t>
      </w:r>
      <w:r>
        <w:rPr>
          <w:sz w:val="24"/>
          <w:szCs w:val="24"/>
        </w:rPr>
        <w:t xml:space="preserve"> </w:t>
      </w:r>
      <w:r w:rsidRPr="00B461C8">
        <w:rPr>
          <w:sz w:val="24"/>
          <w:szCs w:val="24"/>
        </w:rPr>
        <w:t>Подбор изделий для обработки должен наиболее полно обеспечивать применение различных видов работ,</w:t>
      </w:r>
      <w:r>
        <w:rPr>
          <w:sz w:val="24"/>
          <w:szCs w:val="24"/>
        </w:rPr>
        <w:t xml:space="preserve"> </w:t>
      </w:r>
      <w:r w:rsidRPr="00B461C8">
        <w:rPr>
          <w:sz w:val="24"/>
          <w:szCs w:val="24"/>
        </w:rPr>
        <w:t>как по содержанию операций, так и по их сочетанию.</w:t>
      </w:r>
      <w:r>
        <w:rPr>
          <w:sz w:val="24"/>
          <w:szCs w:val="24"/>
        </w:rPr>
        <w:t xml:space="preserve"> </w:t>
      </w:r>
    </w:p>
    <w:p w:rsidR="00340FA1" w:rsidRPr="00624156" w:rsidRDefault="00340FA1" w:rsidP="00D45D2A">
      <w:pPr>
        <w:spacing w:after="0"/>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CF78B1" w:rsidRPr="00CF78B1" w:rsidRDefault="007030DA" w:rsidP="00CF78B1">
      <w:pPr>
        <w:spacing w:after="0"/>
        <w:jc w:val="center"/>
        <w:rPr>
          <w:rFonts w:ascii="Times New Roman" w:hAnsi="Times New Roman"/>
          <w:b/>
          <w:bCs/>
          <w:color w:val="000000"/>
          <w:sz w:val="24"/>
          <w:szCs w:val="24"/>
        </w:rPr>
      </w:pPr>
      <w:r w:rsidRPr="007030DA">
        <w:rPr>
          <w:rFonts w:ascii="Times New Roman" w:hAnsi="Times New Roman"/>
          <w:b/>
          <w:color w:val="000000"/>
          <w:sz w:val="24"/>
          <w:szCs w:val="24"/>
        </w:rPr>
        <w:t xml:space="preserve">Тема 1. </w:t>
      </w:r>
      <w:r w:rsidR="00CF78B1" w:rsidRPr="00CF78B1">
        <w:rPr>
          <w:rFonts w:ascii="Times New Roman" w:hAnsi="Times New Roman"/>
          <w:b/>
          <w:bCs/>
          <w:color w:val="000000"/>
          <w:sz w:val="24"/>
          <w:szCs w:val="24"/>
        </w:rPr>
        <w:t>Ознакомление со строительным объектом. Инструктаж по охране труда</w:t>
      </w:r>
    </w:p>
    <w:p w:rsidR="00CF78B1" w:rsidRDefault="00CF78B1" w:rsidP="00CF78B1">
      <w:pPr>
        <w:spacing w:after="0"/>
        <w:jc w:val="center"/>
        <w:rPr>
          <w:rFonts w:ascii="Times New Roman" w:hAnsi="Times New Roman"/>
          <w:b/>
          <w:bCs/>
          <w:color w:val="000000"/>
          <w:sz w:val="24"/>
          <w:szCs w:val="24"/>
        </w:rPr>
      </w:pPr>
      <w:r w:rsidRPr="00CF78B1">
        <w:rPr>
          <w:rFonts w:ascii="Times New Roman" w:hAnsi="Times New Roman"/>
          <w:b/>
          <w:bCs/>
          <w:color w:val="000000"/>
          <w:sz w:val="24"/>
          <w:szCs w:val="24"/>
        </w:rPr>
        <w:t>и пожарной безопасности на строительном объекте</w:t>
      </w:r>
    </w:p>
    <w:p w:rsidR="00ED278E" w:rsidRPr="00CF78B1" w:rsidRDefault="00ED278E" w:rsidP="00CF78B1">
      <w:pPr>
        <w:spacing w:after="0"/>
        <w:jc w:val="center"/>
        <w:rPr>
          <w:rFonts w:ascii="Times New Roman" w:hAnsi="Times New Roman"/>
          <w:b/>
          <w:bCs/>
          <w:color w:val="000000"/>
          <w:sz w:val="24"/>
          <w:szCs w:val="24"/>
        </w:rPr>
      </w:pP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со структурой и характером работы производственного объекта.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работой служб предприятия.</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Экономические показатели работы предприятия. Ознакомление обучающихся с</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характером работы. Ознакомление обучающихся с видами работ, выполняемых</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работником данной профессии в процессе трудовой деятельности.</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оборудованием, инструментом и приспособлениями,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применяемыми в процессе выполнения учебных работ.</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организации рабочего места и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Организация службы безопасности труда на предприятии. Типовая инструкция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по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безопасности труда. Правила безопасности труда при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техническом обслуживании и ремонте крана автомобильного.</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причинами и видами травматизма. Меры предупреждения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травматизма.</w:t>
      </w:r>
    </w:p>
    <w:p w:rsidR="00CE2C9C"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Пожарная безопасность. Пожарная сигнализация. Причины загорания и меры по</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их устранению. Правила пользования огнетушителями.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электроинструментом, нагревательными приборами.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электрооборудованием крана. Защитное заземление оборудования. Первая помощь</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 поражении электрическим током до прибытия врача.</w:t>
      </w:r>
    </w:p>
    <w:p w:rsidR="00CF78B1" w:rsidRDefault="00CF78B1" w:rsidP="00CF78B1">
      <w:pPr>
        <w:autoSpaceDE w:val="0"/>
        <w:autoSpaceDN w:val="0"/>
        <w:adjustRightInd w:val="0"/>
        <w:spacing w:after="0"/>
        <w:jc w:val="both"/>
        <w:rPr>
          <w:rFonts w:ascii="Times New Roman" w:hAnsi="Times New Roman"/>
          <w:b/>
          <w:color w:val="000000"/>
          <w:sz w:val="24"/>
          <w:szCs w:val="24"/>
        </w:rPr>
      </w:pPr>
    </w:p>
    <w:p w:rsidR="00ED278E" w:rsidRDefault="00CE2C9C" w:rsidP="00CF78B1">
      <w:pPr>
        <w:autoSpaceDE w:val="0"/>
        <w:autoSpaceDN w:val="0"/>
        <w:adjustRightInd w:val="0"/>
        <w:spacing w:after="0"/>
        <w:jc w:val="center"/>
        <w:rPr>
          <w:rFonts w:ascii="Times New Roman" w:hAnsi="Times New Roman"/>
          <w:b/>
          <w:bCs/>
          <w:sz w:val="24"/>
          <w:szCs w:val="24"/>
          <w:lang w:eastAsia="ru-RU"/>
        </w:rPr>
      </w:pPr>
      <w:r w:rsidRPr="00CE2C9C">
        <w:rPr>
          <w:rFonts w:ascii="Times New Roman" w:hAnsi="Times New Roman"/>
          <w:b/>
          <w:color w:val="000000"/>
          <w:sz w:val="24"/>
          <w:szCs w:val="24"/>
        </w:rPr>
        <w:t xml:space="preserve">Тема 2. </w:t>
      </w:r>
      <w:r w:rsidR="00213556" w:rsidRPr="00213556">
        <w:rPr>
          <w:rFonts w:ascii="Times New Roman" w:hAnsi="Times New Roman"/>
          <w:b/>
          <w:bCs/>
          <w:sz w:val="24"/>
          <w:szCs w:val="24"/>
          <w:lang w:eastAsia="ru-RU"/>
        </w:rPr>
        <w:t>Освоение ремонтных работ, приемов по техническому обслуживанию автовышек, автогидроподъемников</w:t>
      </w:r>
    </w:p>
    <w:p w:rsidR="00B50308" w:rsidRPr="00CF78B1" w:rsidRDefault="00B50308" w:rsidP="00CF78B1">
      <w:pPr>
        <w:autoSpaceDE w:val="0"/>
        <w:autoSpaceDN w:val="0"/>
        <w:adjustRightInd w:val="0"/>
        <w:spacing w:after="0"/>
        <w:jc w:val="center"/>
        <w:rPr>
          <w:rFonts w:ascii="Times New Roman" w:hAnsi="Times New Roman"/>
          <w:b/>
          <w:bCs/>
          <w:sz w:val="24"/>
          <w:szCs w:val="24"/>
          <w:lang w:eastAsia="ru-RU"/>
        </w:rPr>
      </w:pP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Правила безопасности при выполнении ремонтных работ. Освоение операций по</w:t>
      </w:r>
      <w:r>
        <w:rPr>
          <w:rFonts w:ascii="Times New Roman" w:hAnsi="Times New Roman"/>
          <w:sz w:val="24"/>
          <w:szCs w:val="24"/>
          <w:lang w:eastAsia="ru-RU"/>
        </w:rPr>
        <w:t xml:space="preserve"> </w:t>
      </w:r>
      <w:r w:rsidRPr="00B50308">
        <w:rPr>
          <w:rFonts w:ascii="Times New Roman" w:hAnsi="Times New Roman"/>
          <w:sz w:val="24"/>
          <w:szCs w:val="24"/>
          <w:lang w:eastAsia="ru-RU"/>
        </w:rPr>
        <w:t>очистке, промывке и расконсервации деталей.</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Упражнения в разборке и сборке различных видов гидроцилиндров, применяемых на</w:t>
      </w:r>
    </w:p>
    <w:p w:rsidR="00B50308" w:rsidRPr="00B50308" w:rsidRDefault="00B50308" w:rsidP="00B50308">
      <w:pPr>
        <w:autoSpaceDE w:val="0"/>
        <w:autoSpaceDN w:val="0"/>
        <w:adjustRightInd w:val="0"/>
        <w:spacing w:after="0"/>
        <w:jc w:val="both"/>
        <w:rPr>
          <w:rFonts w:ascii="Times New Roman" w:hAnsi="Times New Roman"/>
          <w:sz w:val="24"/>
          <w:szCs w:val="24"/>
          <w:lang w:eastAsia="ru-RU"/>
        </w:rPr>
      </w:pPr>
      <w:r w:rsidRPr="00B50308">
        <w:rPr>
          <w:rFonts w:ascii="Times New Roman" w:hAnsi="Times New Roman"/>
          <w:sz w:val="24"/>
          <w:szCs w:val="24"/>
          <w:lang w:eastAsia="ru-RU"/>
        </w:rPr>
        <w:t>автогидроподъемниках и автовышках; упражнения в замене манжетов и уплотнений на</w:t>
      </w:r>
      <w:r>
        <w:rPr>
          <w:rFonts w:ascii="Times New Roman" w:hAnsi="Times New Roman"/>
          <w:sz w:val="24"/>
          <w:szCs w:val="24"/>
          <w:lang w:eastAsia="ru-RU"/>
        </w:rPr>
        <w:t xml:space="preserve"> </w:t>
      </w:r>
      <w:r w:rsidRPr="00B50308">
        <w:rPr>
          <w:rFonts w:ascii="Times New Roman" w:hAnsi="Times New Roman"/>
          <w:sz w:val="24"/>
          <w:szCs w:val="24"/>
          <w:lang w:eastAsia="ru-RU"/>
        </w:rPr>
        <w:t>гидроцилиндрах. Упражнения в устранении утечек рабочей жидкости из гидросистемы</w:t>
      </w:r>
      <w:r>
        <w:rPr>
          <w:rFonts w:ascii="Times New Roman" w:hAnsi="Times New Roman"/>
          <w:sz w:val="24"/>
          <w:szCs w:val="24"/>
          <w:lang w:eastAsia="ru-RU"/>
        </w:rPr>
        <w:t xml:space="preserve"> </w:t>
      </w:r>
      <w:r w:rsidRPr="00B50308">
        <w:rPr>
          <w:rFonts w:ascii="Times New Roman" w:hAnsi="Times New Roman"/>
          <w:sz w:val="24"/>
          <w:szCs w:val="24"/>
          <w:lang w:eastAsia="ru-RU"/>
        </w:rPr>
        <w:t>автовышек и автогидроподъемников, соединений гидроприводов, соединений</w:t>
      </w:r>
      <w:r>
        <w:rPr>
          <w:rFonts w:ascii="Times New Roman" w:hAnsi="Times New Roman"/>
          <w:sz w:val="24"/>
          <w:szCs w:val="24"/>
          <w:lang w:eastAsia="ru-RU"/>
        </w:rPr>
        <w:t xml:space="preserve"> </w:t>
      </w:r>
      <w:r w:rsidRPr="00B50308">
        <w:rPr>
          <w:rFonts w:ascii="Times New Roman" w:hAnsi="Times New Roman"/>
          <w:sz w:val="24"/>
          <w:szCs w:val="24"/>
          <w:lang w:eastAsia="ru-RU"/>
        </w:rPr>
        <w:t>гидропроводов с распределителями, гидрозамками.</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Снятие и установка гидрозамков на гидроцилиндры. Разборка и сборка гидрозамка,</w:t>
      </w:r>
      <w:r>
        <w:rPr>
          <w:rFonts w:ascii="Times New Roman" w:hAnsi="Times New Roman"/>
          <w:sz w:val="24"/>
          <w:szCs w:val="24"/>
          <w:lang w:eastAsia="ru-RU"/>
        </w:rPr>
        <w:t xml:space="preserve"> </w:t>
      </w:r>
      <w:r w:rsidRPr="00B50308">
        <w:rPr>
          <w:rFonts w:ascii="Times New Roman" w:hAnsi="Times New Roman"/>
          <w:sz w:val="24"/>
          <w:szCs w:val="24"/>
          <w:lang w:eastAsia="ru-RU"/>
        </w:rPr>
        <w:t>замена манжет в гидрозамке, замена пружин в гидрозамке.</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Снятие и монтаж гидрораспределителей.</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Снятие и установка центрального гидросъемника, уплотнений и манжет в</w:t>
      </w:r>
      <w:r>
        <w:rPr>
          <w:rFonts w:ascii="Times New Roman" w:hAnsi="Times New Roman"/>
          <w:sz w:val="24"/>
          <w:szCs w:val="24"/>
          <w:lang w:eastAsia="ru-RU"/>
        </w:rPr>
        <w:t xml:space="preserve"> </w:t>
      </w:r>
      <w:r w:rsidRPr="00B50308">
        <w:rPr>
          <w:rFonts w:ascii="Times New Roman" w:hAnsi="Times New Roman"/>
          <w:sz w:val="24"/>
          <w:szCs w:val="24"/>
          <w:lang w:eastAsia="ru-RU"/>
        </w:rPr>
        <w:t>гидросъемнике.</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Установка на гидроцилиндры подъема верхнего колена стрелы, канатов привода</w:t>
      </w:r>
      <w:r>
        <w:rPr>
          <w:rFonts w:ascii="Times New Roman" w:hAnsi="Times New Roman"/>
          <w:sz w:val="24"/>
          <w:szCs w:val="24"/>
          <w:lang w:eastAsia="ru-RU"/>
        </w:rPr>
        <w:t xml:space="preserve"> </w:t>
      </w:r>
      <w:r w:rsidRPr="00B50308">
        <w:rPr>
          <w:rFonts w:ascii="Times New Roman" w:hAnsi="Times New Roman"/>
          <w:sz w:val="24"/>
          <w:szCs w:val="24"/>
          <w:lang w:eastAsia="ru-RU"/>
        </w:rPr>
        <w:t>верхнего колена стрелы и регулировка их натяжения.</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Монтаж, демонтаж: и регулировка рычажной и канатно-блочной системы слежения</w:t>
      </w:r>
      <w:r>
        <w:rPr>
          <w:rFonts w:ascii="Times New Roman" w:hAnsi="Times New Roman"/>
          <w:sz w:val="24"/>
          <w:szCs w:val="24"/>
          <w:lang w:eastAsia="ru-RU"/>
        </w:rPr>
        <w:t xml:space="preserve"> </w:t>
      </w:r>
      <w:r w:rsidRPr="00B50308">
        <w:rPr>
          <w:rFonts w:ascii="Times New Roman" w:hAnsi="Times New Roman"/>
          <w:sz w:val="24"/>
          <w:szCs w:val="24"/>
          <w:lang w:eastAsia="ru-RU"/>
        </w:rPr>
        <w:t>за положением люлек гидроподъемника.</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Монтаж-демонтаж механизмов поворота гидроподъемника, разборка, сборка</w:t>
      </w:r>
      <w:r>
        <w:rPr>
          <w:rFonts w:ascii="Times New Roman" w:hAnsi="Times New Roman"/>
          <w:sz w:val="24"/>
          <w:szCs w:val="24"/>
          <w:lang w:eastAsia="ru-RU"/>
        </w:rPr>
        <w:t xml:space="preserve"> </w:t>
      </w:r>
      <w:r w:rsidRPr="00B50308">
        <w:rPr>
          <w:rFonts w:ascii="Times New Roman" w:hAnsi="Times New Roman"/>
          <w:sz w:val="24"/>
          <w:szCs w:val="24"/>
          <w:lang w:eastAsia="ru-RU"/>
        </w:rPr>
        <w:t>механизма поворота, контроль наличия масла в механ</w:t>
      </w:r>
      <w:r>
        <w:rPr>
          <w:rFonts w:ascii="Times New Roman" w:hAnsi="Times New Roman"/>
          <w:sz w:val="24"/>
          <w:szCs w:val="24"/>
          <w:lang w:eastAsia="ru-RU"/>
        </w:rPr>
        <w:t>изме поворота. Смазка гидроподъ</w:t>
      </w:r>
      <w:r w:rsidRPr="00B50308">
        <w:rPr>
          <w:rFonts w:ascii="Times New Roman" w:hAnsi="Times New Roman"/>
          <w:sz w:val="24"/>
          <w:szCs w:val="24"/>
          <w:lang w:eastAsia="ru-RU"/>
        </w:rPr>
        <w:t>емника.</w:t>
      </w:r>
    </w:p>
    <w:p w:rsidR="00CF78B1"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Удаление воздуха из гидроцилиндров</w:t>
      </w:r>
      <w:r>
        <w:rPr>
          <w:rFonts w:ascii="Times New Roman" w:hAnsi="Times New Roman"/>
          <w:sz w:val="24"/>
          <w:szCs w:val="24"/>
          <w:lang w:eastAsia="ru-RU"/>
        </w:rPr>
        <w:t>.</w:t>
      </w:r>
    </w:p>
    <w:p w:rsidR="00B50308" w:rsidRPr="00CF78B1" w:rsidRDefault="00B50308" w:rsidP="00B50308">
      <w:pPr>
        <w:autoSpaceDE w:val="0"/>
        <w:autoSpaceDN w:val="0"/>
        <w:adjustRightInd w:val="0"/>
        <w:spacing w:after="0"/>
        <w:ind w:firstLine="708"/>
        <w:jc w:val="both"/>
        <w:rPr>
          <w:rFonts w:ascii="Times New Roman" w:hAnsi="Times New Roman"/>
          <w:sz w:val="24"/>
          <w:szCs w:val="24"/>
          <w:lang w:eastAsia="ru-RU"/>
        </w:rPr>
      </w:pPr>
    </w:p>
    <w:p w:rsidR="00CF78B1" w:rsidRDefault="00CF78B1" w:rsidP="00CF78B1">
      <w:pPr>
        <w:autoSpaceDE w:val="0"/>
        <w:autoSpaceDN w:val="0"/>
        <w:adjustRightInd w:val="0"/>
        <w:spacing w:after="0"/>
        <w:jc w:val="center"/>
        <w:rPr>
          <w:rFonts w:ascii="Times New Roman" w:hAnsi="Times New Roman"/>
          <w:b/>
          <w:bCs/>
          <w:sz w:val="24"/>
          <w:szCs w:val="24"/>
          <w:lang w:eastAsia="ru-RU"/>
        </w:rPr>
      </w:pPr>
      <w:r w:rsidRPr="00CF78B1">
        <w:rPr>
          <w:rFonts w:ascii="Times New Roman" w:hAnsi="Times New Roman"/>
          <w:b/>
          <w:bCs/>
          <w:sz w:val="24"/>
          <w:szCs w:val="24"/>
          <w:lang w:eastAsia="ru-RU"/>
        </w:rPr>
        <w:t>Тема</w:t>
      </w:r>
      <w:r>
        <w:rPr>
          <w:rFonts w:ascii="Times New Roman" w:hAnsi="Times New Roman"/>
          <w:b/>
          <w:bCs/>
          <w:sz w:val="24"/>
          <w:szCs w:val="24"/>
          <w:lang w:eastAsia="ru-RU"/>
        </w:rPr>
        <w:t xml:space="preserve"> 3</w:t>
      </w:r>
      <w:r w:rsidRPr="00CF78B1">
        <w:rPr>
          <w:rFonts w:ascii="Times New Roman" w:hAnsi="Times New Roman"/>
          <w:b/>
          <w:bCs/>
          <w:sz w:val="24"/>
          <w:szCs w:val="24"/>
          <w:lang w:eastAsia="ru-RU"/>
        </w:rPr>
        <w:t xml:space="preserve">. </w:t>
      </w:r>
      <w:r w:rsidR="00D6595E" w:rsidRPr="00D6595E">
        <w:rPr>
          <w:rFonts w:ascii="Times New Roman" w:hAnsi="Times New Roman"/>
          <w:b/>
          <w:bCs/>
          <w:sz w:val="24"/>
          <w:szCs w:val="24"/>
          <w:lang w:eastAsia="ru-RU"/>
        </w:rPr>
        <w:t>Освоение приемов управления автовышкой, автогидроподъемником</w:t>
      </w:r>
    </w:p>
    <w:p w:rsidR="00D6595E" w:rsidRPr="00CF78B1" w:rsidRDefault="00D6595E" w:rsidP="00CF78B1">
      <w:pPr>
        <w:autoSpaceDE w:val="0"/>
        <w:autoSpaceDN w:val="0"/>
        <w:adjustRightInd w:val="0"/>
        <w:spacing w:after="0"/>
        <w:jc w:val="center"/>
        <w:rPr>
          <w:rFonts w:ascii="Times New Roman" w:hAnsi="Times New Roman"/>
          <w:b/>
          <w:bCs/>
          <w:sz w:val="24"/>
          <w:szCs w:val="24"/>
          <w:lang w:eastAsia="ru-RU"/>
        </w:rPr>
      </w:pP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Инструктаж по содержанию занятий, организации рабочего места и безопасности</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труда.</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Подготовка автовышки к работе. Осмотр технического состояния всех узлов и</w:t>
      </w:r>
      <w:r>
        <w:rPr>
          <w:rFonts w:ascii="Times New Roman" w:hAnsi="Times New Roman"/>
          <w:sz w:val="24"/>
          <w:szCs w:val="24"/>
          <w:lang w:eastAsia="ru-RU"/>
        </w:rPr>
        <w:t xml:space="preserve"> </w:t>
      </w:r>
      <w:r w:rsidRPr="00B50308">
        <w:rPr>
          <w:rFonts w:ascii="Times New Roman" w:hAnsi="Times New Roman"/>
          <w:sz w:val="24"/>
          <w:szCs w:val="24"/>
          <w:lang w:eastAsia="ru-RU"/>
        </w:rPr>
        <w:t>частей автовышки и автоподъемника (автогидроподъемника).</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Освоение приемов управления автовышкой с нижнего пульта, установленного на</w:t>
      </w:r>
      <w:r>
        <w:rPr>
          <w:rFonts w:ascii="Times New Roman" w:hAnsi="Times New Roman"/>
          <w:sz w:val="24"/>
          <w:szCs w:val="24"/>
          <w:lang w:eastAsia="ru-RU"/>
        </w:rPr>
        <w:t xml:space="preserve"> </w:t>
      </w:r>
      <w:r w:rsidRPr="00B50308">
        <w:rPr>
          <w:rFonts w:ascii="Times New Roman" w:hAnsi="Times New Roman"/>
          <w:sz w:val="24"/>
          <w:szCs w:val="24"/>
          <w:lang w:eastAsia="ru-RU"/>
        </w:rPr>
        <w:t>поворотной платформе, и с верхнего пульта, установленного в монтажной люльке.</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Установка рукоятки реверсивного золотника в нейтральное положение. Включение</w:t>
      </w:r>
      <w:r>
        <w:rPr>
          <w:rFonts w:ascii="Times New Roman" w:hAnsi="Times New Roman"/>
          <w:sz w:val="24"/>
          <w:szCs w:val="24"/>
          <w:lang w:eastAsia="ru-RU"/>
        </w:rPr>
        <w:t xml:space="preserve"> </w:t>
      </w:r>
      <w:r w:rsidRPr="00B50308">
        <w:rPr>
          <w:rFonts w:ascii="Times New Roman" w:hAnsi="Times New Roman"/>
          <w:sz w:val="24"/>
          <w:szCs w:val="24"/>
          <w:lang w:eastAsia="ru-RU"/>
        </w:rPr>
        <w:t>привода шестеренчатого насоса. Запуск двигателя. Установка машины на выносные</w:t>
      </w:r>
      <w:r>
        <w:rPr>
          <w:rFonts w:ascii="Times New Roman" w:hAnsi="Times New Roman"/>
          <w:sz w:val="24"/>
          <w:szCs w:val="24"/>
          <w:lang w:eastAsia="ru-RU"/>
        </w:rPr>
        <w:t xml:space="preserve"> опоры. </w:t>
      </w:r>
      <w:r w:rsidRPr="00B50308">
        <w:rPr>
          <w:rFonts w:ascii="Times New Roman" w:hAnsi="Times New Roman"/>
          <w:sz w:val="24"/>
          <w:szCs w:val="24"/>
          <w:lang w:eastAsia="ru-RU"/>
        </w:rPr>
        <w:t>Переключение реверсивного золотника для работы лебедкой.</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Освоение приемов включения реверсивного золотника на работу верхним коленом</w:t>
      </w:r>
      <w:r>
        <w:rPr>
          <w:rFonts w:ascii="Times New Roman" w:hAnsi="Times New Roman"/>
          <w:sz w:val="24"/>
          <w:szCs w:val="24"/>
          <w:lang w:eastAsia="ru-RU"/>
        </w:rPr>
        <w:t xml:space="preserve"> </w:t>
      </w:r>
      <w:r w:rsidRPr="00B50308">
        <w:rPr>
          <w:rFonts w:ascii="Times New Roman" w:hAnsi="Times New Roman"/>
          <w:sz w:val="24"/>
          <w:szCs w:val="24"/>
          <w:lang w:eastAsia="ru-RU"/>
        </w:rPr>
        <w:t>стрелы, нижним коленом и механизмом поворота. Упражнения в подъеме и опускании</w:t>
      </w:r>
      <w:r>
        <w:rPr>
          <w:rFonts w:ascii="Times New Roman" w:hAnsi="Times New Roman"/>
          <w:sz w:val="24"/>
          <w:szCs w:val="24"/>
          <w:lang w:eastAsia="ru-RU"/>
        </w:rPr>
        <w:t xml:space="preserve"> </w:t>
      </w:r>
      <w:r w:rsidRPr="00B50308">
        <w:rPr>
          <w:rFonts w:ascii="Times New Roman" w:hAnsi="Times New Roman"/>
          <w:sz w:val="24"/>
          <w:szCs w:val="24"/>
          <w:lang w:eastAsia="ru-RU"/>
        </w:rPr>
        <w:t>люльки на землю для посадки в нее монтажников и других рабочих.</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Освоение способов безаварийного управления автовышками и автоподъемниками</w:t>
      </w:r>
      <w:r>
        <w:rPr>
          <w:rFonts w:ascii="Times New Roman" w:hAnsi="Times New Roman"/>
          <w:sz w:val="24"/>
          <w:szCs w:val="24"/>
          <w:lang w:eastAsia="ru-RU"/>
        </w:rPr>
        <w:t xml:space="preserve"> </w:t>
      </w:r>
      <w:r w:rsidRPr="00B50308">
        <w:rPr>
          <w:rFonts w:ascii="Times New Roman" w:hAnsi="Times New Roman"/>
          <w:sz w:val="24"/>
          <w:szCs w:val="24"/>
          <w:lang w:eastAsia="ru-RU"/>
        </w:rPr>
        <w:t>всех систем.</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Устранение возможных неисправностей в работе вышек и гидроподъемников.</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Замена масла в гидросистеме. Замена насоса. Замена</w:t>
      </w:r>
      <w:r>
        <w:rPr>
          <w:rFonts w:ascii="Times New Roman" w:hAnsi="Times New Roman"/>
          <w:sz w:val="24"/>
          <w:szCs w:val="24"/>
          <w:lang w:eastAsia="ru-RU"/>
        </w:rPr>
        <w:t xml:space="preserve"> износившихся уплотнительных ко</w:t>
      </w:r>
      <w:r w:rsidRPr="00B50308">
        <w:rPr>
          <w:rFonts w:ascii="Times New Roman" w:hAnsi="Times New Roman"/>
          <w:sz w:val="24"/>
          <w:szCs w:val="24"/>
          <w:lang w:eastAsia="ru-RU"/>
        </w:rPr>
        <w:t>лец и манжет. Удаление воздуха из гидросистемы высокого и низкого давления. Замена</w:t>
      </w:r>
      <w:r>
        <w:rPr>
          <w:rFonts w:ascii="Times New Roman" w:hAnsi="Times New Roman"/>
          <w:sz w:val="24"/>
          <w:szCs w:val="24"/>
          <w:lang w:eastAsia="ru-RU"/>
        </w:rPr>
        <w:t xml:space="preserve"> </w:t>
      </w:r>
      <w:r w:rsidRPr="00B50308">
        <w:rPr>
          <w:rFonts w:ascii="Times New Roman" w:hAnsi="Times New Roman"/>
          <w:sz w:val="24"/>
          <w:szCs w:val="24"/>
          <w:lang w:eastAsia="ru-RU"/>
        </w:rPr>
        <w:t>золотниковой коробки. Регулировка длины нижних тяг следящего механизма.</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Изучение особенностей эксплуатации автовышек и гидроподъемников в зимних</w:t>
      </w:r>
      <w:r>
        <w:rPr>
          <w:rFonts w:ascii="Times New Roman" w:hAnsi="Times New Roman"/>
          <w:sz w:val="24"/>
          <w:szCs w:val="24"/>
          <w:lang w:eastAsia="ru-RU"/>
        </w:rPr>
        <w:t xml:space="preserve"> </w:t>
      </w:r>
      <w:r w:rsidRPr="00B50308">
        <w:rPr>
          <w:rFonts w:ascii="Times New Roman" w:hAnsi="Times New Roman"/>
          <w:sz w:val="24"/>
          <w:szCs w:val="24"/>
          <w:lang w:eastAsia="ru-RU"/>
        </w:rPr>
        <w:t>условиях.</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Проверка наружным осмотром состояния и крепления всех узлов автовышек и</w:t>
      </w:r>
      <w:r>
        <w:rPr>
          <w:rFonts w:ascii="Times New Roman" w:hAnsi="Times New Roman"/>
          <w:sz w:val="24"/>
          <w:szCs w:val="24"/>
          <w:lang w:eastAsia="ru-RU"/>
        </w:rPr>
        <w:t xml:space="preserve"> </w:t>
      </w:r>
      <w:r w:rsidRPr="00B50308">
        <w:rPr>
          <w:rFonts w:ascii="Times New Roman" w:hAnsi="Times New Roman"/>
          <w:sz w:val="24"/>
          <w:szCs w:val="24"/>
          <w:lang w:eastAsia="ru-RU"/>
        </w:rPr>
        <w:t>гидроподъемников: заделки и крепления канатов в барабанах и штоках цилиндров; крепление колен мачты.</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Крепление следящей системы; крепление монтажных люлек; крепление цилиндров;</w:t>
      </w:r>
      <w:r>
        <w:rPr>
          <w:rFonts w:ascii="Times New Roman" w:hAnsi="Times New Roman"/>
          <w:sz w:val="24"/>
          <w:szCs w:val="24"/>
          <w:lang w:eastAsia="ru-RU"/>
        </w:rPr>
        <w:t xml:space="preserve"> </w:t>
      </w:r>
      <w:r w:rsidRPr="00B50308">
        <w:rPr>
          <w:rFonts w:ascii="Times New Roman" w:hAnsi="Times New Roman"/>
          <w:sz w:val="24"/>
          <w:szCs w:val="24"/>
          <w:lang w:eastAsia="ru-RU"/>
        </w:rPr>
        <w:t>крепление опорной рамы на раме базовой машины.</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Упражнения в перестановке автовышки с одного рабочего места на другое.</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Постановка автовышки и гидроподъемника на консервацию. Снятие с консервации.</w:t>
      </w:r>
    </w:p>
    <w:p w:rsidR="00B50308" w:rsidRPr="00B50308"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Смазка деталей автовышки и гидроподъемника согласно карте смазки.</w:t>
      </w:r>
    </w:p>
    <w:p w:rsidR="00CF78B1" w:rsidRDefault="00B50308" w:rsidP="00B50308">
      <w:pPr>
        <w:autoSpaceDE w:val="0"/>
        <w:autoSpaceDN w:val="0"/>
        <w:adjustRightInd w:val="0"/>
        <w:spacing w:after="0"/>
        <w:ind w:firstLine="708"/>
        <w:jc w:val="both"/>
        <w:rPr>
          <w:rFonts w:ascii="Times New Roman" w:hAnsi="Times New Roman"/>
          <w:sz w:val="24"/>
          <w:szCs w:val="24"/>
          <w:lang w:eastAsia="ru-RU"/>
        </w:rPr>
      </w:pPr>
      <w:r w:rsidRPr="00B50308">
        <w:rPr>
          <w:rFonts w:ascii="Times New Roman" w:hAnsi="Times New Roman"/>
          <w:sz w:val="24"/>
          <w:szCs w:val="24"/>
          <w:lang w:eastAsia="ru-RU"/>
        </w:rPr>
        <w:t>Соблюдение правил безопасности труда при работе машиниста автовышки и</w:t>
      </w:r>
      <w:r>
        <w:rPr>
          <w:rFonts w:ascii="Times New Roman" w:hAnsi="Times New Roman"/>
          <w:sz w:val="24"/>
          <w:szCs w:val="24"/>
          <w:lang w:eastAsia="ru-RU"/>
        </w:rPr>
        <w:t xml:space="preserve"> </w:t>
      </w:r>
      <w:r w:rsidRPr="00B50308">
        <w:rPr>
          <w:rFonts w:ascii="Times New Roman" w:hAnsi="Times New Roman"/>
          <w:sz w:val="24"/>
          <w:szCs w:val="24"/>
          <w:lang w:eastAsia="ru-RU"/>
        </w:rPr>
        <w:t>автогидроподъемника. Соблюдение правил дорожного движения, норм расхода горючих и</w:t>
      </w:r>
      <w:r>
        <w:rPr>
          <w:rFonts w:ascii="Times New Roman" w:hAnsi="Times New Roman"/>
          <w:sz w:val="24"/>
          <w:szCs w:val="24"/>
          <w:lang w:eastAsia="ru-RU"/>
        </w:rPr>
        <w:t xml:space="preserve"> </w:t>
      </w:r>
      <w:r w:rsidRPr="00B50308">
        <w:rPr>
          <w:rFonts w:ascii="Times New Roman" w:hAnsi="Times New Roman"/>
          <w:sz w:val="24"/>
          <w:szCs w:val="24"/>
          <w:lang w:eastAsia="ru-RU"/>
        </w:rPr>
        <w:t>смазочных материалов.</w:t>
      </w:r>
    </w:p>
    <w:p w:rsidR="00CF78B1" w:rsidRDefault="00EE4D2E" w:rsidP="00EE4D2E">
      <w:pPr>
        <w:spacing w:after="0"/>
        <w:jc w:val="center"/>
        <w:rPr>
          <w:rFonts w:ascii="Times New Roman" w:eastAsia="Times New Roman" w:hAnsi="Times New Roman"/>
          <w:b/>
          <w:bCs/>
          <w:i/>
          <w:iCs/>
          <w:color w:val="000000"/>
          <w:sz w:val="24"/>
          <w:szCs w:val="24"/>
          <w:lang w:eastAsia="ar-SA"/>
        </w:rPr>
      </w:pPr>
      <w:r w:rsidRPr="00EE4D2E">
        <w:rPr>
          <w:rFonts w:ascii="Times New Roman" w:eastAsia="Times New Roman" w:hAnsi="Times New Roman"/>
          <w:b/>
          <w:bCs/>
          <w:i/>
          <w:iCs/>
          <w:color w:val="000000"/>
          <w:sz w:val="24"/>
          <w:szCs w:val="24"/>
          <w:lang w:eastAsia="ar-SA"/>
        </w:rPr>
        <w:t>           </w:t>
      </w:r>
    </w:p>
    <w:p w:rsidR="004A30D7" w:rsidRDefault="0041775A" w:rsidP="00EE4D2E">
      <w:pPr>
        <w:spacing w:after="0"/>
        <w:jc w:val="center"/>
        <w:rPr>
          <w:rFonts w:ascii="Times New Roman" w:eastAsia="Times New Roman" w:hAnsi="Times New Roman"/>
          <w:b/>
          <w:bCs/>
          <w:color w:val="000000"/>
          <w:sz w:val="24"/>
          <w:szCs w:val="24"/>
          <w:lang w:eastAsia="ar-SA"/>
        </w:rPr>
      </w:pPr>
      <w:r>
        <w:rPr>
          <w:rFonts w:ascii="Times New Roman" w:eastAsia="Times New Roman" w:hAnsi="Times New Roman"/>
          <w:b/>
          <w:bCs/>
          <w:iCs/>
          <w:color w:val="000000"/>
          <w:sz w:val="24"/>
          <w:szCs w:val="24"/>
          <w:lang w:eastAsia="ar-SA"/>
        </w:rPr>
        <w:t>Те</w:t>
      </w:r>
      <w:r w:rsidR="00B50308">
        <w:rPr>
          <w:rFonts w:ascii="Times New Roman" w:eastAsia="Times New Roman" w:hAnsi="Times New Roman"/>
          <w:b/>
          <w:bCs/>
          <w:iCs/>
          <w:color w:val="000000"/>
          <w:sz w:val="24"/>
          <w:szCs w:val="24"/>
          <w:lang w:eastAsia="ar-SA"/>
        </w:rPr>
        <w:t>ма 4</w:t>
      </w:r>
      <w:r w:rsidR="00EE4D2E" w:rsidRPr="004C00EF">
        <w:rPr>
          <w:rFonts w:ascii="Times New Roman" w:eastAsia="Times New Roman" w:hAnsi="Times New Roman"/>
          <w:b/>
          <w:bCs/>
          <w:iCs/>
          <w:color w:val="000000"/>
          <w:sz w:val="24"/>
          <w:szCs w:val="24"/>
          <w:lang w:eastAsia="ar-SA"/>
        </w:rPr>
        <w:t>.</w:t>
      </w:r>
      <w:r w:rsidR="00EE4D2E" w:rsidRPr="00EE4D2E">
        <w:rPr>
          <w:rFonts w:ascii="Times New Roman" w:eastAsia="Times New Roman" w:hAnsi="Times New Roman"/>
          <w:b/>
          <w:bCs/>
          <w:color w:val="000000"/>
          <w:sz w:val="24"/>
          <w:szCs w:val="24"/>
          <w:lang w:eastAsia="ar-SA"/>
        </w:rPr>
        <w:t xml:space="preserve"> Самостоятельное выполнение работ </w:t>
      </w:r>
      <w:r w:rsidR="0099532C" w:rsidRPr="0099532C">
        <w:rPr>
          <w:rFonts w:ascii="Times New Roman" w:eastAsia="Times New Roman" w:hAnsi="Times New Roman"/>
          <w:b/>
          <w:bCs/>
          <w:color w:val="000000"/>
          <w:sz w:val="24"/>
          <w:szCs w:val="24"/>
          <w:lang w:eastAsia="ar-SA"/>
        </w:rPr>
        <w:t xml:space="preserve">машинистом (машинистом </w:t>
      </w:r>
      <w:r w:rsidR="00213556">
        <w:rPr>
          <w:rFonts w:ascii="Times New Roman" w:hAnsi="Times New Roman"/>
          <w:b/>
          <w:sz w:val="24"/>
          <w:szCs w:val="24"/>
        </w:rPr>
        <w:t>автовышки и автогидроподъемника</w:t>
      </w:r>
      <w:r w:rsidR="004B7616">
        <w:rPr>
          <w:rFonts w:ascii="Times New Roman" w:eastAsia="Times New Roman" w:hAnsi="Times New Roman"/>
          <w:b/>
          <w:bCs/>
          <w:color w:val="000000"/>
          <w:sz w:val="24"/>
          <w:szCs w:val="24"/>
          <w:lang w:eastAsia="ar-SA"/>
        </w:rPr>
        <w:t>)</w:t>
      </w:r>
      <w:r w:rsidR="0099532C" w:rsidRPr="0099532C">
        <w:rPr>
          <w:rFonts w:ascii="Times New Roman" w:eastAsia="Times New Roman" w:hAnsi="Times New Roman"/>
          <w:b/>
          <w:bCs/>
          <w:color w:val="000000"/>
          <w:sz w:val="24"/>
          <w:szCs w:val="24"/>
          <w:lang w:eastAsia="ar-SA"/>
        </w:rPr>
        <w:t xml:space="preserve"> 4-го разряда</w:t>
      </w:r>
    </w:p>
    <w:p w:rsidR="0099532C" w:rsidRPr="00EE4D2E" w:rsidRDefault="0099532C" w:rsidP="00EE4D2E">
      <w:pPr>
        <w:spacing w:after="0"/>
        <w:jc w:val="center"/>
        <w:rPr>
          <w:rFonts w:ascii="Times New Roman" w:eastAsia="Times New Roman" w:hAnsi="Times New Roman"/>
          <w:b/>
          <w:bCs/>
          <w:color w:val="000000"/>
          <w:sz w:val="24"/>
          <w:szCs w:val="24"/>
          <w:lang w:eastAsia="ar-SA"/>
        </w:rPr>
      </w:pPr>
    </w:p>
    <w:p w:rsidR="008B6D9B" w:rsidRPr="008B6D9B" w:rsidRDefault="00CE2C9C" w:rsidP="008B6D9B">
      <w:pPr>
        <w:pStyle w:val="Default"/>
        <w:spacing w:line="276" w:lineRule="auto"/>
        <w:ind w:firstLine="708"/>
        <w:jc w:val="both"/>
      </w:pPr>
      <w:r w:rsidRPr="00CE2C9C">
        <w:rPr>
          <w:rFonts w:eastAsia="Times New Roman"/>
          <w:bCs/>
          <w:lang w:eastAsia="ar-SA"/>
        </w:rPr>
        <w:t xml:space="preserve">Инструктаж по безопасности труда на рабочем месте </w:t>
      </w:r>
      <w:r w:rsidR="0099532C">
        <w:t xml:space="preserve">машиниста (машиниста </w:t>
      </w:r>
      <w:r w:rsidR="00213556" w:rsidRPr="00213556">
        <w:t>автовышки и автогидроподъемника</w:t>
      </w:r>
      <w:r w:rsidR="004B7616">
        <w:t>)</w:t>
      </w:r>
      <w:r w:rsidR="0099532C">
        <w:t xml:space="preserve"> </w:t>
      </w:r>
      <w:r w:rsidR="0099532C">
        <w:rPr>
          <w:spacing w:val="-1"/>
        </w:rPr>
        <w:t>4</w:t>
      </w:r>
      <w:r w:rsidR="0099532C" w:rsidRPr="00590C1E">
        <w:rPr>
          <w:spacing w:val="-1"/>
        </w:rPr>
        <w:t>-го разряда</w:t>
      </w:r>
      <w:r w:rsidR="00CF78B1">
        <w:rPr>
          <w:spacing w:val="-1"/>
        </w:rPr>
        <w:t>.</w:t>
      </w:r>
      <w:r w:rsidR="0099532C" w:rsidRPr="00CE2C9C">
        <w:rPr>
          <w:rFonts w:eastAsia="Times New Roman"/>
          <w:bCs/>
          <w:lang w:eastAsia="ar-SA"/>
        </w:rPr>
        <w:t xml:space="preserve"> </w:t>
      </w:r>
      <w:r w:rsidR="008B6D9B" w:rsidRPr="008B6D9B">
        <w:t xml:space="preserve">Самостоятельное управление подъемником при выполнении работ с рабочими в люльке под непосредственным наблюдением инструктора производственного обучения. </w:t>
      </w:r>
    </w:p>
    <w:p w:rsidR="008B6D9B" w:rsidRPr="008B6D9B" w:rsidRDefault="008B6D9B" w:rsidP="008B6D9B">
      <w:pPr>
        <w:pStyle w:val="Default"/>
        <w:spacing w:line="276" w:lineRule="auto"/>
        <w:ind w:firstLine="708"/>
        <w:jc w:val="both"/>
      </w:pPr>
      <w:r w:rsidRPr="008B6D9B">
        <w:t xml:space="preserve">Определение массы грузов по таблицам, проверка способов строповки и выбора стропов по массе грузов и схемам строповки. Проверка подъемника по окончании работы. Подготовка к сдаче смены. Заполнение вахтенного журнала. </w:t>
      </w:r>
    </w:p>
    <w:p w:rsidR="008B6D9B" w:rsidRPr="008B6D9B" w:rsidRDefault="008B6D9B" w:rsidP="008B6D9B">
      <w:pPr>
        <w:spacing w:after="0"/>
        <w:ind w:firstLine="708"/>
        <w:jc w:val="both"/>
        <w:rPr>
          <w:rFonts w:ascii="Times New Roman" w:hAnsi="Times New Roman"/>
          <w:sz w:val="24"/>
          <w:szCs w:val="24"/>
        </w:rPr>
      </w:pPr>
      <w:r w:rsidRPr="008B6D9B">
        <w:rPr>
          <w:rFonts w:ascii="Times New Roman" w:hAnsi="Times New Roman"/>
          <w:sz w:val="24"/>
          <w:szCs w:val="24"/>
        </w:rPr>
        <w:t xml:space="preserve">Соблюдение требований производственной (типовой) инструкции и руководства по эксплуатации подъемника. </w:t>
      </w:r>
    </w:p>
    <w:p w:rsidR="00CE2C9C" w:rsidRDefault="00CE2C9C" w:rsidP="008B6D9B">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8B6D9B">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CE2C9C" w:rsidRDefault="00CE2C9C"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7FC7" w:rsidRDefault="004C7FC7" w:rsidP="004A30D7">
      <w:pPr>
        <w:spacing w:after="0"/>
        <w:jc w:val="center"/>
        <w:rPr>
          <w:rFonts w:ascii="Times New Roman" w:hAnsi="Times New Roman"/>
          <w:b/>
          <w:bCs/>
          <w:sz w:val="24"/>
          <w:szCs w:val="24"/>
          <w:lang w:eastAsia="ru-RU"/>
        </w:rPr>
      </w:pPr>
    </w:p>
    <w:p w:rsidR="004165A9"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 xml:space="preserve">ашиниста (машиниста </w:t>
      </w:r>
      <w:r w:rsidR="004165A9" w:rsidRPr="004165A9">
        <w:rPr>
          <w:b/>
        </w:rPr>
        <w:t>автовышки и автогидроподъемника</w:t>
      </w:r>
      <w:r>
        <w:rPr>
          <w:b/>
        </w:rPr>
        <w:t xml:space="preserve">) </w:t>
      </w:r>
    </w:p>
    <w:p w:rsidR="00431834" w:rsidRDefault="00863B9A" w:rsidP="00863B9A">
      <w:pPr>
        <w:pStyle w:val="Default"/>
        <w:jc w:val="center"/>
        <w:rPr>
          <w:b/>
        </w:rPr>
      </w:pPr>
      <w:r>
        <w:rPr>
          <w:b/>
        </w:rPr>
        <w:t>4</w:t>
      </w:r>
      <w:r w:rsidRPr="003C690D">
        <w:rPr>
          <w:b/>
        </w:rPr>
        <w:t>-го разряд</w:t>
      </w:r>
      <w:r>
        <w:rPr>
          <w:b/>
        </w:rPr>
        <w:t>а</w:t>
      </w:r>
    </w:p>
    <w:p w:rsidR="00863B9A" w:rsidRPr="00863B9A" w:rsidRDefault="00863B9A" w:rsidP="00863B9A">
      <w:pPr>
        <w:pStyle w:val="Default"/>
        <w:jc w:val="center"/>
        <w:rPr>
          <w:b/>
        </w:rPr>
      </w:pPr>
    </w:p>
    <w:p w:rsidR="00B50308" w:rsidRPr="00B50308" w:rsidRDefault="00431834" w:rsidP="00615267">
      <w:pPr>
        <w:pStyle w:val="a4"/>
        <w:numPr>
          <w:ilvl w:val="0"/>
          <w:numId w:val="121"/>
        </w:numPr>
        <w:rPr>
          <w:rFonts w:ascii="Times New Roman" w:hAnsi="Times New Roman"/>
          <w:bCs/>
          <w:sz w:val="24"/>
          <w:szCs w:val="24"/>
          <w:lang w:eastAsia="ru-RU"/>
        </w:rPr>
      </w:pPr>
      <w:r w:rsidRPr="00B50308">
        <w:rPr>
          <w:rFonts w:ascii="Times New Roman" w:hAnsi="Times New Roman"/>
          <w:bCs/>
          <w:sz w:val="24"/>
          <w:szCs w:val="24"/>
          <w:lang w:eastAsia="ru-RU"/>
        </w:rPr>
        <w:t xml:space="preserve">Проведение осмотра и проверка состояния площадки для установки </w:t>
      </w:r>
      <w:r w:rsidR="00B50308">
        <w:rPr>
          <w:rFonts w:ascii="Times New Roman" w:hAnsi="Times New Roman"/>
          <w:color w:val="000000"/>
          <w:sz w:val="24"/>
          <w:szCs w:val="24"/>
          <w:shd w:val="clear" w:color="auto" w:fill="FFFFFF"/>
        </w:rPr>
        <w:t>а</w:t>
      </w:r>
      <w:r w:rsidR="00B50308"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B50308" w:rsidRPr="00B50308">
        <w:rPr>
          <w:rFonts w:ascii="Times New Roman" w:hAnsi="Times New Roman"/>
          <w:color w:val="000000"/>
          <w:sz w:val="24"/>
          <w:szCs w:val="24"/>
          <w:shd w:val="clear" w:color="auto" w:fill="FFFFFF"/>
        </w:rPr>
        <w:t xml:space="preserve"> с высотой подъема до 15 м</w:t>
      </w:r>
      <w:r w:rsidR="00B50308">
        <w:rPr>
          <w:rFonts w:ascii="Times New Roman" w:hAnsi="Times New Roman"/>
          <w:color w:val="000000"/>
          <w:sz w:val="24"/>
          <w:szCs w:val="24"/>
          <w:shd w:val="clear" w:color="auto" w:fill="FFFFFF"/>
        </w:rPr>
        <w:t>.</w:t>
      </w:r>
    </w:p>
    <w:p w:rsidR="004165A9" w:rsidRPr="00B50308" w:rsidRDefault="00431834" w:rsidP="00615267">
      <w:pPr>
        <w:pStyle w:val="a4"/>
        <w:numPr>
          <w:ilvl w:val="0"/>
          <w:numId w:val="121"/>
        </w:numPr>
        <w:rPr>
          <w:rFonts w:ascii="Times New Roman" w:hAnsi="Times New Roman"/>
          <w:bCs/>
          <w:sz w:val="24"/>
          <w:szCs w:val="24"/>
          <w:lang w:eastAsia="ru-RU"/>
        </w:rPr>
      </w:pPr>
      <w:r w:rsidRPr="00B50308">
        <w:rPr>
          <w:rFonts w:ascii="Times New Roman" w:hAnsi="Times New Roman"/>
          <w:bCs/>
          <w:sz w:val="24"/>
          <w:szCs w:val="24"/>
          <w:lang w:eastAsia="ru-RU"/>
        </w:rPr>
        <w:t xml:space="preserve">Проведение внешнего осмотра металлоконструкций, устройств, механизмов и приборов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w:t>
      </w:r>
    </w:p>
    <w:p w:rsidR="00431834" w:rsidRPr="004165A9" w:rsidRDefault="00431834" w:rsidP="00615267">
      <w:pPr>
        <w:pStyle w:val="a4"/>
        <w:numPr>
          <w:ilvl w:val="0"/>
          <w:numId w:val="121"/>
        </w:numPr>
        <w:rPr>
          <w:rFonts w:ascii="Times New Roman" w:hAnsi="Times New Roman"/>
          <w:bCs/>
          <w:sz w:val="24"/>
          <w:szCs w:val="24"/>
          <w:lang w:eastAsia="ru-RU"/>
        </w:rPr>
      </w:pPr>
      <w:r w:rsidRPr="004165A9">
        <w:rPr>
          <w:rFonts w:ascii="Times New Roman" w:hAnsi="Times New Roman"/>
          <w:bCs/>
          <w:sz w:val="24"/>
          <w:szCs w:val="24"/>
          <w:lang w:eastAsia="ru-RU"/>
        </w:rPr>
        <w:t xml:space="preserve">Управление механизмами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 xml:space="preserve"> </w:t>
      </w:r>
      <w:r w:rsidRPr="004165A9">
        <w:rPr>
          <w:rFonts w:ascii="Times New Roman" w:hAnsi="Times New Roman"/>
          <w:bCs/>
          <w:sz w:val="24"/>
          <w:szCs w:val="24"/>
          <w:lang w:eastAsia="ru-RU"/>
        </w:rPr>
        <w:t xml:space="preserve">при выполнении работ по </w:t>
      </w:r>
      <w:r w:rsidR="004165A9">
        <w:rPr>
          <w:rFonts w:ascii="Times New Roman" w:hAnsi="Times New Roman"/>
          <w:bCs/>
          <w:sz w:val="24"/>
          <w:szCs w:val="24"/>
          <w:lang w:eastAsia="ru-RU"/>
        </w:rPr>
        <w:t>подъему</w:t>
      </w:r>
      <w:r w:rsidRPr="004165A9">
        <w:rPr>
          <w:rFonts w:ascii="Times New Roman" w:hAnsi="Times New Roman"/>
          <w:bCs/>
          <w:sz w:val="24"/>
          <w:szCs w:val="24"/>
          <w:lang w:eastAsia="ru-RU"/>
        </w:rPr>
        <w:t xml:space="preserve">. </w:t>
      </w:r>
    </w:p>
    <w:p w:rsidR="00431834" w:rsidRPr="00863B9A" w:rsidRDefault="00431834" w:rsidP="00615267">
      <w:pPr>
        <w:pStyle w:val="a4"/>
        <w:numPr>
          <w:ilvl w:val="0"/>
          <w:numId w:val="121"/>
        </w:numPr>
        <w:rPr>
          <w:rFonts w:ascii="Times New Roman" w:hAnsi="Times New Roman"/>
          <w:bCs/>
          <w:sz w:val="24"/>
          <w:szCs w:val="24"/>
          <w:lang w:eastAsia="ru-RU"/>
        </w:rPr>
      </w:pPr>
      <w:r w:rsidRPr="00863B9A">
        <w:rPr>
          <w:rFonts w:ascii="Times New Roman" w:hAnsi="Times New Roman"/>
          <w:bCs/>
          <w:sz w:val="24"/>
          <w:szCs w:val="24"/>
          <w:lang w:eastAsia="ru-RU"/>
        </w:rPr>
        <w:t xml:space="preserve">Осуществление контроля правильности строповки грузов. </w:t>
      </w:r>
    </w:p>
    <w:p w:rsidR="00431834" w:rsidRPr="00863B9A" w:rsidRDefault="00431834" w:rsidP="00615267">
      <w:pPr>
        <w:pStyle w:val="a4"/>
        <w:numPr>
          <w:ilvl w:val="0"/>
          <w:numId w:val="121"/>
        </w:numPr>
        <w:rPr>
          <w:rFonts w:ascii="Times New Roman" w:hAnsi="Times New Roman"/>
          <w:bCs/>
          <w:sz w:val="24"/>
          <w:szCs w:val="24"/>
          <w:lang w:eastAsia="ru-RU"/>
        </w:rPr>
      </w:pPr>
      <w:r w:rsidRPr="00863B9A">
        <w:rPr>
          <w:rFonts w:ascii="Times New Roman" w:hAnsi="Times New Roman"/>
          <w:bCs/>
          <w:sz w:val="24"/>
          <w:szCs w:val="24"/>
          <w:lang w:eastAsia="ru-RU"/>
        </w:rPr>
        <w:t xml:space="preserve">Контроль соблюдения установленного порядка складирования груза. </w:t>
      </w:r>
    </w:p>
    <w:p w:rsidR="004165A9" w:rsidRPr="00B50308" w:rsidRDefault="00431834" w:rsidP="00615267">
      <w:pPr>
        <w:pStyle w:val="a4"/>
        <w:numPr>
          <w:ilvl w:val="0"/>
          <w:numId w:val="121"/>
        </w:numPr>
        <w:rPr>
          <w:rFonts w:ascii="Times New Roman" w:hAnsi="Times New Roman"/>
          <w:bCs/>
          <w:sz w:val="24"/>
          <w:szCs w:val="24"/>
          <w:lang w:eastAsia="ru-RU"/>
        </w:rPr>
      </w:pPr>
      <w:r w:rsidRPr="004165A9">
        <w:rPr>
          <w:rFonts w:ascii="Times New Roman" w:hAnsi="Times New Roman"/>
          <w:bCs/>
          <w:sz w:val="24"/>
          <w:szCs w:val="24"/>
          <w:lang w:eastAsia="ru-RU"/>
        </w:rPr>
        <w:t xml:space="preserve">Проверка на холостом ходу механизмов, устройств и приборов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w:t>
      </w:r>
    </w:p>
    <w:p w:rsidR="00431834" w:rsidRPr="004165A9" w:rsidRDefault="00431834" w:rsidP="00615267">
      <w:pPr>
        <w:pStyle w:val="a4"/>
        <w:numPr>
          <w:ilvl w:val="0"/>
          <w:numId w:val="121"/>
        </w:numPr>
        <w:rPr>
          <w:rFonts w:ascii="Times New Roman" w:hAnsi="Times New Roman"/>
          <w:bCs/>
          <w:sz w:val="24"/>
          <w:szCs w:val="24"/>
          <w:lang w:eastAsia="ru-RU"/>
        </w:rPr>
      </w:pPr>
      <w:r w:rsidRPr="004165A9">
        <w:rPr>
          <w:rFonts w:ascii="Times New Roman" w:hAnsi="Times New Roman"/>
          <w:bCs/>
          <w:sz w:val="24"/>
          <w:szCs w:val="24"/>
          <w:lang w:eastAsia="ru-RU"/>
        </w:rPr>
        <w:t xml:space="preserve">Передвижение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 xml:space="preserve"> </w:t>
      </w:r>
      <w:r w:rsidRPr="004165A9">
        <w:rPr>
          <w:rFonts w:ascii="Times New Roman" w:hAnsi="Times New Roman"/>
          <w:bCs/>
          <w:sz w:val="24"/>
          <w:szCs w:val="24"/>
          <w:lang w:eastAsia="ru-RU"/>
        </w:rPr>
        <w:t xml:space="preserve">к месту и на месте производства работ. </w:t>
      </w:r>
    </w:p>
    <w:p w:rsidR="00431834" w:rsidRPr="004165A9" w:rsidRDefault="00431834" w:rsidP="00615267">
      <w:pPr>
        <w:pStyle w:val="a4"/>
        <w:numPr>
          <w:ilvl w:val="0"/>
          <w:numId w:val="121"/>
        </w:numPr>
        <w:rPr>
          <w:rFonts w:ascii="Times New Roman" w:hAnsi="Times New Roman"/>
          <w:bCs/>
          <w:sz w:val="24"/>
          <w:szCs w:val="24"/>
          <w:lang w:eastAsia="ru-RU"/>
        </w:rPr>
      </w:pPr>
      <w:r w:rsidRPr="00863B9A">
        <w:rPr>
          <w:rFonts w:ascii="Times New Roman" w:hAnsi="Times New Roman"/>
          <w:bCs/>
          <w:sz w:val="24"/>
          <w:szCs w:val="24"/>
          <w:lang w:eastAsia="ru-RU"/>
        </w:rPr>
        <w:t xml:space="preserve">Определение неисправности в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Pr="004165A9">
        <w:rPr>
          <w:rFonts w:ascii="Times New Roman" w:hAnsi="Times New Roman"/>
          <w:bCs/>
          <w:sz w:val="24"/>
          <w:szCs w:val="24"/>
          <w:lang w:eastAsia="ru-RU"/>
        </w:rPr>
        <w:t xml:space="preserve"> в процессе выполнения работ. </w:t>
      </w:r>
    </w:p>
    <w:p w:rsidR="00431834" w:rsidRPr="00863B9A" w:rsidRDefault="00431834" w:rsidP="00615267">
      <w:pPr>
        <w:pStyle w:val="a4"/>
        <w:numPr>
          <w:ilvl w:val="0"/>
          <w:numId w:val="121"/>
        </w:numPr>
        <w:rPr>
          <w:rFonts w:ascii="Times New Roman" w:hAnsi="Times New Roman"/>
          <w:bCs/>
          <w:sz w:val="24"/>
          <w:szCs w:val="24"/>
          <w:lang w:eastAsia="ru-RU"/>
        </w:rPr>
      </w:pPr>
      <w:r w:rsidRPr="00863B9A">
        <w:rPr>
          <w:rFonts w:ascii="Times New Roman" w:hAnsi="Times New Roman"/>
          <w:bCs/>
          <w:sz w:val="24"/>
          <w:szCs w:val="24"/>
          <w:lang w:eastAsia="ru-RU"/>
        </w:rPr>
        <w:t xml:space="preserve">Определение пригодности к работе стальных канатов, грузозахватных органов, съемных грузозахватных приспособлений и тары. </w:t>
      </w:r>
    </w:p>
    <w:p w:rsidR="00431834" w:rsidRPr="00863B9A" w:rsidRDefault="00431834" w:rsidP="00615267">
      <w:pPr>
        <w:pStyle w:val="a4"/>
        <w:numPr>
          <w:ilvl w:val="0"/>
          <w:numId w:val="121"/>
        </w:numPr>
        <w:rPr>
          <w:rFonts w:ascii="Times New Roman" w:hAnsi="Times New Roman"/>
          <w:bCs/>
          <w:sz w:val="24"/>
          <w:szCs w:val="24"/>
          <w:lang w:eastAsia="ru-RU"/>
        </w:rPr>
      </w:pPr>
      <w:r w:rsidRPr="00863B9A">
        <w:rPr>
          <w:rFonts w:ascii="Times New Roman" w:hAnsi="Times New Roman"/>
          <w:bCs/>
          <w:sz w:val="24"/>
          <w:szCs w:val="24"/>
          <w:lang w:eastAsia="ru-RU"/>
        </w:rPr>
        <w:t xml:space="preserve">Установка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 xml:space="preserve"> </w:t>
      </w:r>
      <w:r w:rsidRPr="00863B9A">
        <w:rPr>
          <w:rFonts w:ascii="Times New Roman" w:hAnsi="Times New Roman"/>
          <w:bCs/>
          <w:sz w:val="24"/>
          <w:szCs w:val="24"/>
          <w:lang w:eastAsia="ru-RU"/>
        </w:rPr>
        <w:t xml:space="preserve">на место, предназначенное для проведения технического обслуживания, принятие мер к их затормаживанию. </w:t>
      </w:r>
    </w:p>
    <w:p w:rsidR="004165A9" w:rsidRPr="004165A9" w:rsidRDefault="00431834" w:rsidP="00615267">
      <w:pPr>
        <w:pStyle w:val="a4"/>
        <w:numPr>
          <w:ilvl w:val="0"/>
          <w:numId w:val="121"/>
        </w:numPr>
        <w:rPr>
          <w:rFonts w:ascii="Times New Roman" w:hAnsi="Times New Roman"/>
          <w:bCs/>
          <w:sz w:val="24"/>
          <w:szCs w:val="24"/>
          <w:lang w:eastAsia="ru-RU"/>
        </w:rPr>
      </w:pPr>
      <w:r w:rsidRPr="004165A9">
        <w:rPr>
          <w:rFonts w:ascii="Times New Roman" w:hAnsi="Times New Roman"/>
          <w:bCs/>
          <w:sz w:val="24"/>
          <w:szCs w:val="24"/>
          <w:lang w:eastAsia="ru-RU"/>
        </w:rPr>
        <w:t xml:space="preserve">Выполнение работ по ежесменному техническому обслуживанию </w:t>
      </w:r>
      <w:r w:rsidR="004165A9" w:rsidRPr="004165A9">
        <w:rPr>
          <w:rFonts w:ascii="Times New Roman" w:hAnsi="Times New Roman"/>
          <w:color w:val="000000"/>
          <w:sz w:val="24"/>
          <w:szCs w:val="24"/>
          <w:shd w:val="clear" w:color="auto" w:fill="FFFFFF"/>
        </w:rPr>
        <w:t>автовышки и автогидроподъемника с высотой подъема до 15 м</w:t>
      </w:r>
      <w:r w:rsidRPr="004165A9">
        <w:rPr>
          <w:rFonts w:ascii="Times New Roman" w:hAnsi="Times New Roman"/>
          <w:bCs/>
          <w:sz w:val="24"/>
          <w:szCs w:val="24"/>
          <w:lang w:eastAsia="ru-RU"/>
        </w:rPr>
        <w:t xml:space="preserve">, установленном в руководстве (инструкции) по эксплуатации, производственной инструкции машиниста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w:t>
      </w:r>
    </w:p>
    <w:p w:rsidR="00AE5934" w:rsidRPr="004165A9" w:rsidRDefault="00431834" w:rsidP="00615267">
      <w:pPr>
        <w:pStyle w:val="a4"/>
        <w:numPr>
          <w:ilvl w:val="0"/>
          <w:numId w:val="121"/>
        </w:numPr>
        <w:rPr>
          <w:rFonts w:ascii="Times New Roman" w:hAnsi="Times New Roman"/>
          <w:b/>
          <w:bCs/>
          <w:sz w:val="24"/>
          <w:szCs w:val="24"/>
          <w:lang w:eastAsia="ru-RU"/>
        </w:rPr>
      </w:pPr>
      <w:r w:rsidRPr="004165A9">
        <w:rPr>
          <w:rFonts w:ascii="Times New Roman" w:hAnsi="Times New Roman"/>
          <w:bCs/>
          <w:sz w:val="24"/>
          <w:szCs w:val="24"/>
          <w:lang w:eastAsia="ru-RU"/>
        </w:rPr>
        <w:t xml:space="preserve">Выполнение мелкого ремонта </w:t>
      </w:r>
      <w:r w:rsidR="004165A9">
        <w:rPr>
          <w:rFonts w:ascii="Times New Roman" w:hAnsi="Times New Roman"/>
          <w:color w:val="000000"/>
          <w:sz w:val="24"/>
          <w:szCs w:val="24"/>
          <w:shd w:val="clear" w:color="auto" w:fill="FFFFFF"/>
        </w:rPr>
        <w:t>а</w:t>
      </w:r>
      <w:r w:rsidR="004165A9" w:rsidRPr="00B50308">
        <w:rPr>
          <w:rFonts w:ascii="Times New Roman" w:hAnsi="Times New Roman"/>
          <w:color w:val="000000"/>
          <w:sz w:val="24"/>
          <w:szCs w:val="24"/>
          <w:shd w:val="clear" w:color="auto" w:fill="FFFFFF"/>
        </w:rPr>
        <w:t>втовышки и авто</w:t>
      </w:r>
      <w:r w:rsidR="004165A9">
        <w:rPr>
          <w:rFonts w:ascii="Times New Roman" w:hAnsi="Times New Roman"/>
          <w:color w:val="000000"/>
          <w:sz w:val="24"/>
          <w:szCs w:val="24"/>
          <w:shd w:val="clear" w:color="auto" w:fill="FFFFFF"/>
        </w:rPr>
        <w:t>гидроподъемника</w:t>
      </w:r>
      <w:r w:rsidR="004165A9" w:rsidRPr="00B50308">
        <w:rPr>
          <w:rFonts w:ascii="Times New Roman" w:hAnsi="Times New Roman"/>
          <w:color w:val="000000"/>
          <w:sz w:val="24"/>
          <w:szCs w:val="24"/>
          <w:shd w:val="clear" w:color="auto" w:fill="FFFFFF"/>
        </w:rPr>
        <w:t xml:space="preserve"> с высотой подъема до 15 м</w:t>
      </w:r>
      <w:r w:rsidR="004165A9">
        <w:rPr>
          <w:rFonts w:ascii="Times New Roman" w:hAnsi="Times New Roman"/>
          <w:color w:val="000000"/>
          <w:sz w:val="24"/>
          <w:szCs w:val="24"/>
          <w:shd w:val="clear" w:color="auto" w:fill="FFFFFF"/>
        </w:rPr>
        <w:t>.</w:t>
      </w:r>
    </w:p>
    <w:p w:rsidR="005E3211" w:rsidRDefault="005E3211"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E42335" w:rsidRDefault="00E42335"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33665F">
        <w:rPr>
          <w:rFonts w:ascii="Times New Roman" w:hAnsi="Times New Roman"/>
          <w:b/>
          <w:sz w:val="24"/>
          <w:szCs w:val="24"/>
        </w:rPr>
        <w:t>Машинист (</w:t>
      </w:r>
      <w:r w:rsidR="009D229F">
        <w:rPr>
          <w:rFonts w:ascii="Times New Roman" w:hAnsi="Times New Roman"/>
          <w:b/>
          <w:sz w:val="24"/>
          <w:szCs w:val="24"/>
        </w:rPr>
        <w:t>Машинист автовышки и автогидроподъемника</w:t>
      </w:r>
      <w:r w:rsidR="0033665F">
        <w:rPr>
          <w:rFonts w:ascii="Times New Roman" w:hAnsi="Times New Roman"/>
          <w:b/>
          <w:sz w:val="24"/>
          <w:szCs w:val="24"/>
        </w:rPr>
        <w:t>)</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A3816">
        <w:rPr>
          <w:rFonts w:ascii="Times New Roman" w:hAnsi="Times New Roman"/>
          <w:b/>
          <w:bCs/>
          <w:sz w:val="24"/>
          <w:szCs w:val="24"/>
          <w:lang w:eastAsia="ru-RU"/>
        </w:rPr>
        <w:t>5</w:t>
      </w:r>
      <w:r w:rsidR="00255D1B">
        <w:rPr>
          <w:rFonts w:ascii="Times New Roman" w:hAnsi="Times New Roman"/>
          <w:b/>
          <w:bCs/>
          <w:sz w:val="24"/>
          <w:szCs w:val="24"/>
          <w:lang w:eastAsia="ru-RU"/>
        </w:rPr>
        <w:t>-</w:t>
      </w:r>
      <w:r w:rsidR="004165A9">
        <w:rPr>
          <w:rFonts w:ascii="Times New Roman" w:hAnsi="Times New Roman"/>
          <w:b/>
          <w:bCs/>
          <w:sz w:val="24"/>
          <w:szCs w:val="24"/>
          <w:lang w:eastAsia="ru-RU"/>
        </w:rPr>
        <w:t>7</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33665F">
        <w:rPr>
          <w:rFonts w:ascii="Times New Roman" w:hAnsi="Times New Roman"/>
          <w:b/>
          <w:sz w:val="24"/>
          <w:szCs w:val="24"/>
        </w:rPr>
        <w:t>Машинист (</w:t>
      </w:r>
      <w:r w:rsidR="009D229F">
        <w:rPr>
          <w:rFonts w:ascii="Times New Roman" w:hAnsi="Times New Roman"/>
          <w:b/>
          <w:sz w:val="24"/>
          <w:szCs w:val="24"/>
        </w:rPr>
        <w:t>Машинист автовышки и автогидроподъемника</w:t>
      </w:r>
      <w:r w:rsidR="0033665F">
        <w:rPr>
          <w:rFonts w:ascii="Times New Roman" w:hAnsi="Times New Roman"/>
          <w:b/>
          <w:sz w:val="24"/>
          <w:szCs w:val="24"/>
        </w:rPr>
        <w:t>)</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791857">
        <w:rPr>
          <w:rFonts w:ascii="Times New Roman" w:hAnsi="Times New Roman"/>
          <w:b/>
          <w:sz w:val="24"/>
          <w:szCs w:val="24"/>
        </w:rPr>
        <w:t xml:space="preserve"> </w:t>
      </w:r>
      <w:r w:rsidR="009A3816">
        <w:rPr>
          <w:rFonts w:ascii="Times New Roman" w:hAnsi="Times New Roman"/>
          <w:b/>
          <w:sz w:val="24"/>
          <w:szCs w:val="24"/>
        </w:rPr>
        <w:t>5</w:t>
      </w:r>
      <w:r w:rsidR="0070626B">
        <w:rPr>
          <w:rFonts w:ascii="Times New Roman" w:hAnsi="Times New Roman"/>
          <w:b/>
          <w:sz w:val="24"/>
          <w:szCs w:val="24"/>
        </w:rPr>
        <w:t>-</w:t>
      </w:r>
      <w:r w:rsidR="004165A9">
        <w:rPr>
          <w:rFonts w:ascii="Times New Roman" w:hAnsi="Times New Roman"/>
          <w:b/>
          <w:sz w:val="24"/>
          <w:szCs w:val="24"/>
        </w:rPr>
        <w:t>7</w:t>
      </w:r>
      <w:r w:rsidR="00791857">
        <w:rPr>
          <w:rFonts w:ascii="Times New Roman" w:hAnsi="Times New Roman"/>
          <w:b/>
          <w:sz w:val="24"/>
          <w:szCs w:val="24"/>
        </w:rPr>
        <w:t xml:space="preserve"> -</w:t>
      </w:r>
      <w:r w:rsidRPr="006D7B64">
        <w:rPr>
          <w:rFonts w:ascii="Times New Roman" w:hAnsi="Times New Roman"/>
          <w:b/>
          <w:sz w:val="24"/>
          <w:szCs w:val="24"/>
        </w:rPr>
        <w:t>й  разряд</w:t>
      </w:r>
      <w:r w:rsidR="00791857">
        <w:rPr>
          <w:rFonts w:ascii="Times New Roman" w:hAnsi="Times New Roman"/>
          <w:b/>
          <w:sz w:val="24"/>
          <w:szCs w:val="24"/>
        </w:rPr>
        <w:t>ы</w:t>
      </w:r>
    </w:p>
    <w:p w:rsidR="005D3B20" w:rsidRPr="005D626E" w:rsidRDefault="005D3B20" w:rsidP="005D626E">
      <w:pPr>
        <w:spacing w:after="0"/>
        <w:rPr>
          <w:rFonts w:ascii="Times New Roman" w:hAnsi="Times New Roman"/>
          <w:b/>
          <w:sz w:val="24"/>
          <w:szCs w:val="24"/>
        </w:rPr>
      </w:pP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color w:val="000000"/>
          <w:sz w:val="24"/>
          <w:szCs w:val="24"/>
          <w:lang w:eastAsia="ru-RU"/>
        </w:rPr>
        <w:t>Управление машинами и механизмами, применяемыми при выполнении строительных, монтажных и ремонтно-строительных работ. Обслуживание и профилактический ремонт машин и механи</w:t>
      </w:r>
      <w:r>
        <w:rPr>
          <w:rFonts w:ascii="Times New Roman" w:eastAsia="Times New Roman" w:hAnsi="Times New Roman"/>
          <w:color w:val="000000"/>
          <w:sz w:val="24"/>
          <w:szCs w:val="24"/>
          <w:lang w:eastAsia="ru-RU"/>
        </w:rPr>
        <w:t>змов.</w:t>
      </w: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b/>
          <w:bCs/>
          <w:color w:val="000000"/>
          <w:sz w:val="24"/>
          <w:szCs w:val="24"/>
          <w:lang w:eastAsia="ru-RU"/>
        </w:rPr>
        <w:t>Должен знать:</w:t>
      </w:r>
      <w:r w:rsidRPr="00330530">
        <w:rPr>
          <w:rFonts w:ascii="Times New Roman" w:eastAsia="Times New Roman" w:hAnsi="Times New Roman"/>
          <w:color w:val="000000"/>
          <w:sz w:val="24"/>
          <w:szCs w:val="24"/>
          <w:lang w:eastAsia="ru-RU"/>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5 разряд</w:t>
      </w:r>
    </w:p>
    <w:p w:rsidR="00791857" w:rsidRDefault="00791857" w:rsidP="00791857">
      <w:pPr>
        <w:pStyle w:val="a7"/>
        <w:spacing w:before="0" w:after="0" w:line="276" w:lineRule="auto"/>
        <w:jc w:val="both"/>
        <w:rPr>
          <w:bCs/>
          <w:iCs/>
        </w:rPr>
      </w:pPr>
    </w:p>
    <w:p w:rsidR="00791857" w:rsidRPr="00791857" w:rsidRDefault="00791857" w:rsidP="00791857">
      <w:pPr>
        <w:pStyle w:val="a7"/>
        <w:spacing w:before="0" w:after="0" w:line="276" w:lineRule="auto"/>
        <w:jc w:val="both"/>
        <w:rPr>
          <w:bCs/>
          <w:iCs/>
        </w:rPr>
      </w:pPr>
      <w:r w:rsidRPr="00791857">
        <w:rPr>
          <w:bCs/>
          <w:iCs/>
        </w:rPr>
        <w:t xml:space="preserve">При работе на </w:t>
      </w:r>
      <w:r w:rsidR="004165A9">
        <w:rPr>
          <w:bCs/>
          <w:iCs/>
        </w:rPr>
        <w:t>автовышках и автогидроподъемниках</w:t>
      </w:r>
      <w:r w:rsidR="004165A9" w:rsidRPr="004165A9">
        <w:rPr>
          <w:bCs/>
          <w:iCs/>
        </w:rPr>
        <w:t xml:space="preserve"> с высотой подъема свыше 15 до 25 м.</w:t>
      </w:r>
    </w:p>
    <w:p w:rsid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6 разряд</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 xml:space="preserve">При работе на </w:t>
      </w:r>
      <w:r w:rsidR="004165A9">
        <w:rPr>
          <w:bCs/>
          <w:iCs/>
        </w:rPr>
        <w:t>автовышках и автогидроподъемниках с высотой подъема свыше 25 до 3</w:t>
      </w:r>
      <w:r w:rsidR="004165A9" w:rsidRPr="004165A9">
        <w:rPr>
          <w:bCs/>
          <w:iCs/>
        </w:rPr>
        <w:t>5 м.</w:t>
      </w:r>
    </w:p>
    <w:p w:rsidR="00D4702F" w:rsidRDefault="00D4702F"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7 разряд</w:t>
      </w:r>
    </w:p>
    <w:p w:rsidR="00791857" w:rsidRPr="00791857" w:rsidRDefault="00791857" w:rsidP="00791857">
      <w:pPr>
        <w:pStyle w:val="a7"/>
        <w:shd w:val="clear" w:color="auto" w:fill="FFFFFF"/>
        <w:spacing w:before="0" w:after="0" w:line="276" w:lineRule="auto"/>
        <w:jc w:val="both"/>
        <w:rPr>
          <w:b/>
          <w:bCs/>
          <w:iCs/>
        </w:rPr>
      </w:pPr>
    </w:p>
    <w:p w:rsidR="004165A9" w:rsidRDefault="00791857" w:rsidP="00791857">
      <w:pPr>
        <w:pStyle w:val="a7"/>
        <w:shd w:val="clear" w:color="auto" w:fill="FFFFFF"/>
        <w:spacing w:before="0" w:after="0" w:line="276" w:lineRule="auto"/>
        <w:jc w:val="both"/>
        <w:rPr>
          <w:bCs/>
          <w:iCs/>
        </w:rPr>
      </w:pPr>
      <w:r w:rsidRPr="00791857">
        <w:rPr>
          <w:bCs/>
          <w:iCs/>
        </w:rPr>
        <w:t xml:space="preserve">При работе на </w:t>
      </w:r>
      <w:r w:rsidR="004165A9">
        <w:rPr>
          <w:bCs/>
          <w:iCs/>
        </w:rPr>
        <w:t>автовышках и автогидроподъемниках с высотой подъема свыше 3</w:t>
      </w:r>
      <w:r w:rsidR="004165A9" w:rsidRPr="004165A9">
        <w:rPr>
          <w:bCs/>
          <w:iCs/>
        </w:rPr>
        <w:t>5 м.</w:t>
      </w:r>
      <w:r w:rsidRPr="00791857">
        <w:rPr>
          <w:bCs/>
          <w:iCs/>
        </w:rPr>
        <w:t xml:space="preserve"> </w:t>
      </w:r>
    </w:p>
    <w:p w:rsidR="00D4702F" w:rsidRDefault="00D4702F"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9A3816" w:rsidRDefault="009A3816"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4165A9" w:rsidRDefault="004165A9" w:rsidP="00791857">
      <w:pPr>
        <w:pStyle w:val="a7"/>
        <w:shd w:val="clear" w:color="auto" w:fill="FFFFFF"/>
        <w:spacing w:before="0" w:after="0" w:line="276" w:lineRule="auto"/>
        <w:jc w:val="center"/>
        <w:rPr>
          <w:color w:val="000000"/>
        </w:rPr>
      </w:pPr>
    </w:p>
    <w:p w:rsidR="004165A9" w:rsidRDefault="004165A9" w:rsidP="00791857">
      <w:pPr>
        <w:pStyle w:val="a7"/>
        <w:shd w:val="clear" w:color="auto" w:fill="FFFFFF"/>
        <w:spacing w:before="0" w:after="0" w:line="276" w:lineRule="auto"/>
        <w:jc w:val="center"/>
        <w:rPr>
          <w:color w:val="000000"/>
        </w:rPr>
      </w:pPr>
    </w:p>
    <w:p w:rsidR="004165A9" w:rsidRDefault="004165A9" w:rsidP="00791857">
      <w:pPr>
        <w:pStyle w:val="a7"/>
        <w:shd w:val="clear" w:color="auto" w:fill="FFFFFF"/>
        <w:spacing w:before="0" w:after="0" w:line="276" w:lineRule="auto"/>
        <w:jc w:val="center"/>
        <w:rPr>
          <w:color w:val="000000"/>
        </w:rPr>
      </w:pPr>
    </w:p>
    <w:p w:rsidR="004165A9" w:rsidRDefault="004165A9" w:rsidP="00791857">
      <w:pPr>
        <w:pStyle w:val="a7"/>
        <w:shd w:val="clear" w:color="auto" w:fill="FFFFFF"/>
        <w:spacing w:before="0" w:after="0" w:line="276" w:lineRule="auto"/>
        <w:jc w:val="center"/>
        <w:rPr>
          <w:color w:val="000000"/>
        </w:rPr>
      </w:pPr>
    </w:p>
    <w:p w:rsidR="004165A9" w:rsidRDefault="004165A9" w:rsidP="00791857">
      <w:pPr>
        <w:pStyle w:val="a7"/>
        <w:shd w:val="clear" w:color="auto" w:fill="FFFFFF"/>
        <w:spacing w:before="0" w:after="0" w:line="276" w:lineRule="auto"/>
        <w:jc w:val="center"/>
        <w:rPr>
          <w:color w:val="000000"/>
        </w:rPr>
      </w:pPr>
    </w:p>
    <w:p w:rsidR="002A0710" w:rsidRDefault="00462725" w:rsidP="001C4231">
      <w:pPr>
        <w:pStyle w:val="a7"/>
        <w:shd w:val="clear" w:color="auto" w:fill="FFFFFF"/>
        <w:spacing w:before="0" w:after="0" w:line="276" w:lineRule="auto"/>
        <w:jc w:val="right"/>
        <w:rPr>
          <w:color w:val="000000"/>
        </w:rPr>
      </w:pPr>
      <w:r>
        <w:rPr>
          <w:color w:val="000000"/>
        </w:rPr>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7"/>
              <w:spacing w:before="0" w:after="0" w:line="276" w:lineRule="auto"/>
              <w:jc w:val="center"/>
              <w:rPr>
                <w:b/>
                <w:color w:val="000000"/>
              </w:rPr>
            </w:pPr>
          </w:p>
        </w:tc>
        <w:tc>
          <w:tcPr>
            <w:tcW w:w="4536"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7"/>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7"/>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ign w:val="center"/>
          </w:tcPr>
          <w:p w:rsidR="008427AA" w:rsidRPr="001C668A" w:rsidRDefault="008427AA" w:rsidP="008F6638">
            <w:pPr>
              <w:pStyle w:val="a7"/>
              <w:spacing w:before="0" w:after="0" w:line="276" w:lineRule="auto"/>
              <w:jc w:val="center"/>
              <w:rPr>
                <w:b/>
                <w:color w:val="000000"/>
              </w:rPr>
            </w:pP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7"/>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7"/>
              <w:spacing w:before="0" w:after="0" w:line="276" w:lineRule="auto"/>
              <w:jc w:val="center"/>
              <w:rPr>
                <w:color w:val="000000"/>
              </w:rPr>
            </w:pPr>
            <w:r>
              <w:rPr>
                <w:color w:val="000000"/>
              </w:rPr>
              <w:t>1.1</w:t>
            </w:r>
          </w:p>
        </w:tc>
        <w:tc>
          <w:tcPr>
            <w:tcW w:w="4536" w:type="dxa"/>
          </w:tcPr>
          <w:p w:rsidR="008427AA" w:rsidRPr="00F41589" w:rsidRDefault="008427AA" w:rsidP="008F6638">
            <w:pPr>
              <w:pStyle w:val="a7"/>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7"/>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7"/>
              <w:spacing w:before="0" w:after="0" w:line="276" w:lineRule="auto"/>
              <w:jc w:val="center"/>
              <w:rPr>
                <w:color w:val="000000"/>
              </w:rPr>
            </w:pPr>
            <w:r>
              <w:rPr>
                <w:color w:val="000000"/>
              </w:rPr>
              <w:t>1.2</w:t>
            </w:r>
          </w:p>
        </w:tc>
        <w:tc>
          <w:tcPr>
            <w:tcW w:w="4536" w:type="dxa"/>
          </w:tcPr>
          <w:p w:rsidR="008427AA" w:rsidRPr="00312B22" w:rsidRDefault="008427AA" w:rsidP="008F6638">
            <w:pPr>
              <w:pStyle w:val="a7"/>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7"/>
              <w:spacing w:before="0" w:after="0" w:line="276" w:lineRule="auto"/>
              <w:jc w:val="center"/>
              <w:rPr>
                <w:color w:val="000000"/>
              </w:rPr>
            </w:pPr>
            <w:r>
              <w:rPr>
                <w:color w:val="000000"/>
              </w:rPr>
              <w:t>8</w:t>
            </w:r>
          </w:p>
        </w:tc>
        <w:tc>
          <w:tcPr>
            <w:tcW w:w="1814" w:type="dxa"/>
          </w:tcPr>
          <w:p w:rsidR="008427AA" w:rsidRPr="001C668A" w:rsidRDefault="008427AA" w:rsidP="008F6638">
            <w:pPr>
              <w:pStyle w:val="a7"/>
              <w:spacing w:before="0" w:after="0" w:line="276" w:lineRule="auto"/>
              <w:jc w:val="center"/>
              <w:rPr>
                <w:color w:val="000000"/>
              </w:rPr>
            </w:pPr>
            <w:r>
              <w:rPr>
                <w:color w:val="000000"/>
              </w:rPr>
              <w:t>6</w:t>
            </w:r>
          </w:p>
        </w:tc>
        <w:tc>
          <w:tcPr>
            <w:tcW w:w="1814" w:type="dxa"/>
          </w:tcPr>
          <w:p w:rsidR="008427AA" w:rsidRPr="001C668A" w:rsidRDefault="008427AA" w:rsidP="008F6638">
            <w:pPr>
              <w:pStyle w:val="a7"/>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7"/>
              <w:spacing w:before="0" w:after="0" w:line="276" w:lineRule="auto"/>
              <w:jc w:val="center"/>
              <w:rPr>
                <w:b/>
                <w:color w:val="000000"/>
              </w:rPr>
            </w:pPr>
            <w:r>
              <w:rPr>
                <w:b/>
                <w:color w:val="000000"/>
              </w:rPr>
              <w:t>64</w:t>
            </w:r>
          </w:p>
        </w:tc>
        <w:tc>
          <w:tcPr>
            <w:tcW w:w="1814" w:type="dxa"/>
          </w:tcPr>
          <w:p w:rsidR="008427AA" w:rsidRPr="001C668A" w:rsidRDefault="008427AA" w:rsidP="008F6638">
            <w:pPr>
              <w:pStyle w:val="a7"/>
              <w:spacing w:before="0" w:after="0" w:line="276" w:lineRule="auto"/>
              <w:jc w:val="center"/>
              <w:rPr>
                <w:b/>
                <w:color w:val="000000"/>
              </w:rPr>
            </w:pPr>
            <w:r>
              <w:rPr>
                <w:b/>
                <w:color w:val="000000"/>
              </w:rPr>
              <w:t>60</w:t>
            </w:r>
          </w:p>
        </w:tc>
        <w:tc>
          <w:tcPr>
            <w:tcW w:w="1814" w:type="dxa"/>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7"/>
              <w:spacing w:before="0" w:after="0" w:line="276" w:lineRule="auto"/>
              <w:jc w:val="center"/>
            </w:pPr>
            <w:r>
              <w:t>2.1</w:t>
            </w:r>
          </w:p>
        </w:tc>
        <w:tc>
          <w:tcPr>
            <w:tcW w:w="4536" w:type="dxa"/>
          </w:tcPr>
          <w:p w:rsidR="008427AA" w:rsidRPr="001C668A" w:rsidRDefault="008427AA" w:rsidP="008F6638">
            <w:pPr>
              <w:pStyle w:val="a7"/>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7"/>
              <w:spacing w:before="0" w:after="0" w:line="276" w:lineRule="auto"/>
              <w:jc w:val="center"/>
              <w:rPr>
                <w:color w:val="000000"/>
              </w:rPr>
            </w:pPr>
            <w:r>
              <w:rPr>
                <w:color w:val="000000"/>
              </w:rPr>
              <w:t>64</w:t>
            </w:r>
          </w:p>
        </w:tc>
        <w:tc>
          <w:tcPr>
            <w:tcW w:w="1814" w:type="dxa"/>
          </w:tcPr>
          <w:p w:rsidR="008427AA" w:rsidRPr="001C668A" w:rsidRDefault="008427AA" w:rsidP="008F6638">
            <w:pPr>
              <w:pStyle w:val="a7"/>
              <w:spacing w:before="0" w:after="0" w:line="276" w:lineRule="auto"/>
              <w:jc w:val="center"/>
              <w:rPr>
                <w:color w:val="000000"/>
              </w:rPr>
            </w:pPr>
            <w:r>
              <w:rPr>
                <w:color w:val="000000"/>
              </w:rPr>
              <w:t>60</w:t>
            </w:r>
          </w:p>
        </w:tc>
        <w:tc>
          <w:tcPr>
            <w:tcW w:w="1814" w:type="dxa"/>
          </w:tcPr>
          <w:p w:rsidR="008427AA" w:rsidRPr="001C668A" w:rsidRDefault="008427AA" w:rsidP="008F6638">
            <w:pPr>
              <w:pStyle w:val="a7"/>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7"/>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7"/>
              <w:spacing w:before="0" w:after="0" w:line="276" w:lineRule="auto"/>
              <w:jc w:val="center"/>
              <w:rPr>
                <w:b/>
                <w:color w:val="000000"/>
              </w:rPr>
            </w:pPr>
            <w:r>
              <w:rPr>
                <w:b/>
                <w:color w:val="000000"/>
              </w:rPr>
              <w:t>80</w:t>
            </w:r>
          </w:p>
        </w:tc>
        <w:tc>
          <w:tcPr>
            <w:tcW w:w="1814" w:type="dxa"/>
          </w:tcPr>
          <w:p w:rsidR="008427AA" w:rsidRPr="009C46F4" w:rsidRDefault="008427AA" w:rsidP="008F6638">
            <w:pPr>
              <w:pStyle w:val="a7"/>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7"/>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7"/>
              <w:spacing w:before="0" w:after="0" w:line="276" w:lineRule="auto"/>
              <w:jc w:val="center"/>
              <w:rPr>
                <w:b/>
              </w:rPr>
            </w:pPr>
            <w:r>
              <w:rPr>
                <w:b/>
              </w:rPr>
              <w:t>3.</w:t>
            </w:r>
          </w:p>
        </w:tc>
        <w:tc>
          <w:tcPr>
            <w:tcW w:w="4536" w:type="dxa"/>
          </w:tcPr>
          <w:p w:rsidR="00A17094" w:rsidRPr="002C11BF" w:rsidRDefault="00A17094" w:rsidP="00A17094">
            <w:pPr>
              <w:pStyle w:val="a7"/>
              <w:spacing w:before="0" w:after="0" w:line="276" w:lineRule="auto"/>
              <w:rPr>
                <w:b/>
              </w:rPr>
            </w:pPr>
            <w:r w:rsidRPr="002C11BF">
              <w:rPr>
                <w:b/>
              </w:rPr>
              <w:t>Практика</w:t>
            </w:r>
          </w:p>
        </w:tc>
        <w:tc>
          <w:tcPr>
            <w:tcW w:w="850" w:type="dxa"/>
          </w:tcPr>
          <w:p w:rsidR="00A17094" w:rsidRPr="00EF2D60" w:rsidRDefault="00A17094" w:rsidP="00A17094">
            <w:pPr>
              <w:pStyle w:val="a7"/>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3.1</w:t>
            </w:r>
          </w:p>
        </w:tc>
        <w:tc>
          <w:tcPr>
            <w:tcW w:w="4536" w:type="dxa"/>
          </w:tcPr>
          <w:p w:rsidR="00A17094" w:rsidRPr="00BE62BD" w:rsidRDefault="00A17094" w:rsidP="00A17094">
            <w:pPr>
              <w:pStyle w:val="a7"/>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3.2</w:t>
            </w:r>
          </w:p>
        </w:tc>
        <w:tc>
          <w:tcPr>
            <w:tcW w:w="4536" w:type="dxa"/>
          </w:tcPr>
          <w:p w:rsidR="00A17094" w:rsidRPr="00BE62BD" w:rsidRDefault="00A17094" w:rsidP="00A17094">
            <w:pPr>
              <w:pStyle w:val="a7"/>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8427AA" w:rsidTr="008D2B14">
        <w:tc>
          <w:tcPr>
            <w:tcW w:w="959" w:type="dxa"/>
          </w:tcPr>
          <w:p w:rsidR="008427AA" w:rsidRPr="00531E35" w:rsidRDefault="008427AA" w:rsidP="008F6638">
            <w:pPr>
              <w:pStyle w:val="a7"/>
              <w:spacing w:before="0" w:after="0" w:line="276" w:lineRule="auto"/>
              <w:jc w:val="center"/>
              <w:rPr>
                <w:b/>
              </w:rPr>
            </w:pPr>
            <w:r>
              <w:rPr>
                <w:b/>
              </w:rPr>
              <w:t>4.</w:t>
            </w:r>
          </w:p>
        </w:tc>
        <w:tc>
          <w:tcPr>
            <w:tcW w:w="4536" w:type="dxa"/>
          </w:tcPr>
          <w:p w:rsidR="008427AA" w:rsidRPr="00531E35" w:rsidRDefault="008427AA" w:rsidP="008F6638">
            <w:pPr>
              <w:pStyle w:val="a7"/>
              <w:spacing w:before="0" w:after="0" w:line="276" w:lineRule="auto"/>
              <w:rPr>
                <w:b/>
              </w:rPr>
            </w:pPr>
            <w:r w:rsidRPr="00531E35">
              <w:rPr>
                <w:b/>
              </w:rPr>
              <w:t>Консультации</w:t>
            </w:r>
          </w:p>
        </w:tc>
        <w:tc>
          <w:tcPr>
            <w:tcW w:w="850" w:type="dxa"/>
          </w:tcPr>
          <w:p w:rsidR="008427AA" w:rsidRPr="00EF2D60" w:rsidRDefault="008427AA" w:rsidP="008F6638">
            <w:pPr>
              <w:pStyle w:val="a7"/>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7"/>
              <w:spacing w:before="0" w:after="0" w:line="276" w:lineRule="auto"/>
              <w:jc w:val="center"/>
              <w:rPr>
                <w:b/>
                <w:color w:val="000000"/>
              </w:rPr>
            </w:pPr>
          </w:p>
        </w:tc>
        <w:tc>
          <w:tcPr>
            <w:tcW w:w="1814" w:type="dxa"/>
          </w:tcPr>
          <w:p w:rsidR="008427AA" w:rsidRDefault="008427AA" w:rsidP="008F6638">
            <w:pPr>
              <w:pStyle w:val="a7"/>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r>
              <w:rPr>
                <w:b/>
                <w:color w:val="000000"/>
              </w:rPr>
              <w:t>5.</w:t>
            </w:r>
          </w:p>
        </w:tc>
        <w:tc>
          <w:tcPr>
            <w:tcW w:w="4536" w:type="dxa"/>
          </w:tcPr>
          <w:p w:rsidR="008427AA" w:rsidRPr="001C668A" w:rsidRDefault="008427AA" w:rsidP="008F6638">
            <w:pPr>
              <w:pStyle w:val="a7"/>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7"/>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7"/>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bl>
    <w:p w:rsidR="00330530" w:rsidRPr="00330530" w:rsidRDefault="00330530" w:rsidP="00330530"/>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EE5144" w:rsidRDefault="00EE5144" w:rsidP="0033053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r w:rsidR="00152E04"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sidR="00152E04">
        <w:rPr>
          <w:rFonts w:ascii="Times New Roman" w:hAnsi="Times New Roman"/>
          <w:b/>
          <w:bCs/>
          <w:sz w:val="24"/>
          <w:szCs w:val="24"/>
          <w:lang w:eastAsia="ru-RU"/>
        </w:rPr>
        <w:t xml:space="preserve"> </w:t>
      </w:r>
      <w:r w:rsidR="009A3816">
        <w:rPr>
          <w:rFonts w:ascii="Times New Roman" w:hAnsi="Times New Roman"/>
          <w:b/>
          <w:bCs/>
          <w:sz w:val="24"/>
          <w:szCs w:val="24"/>
          <w:lang w:eastAsia="ru-RU"/>
        </w:rPr>
        <w:t>5</w:t>
      </w:r>
      <w:r w:rsidR="005D626E">
        <w:rPr>
          <w:rFonts w:ascii="Times New Roman" w:hAnsi="Times New Roman"/>
          <w:bCs/>
          <w:sz w:val="24"/>
          <w:szCs w:val="24"/>
          <w:lang w:eastAsia="ru-RU"/>
        </w:rPr>
        <w:t>-</w:t>
      </w:r>
      <w:r w:rsidR="00D4702F">
        <w:rPr>
          <w:rFonts w:ascii="Times New Roman" w:hAnsi="Times New Roman"/>
          <w:bCs/>
          <w:sz w:val="24"/>
          <w:szCs w:val="24"/>
          <w:lang w:eastAsia="ru-RU"/>
        </w:rPr>
        <w:t>7</w:t>
      </w:r>
      <w:r w:rsidR="00B15551">
        <w:rPr>
          <w:rFonts w:ascii="Times New Roman" w:hAnsi="Times New Roman"/>
          <w:bCs/>
          <w:sz w:val="24"/>
          <w:szCs w:val="24"/>
          <w:lang w:eastAsia="ru-RU"/>
        </w:rPr>
        <w:t>-й</w:t>
      </w:r>
      <w:r>
        <w:rPr>
          <w:rFonts w:ascii="Times New Roman" w:hAnsi="Times New Roman"/>
          <w:bCs/>
          <w:sz w:val="24"/>
          <w:szCs w:val="24"/>
          <w:lang w:eastAsia="ru-RU"/>
        </w:rPr>
        <w:t xml:space="preserve"> </w:t>
      </w:r>
      <w:r w:rsidR="00152E04">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7"/>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330530" w:rsidRPr="00330530" w:rsidRDefault="00330530" w:rsidP="00330530"/>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7"/>
              <w:spacing w:before="0" w:after="0" w:line="276" w:lineRule="auto"/>
              <w:jc w:val="center"/>
              <w:rPr>
                <w:color w:val="000000"/>
              </w:rPr>
            </w:pPr>
            <w:r>
              <w:rPr>
                <w:color w:val="000000"/>
              </w:rPr>
              <w:t>2</w:t>
            </w:r>
          </w:p>
        </w:tc>
        <w:tc>
          <w:tcPr>
            <w:tcW w:w="1814" w:type="dxa"/>
          </w:tcPr>
          <w:p w:rsidR="00E731FE" w:rsidRPr="001C668A" w:rsidRDefault="00E731FE" w:rsidP="00F0256B">
            <w:pPr>
              <w:pStyle w:val="a7"/>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7"/>
              <w:spacing w:before="0" w:after="0" w:line="276" w:lineRule="auto"/>
              <w:jc w:val="center"/>
              <w:rPr>
                <w:color w:val="000000"/>
              </w:rPr>
            </w:pPr>
            <w:r>
              <w:rPr>
                <w:color w:val="000000"/>
              </w:rPr>
              <w:t>6</w:t>
            </w:r>
          </w:p>
        </w:tc>
        <w:tc>
          <w:tcPr>
            <w:tcW w:w="1814" w:type="dxa"/>
          </w:tcPr>
          <w:p w:rsidR="005865BB" w:rsidRPr="001C668A" w:rsidRDefault="004C24AE" w:rsidP="00F0256B">
            <w:pPr>
              <w:pStyle w:val="a7"/>
              <w:spacing w:before="0" w:after="0" w:line="276" w:lineRule="auto"/>
              <w:jc w:val="center"/>
              <w:rPr>
                <w:color w:val="000000"/>
              </w:rPr>
            </w:pPr>
            <w:r>
              <w:rPr>
                <w:color w:val="000000"/>
              </w:rPr>
              <w:t>4</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5865BB"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 xml:space="preserve">Требования безопасности к организации и содержанию рабочего места </w:t>
      </w:r>
      <w:r w:rsidR="00C90970">
        <w:t>монтажника</w:t>
      </w:r>
      <w:r w:rsidRPr="001233F6">
        <w:t>.</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C90970" w:rsidRDefault="00FC5D19" w:rsidP="00FC5D19">
      <w:pPr>
        <w:pStyle w:val="Default"/>
        <w:spacing w:line="276" w:lineRule="auto"/>
        <w:ind w:firstLine="708"/>
        <w:jc w:val="both"/>
      </w:pPr>
      <w:r w:rsidRPr="001233F6">
        <w:t>Технические мероприятия по охране труда при проведении работ</w:t>
      </w:r>
      <w:r w:rsidR="00C90970">
        <w:t>.</w:t>
      </w:r>
      <w:r w:rsidRPr="001233F6">
        <w:t xml:space="preserve"> </w:t>
      </w:r>
    </w:p>
    <w:p w:rsidR="00FC5D19" w:rsidRPr="001233F6" w:rsidRDefault="00FC5D19" w:rsidP="00FC5D1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3F5AE7" w:rsidRDefault="00FC5D19" w:rsidP="00FC5D1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7"/>
        <w:shd w:val="clear" w:color="auto" w:fill="FFFFFF"/>
        <w:spacing w:before="0" w:after="0" w:line="276" w:lineRule="auto"/>
        <w:rPr>
          <w:color w:val="000000"/>
        </w:rPr>
      </w:pPr>
    </w:p>
    <w:p w:rsidR="007F11E2" w:rsidRDefault="007F11E2" w:rsidP="007F11E2">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7"/>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7"/>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7"/>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p>
        </w:tc>
        <w:tc>
          <w:tcPr>
            <w:tcW w:w="1276"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7"/>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7"/>
              <w:spacing w:before="0" w:after="0" w:line="276" w:lineRule="auto"/>
              <w:jc w:val="both"/>
              <w:rPr>
                <w:b/>
                <w:color w:val="000000"/>
              </w:rPr>
            </w:pPr>
            <w:r w:rsidRPr="001C668A">
              <w:rPr>
                <w:color w:val="000000"/>
              </w:rPr>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D6595E" w:rsidRPr="001C668A" w:rsidTr="00D542FD">
        <w:tc>
          <w:tcPr>
            <w:tcW w:w="6663" w:type="dxa"/>
          </w:tcPr>
          <w:p w:rsidR="00D6595E" w:rsidRPr="00536F4F" w:rsidRDefault="00D6595E" w:rsidP="00D6595E">
            <w:pPr>
              <w:pStyle w:val="a7"/>
              <w:spacing w:before="0" w:after="0"/>
              <w:jc w:val="both"/>
              <w:rPr>
                <w:color w:val="000000"/>
                <w:sz w:val="22"/>
                <w:szCs w:val="22"/>
              </w:rPr>
            </w:pPr>
            <w:r w:rsidRPr="00536F4F">
              <w:rPr>
                <w:color w:val="000000"/>
                <w:sz w:val="22"/>
                <w:szCs w:val="22"/>
              </w:rPr>
              <w:t xml:space="preserve">Тема 3. </w:t>
            </w:r>
            <w:r w:rsidRPr="00536F4F">
              <w:rPr>
                <w:sz w:val="22"/>
                <w:szCs w:val="22"/>
              </w:rPr>
              <w:t xml:space="preserve">Основные параметры автовышек и автогидроподъемников с высотой подъема от 15 до 25 метров, от 25 до 35 метров  и свыше 35 метров </w:t>
            </w:r>
          </w:p>
        </w:tc>
        <w:tc>
          <w:tcPr>
            <w:tcW w:w="945" w:type="dxa"/>
          </w:tcPr>
          <w:p w:rsidR="00D6595E" w:rsidRPr="001C668A" w:rsidRDefault="00D6595E" w:rsidP="00D6595E">
            <w:pPr>
              <w:pStyle w:val="a7"/>
              <w:spacing w:before="0" w:after="0" w:line="276" w:lineRule="auto"/>
              <w:jc w:val="center"/>
              <w:rPr>
                <w:color w:val="000000"/>
              </w:rPr>
            </w:pPr>
            <w:r>
              <w:rPr>
                <w:color w:val="000000"/>
              </w:rPr>
              <w:t>4</w:t>
            </w:r>
          </w:p>
        </w:tc>
        <w:tc>
          <w:tcPr>
            <w:tcW w:w="1276" w:type="dxa"/>
          </w:tcPr>
          <w:p w:rsidR="00D6595E" w:rsidRDefault="00D404D7" w:rsidP="00D071BB">
            <w:pPr>
              <w:pStyle w:val="a7"/>
              <w:spacing w:before="0" w:after="0" w:line="276" w:lineRule="auto"/>
              <w:jc w:val="center"/>
              <w:rPr>
                <w:color w:val="000000"/>
              </w:rPr>
            </w:pPr>
            <w:r>
              <w:rPr>
                <w:color w:val="000000"/>
              </w:rPr>
              <w:t>4</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autoSpaceDE w:val="0"/>
              <w:autoSpaceDN w:val="0"/>
              <w:adjustRightInd w:val="0"/>
              <w:spacing w:after="0" w:line="240" w:lineRule="auto"/>
              <w:jc w:val="both"/>
              <w:rPr>
                <w:rFonts w:ascii="Times New Roman" w:hAnsi="Times New Roman"/>
              </w:rPr>
            </w:pPr>
            <w:r w:rsidRPr="00536F4F">
              <w:rPr>
                <w:rFonts w:ascii="Times New Roman" w:hAnsi="Times New Roman"/>
              </w:rPr>
              <w:t>Тема 4. Устройство автовышек и автогидроподъемников с высотой подъема от 15 до 25 метров, от 25 до 35 метров  и свыше 35 метров</w:t>
            </w:r>
          </w:p>
        </w:tc>
        <w:tc>
          <w:tcPr>
            <w:tcW w:w="945" w:type="dxa"/>
          </w:tcPr>
          <w:p w:rsidR="00D6595E" w:rsidRPr="001C668A" w:rsidRDefault="00D6595E" w:rsidP="00D6595E">
            <w:pPr>
              <w:pStyle w:val="a7"/>
              <w:spacing w:before="0" w:after="0" w:line="276" w:lineRule="auto"/>
              <w:jc w:val="center"/>
              <w:rPr>
                <w:color w:val="000000"/>
              </w:rPr>
            </w:pPr>
            <w:r>
              <w:rPr>
                <w:color w:val="000000"/>
              </w:rPr>
              <w:t>8</w:t>
            </w:r>
          </w:p>
        </w:tc>
        <w:tc>
          <w:tcPr>
            <w:tcW w:w="1276" w:type="dxa"/>
          </w:tcPr>
          <w:p w:rsidR="00D6595E" w:rsidRDefault="00D404D7" w:rsidP="00D071BB">
            <w:pPr>
              <w:pStyle w:val="a7"/>
              <w:spacing w:before="0" w:after="0" w:line="276" w:lineRule="auto"/>
              <w:jc w:val="center"/>
              <w:rPr>
                <w:color w:val="000000"/>
              </w:rPr>
            </w:pPr>
            <w:r>
              <w:rPr>
                <w:color w:val="000000"/>
              </w:rPr>
              <w:t>6</w:t>
            </w:r>
          </w:p>
        </w:tc>
        <w:tc>
          <w:tcPr>
            <w:tcW w:w="1218" w:type="dxa"/>
          </w:tcPr>
          <w:p w:rsidR="00D6595E" w:rsidRPr="00D542FD" w:rsidRDefault="00D404D7" w:rsidP="00D542FD">
            <w:pPr>
              <w:pStyle w:val="a7"/>
              <w:spacing w:before="0" w:after="0" w:line="276" w:lineRule="auto"/>
              <w:jc w:val="center"/>
              <w:rPr>
                <w:color w:val="000000"/>
              </w:rPr>
            </w:pPr>
            <w:r>
              <w:rPr>
                <w:color w:val="000000"/>
              </w:rPr>
              <w:t>2</w:t>
            </w:r>
          </w:p>
        </w:tc>
      </w:tr>
      <w:tr w:rsidR="00D6595E" w:rsidRPr="001C668A" w:rsidTr="00D542FD">
        <w:tc>
          <w:tcPr>
            <w:tcW w:w="6663" w:type="dxa"/>
          </w:tcPr>
          <w:p w:rsidR="00D6595E" w:rsidRPr="00536F4F" w:rsidRDefault="00D6595E" w:rsidP="00D6595E">
            <w:pPr>
              <w:pStyle w:val="Default"/>
              <w:jc w:val="both"/>
              <w:rPr>
                <w:sz w:val="22"/>
                <w:szCs w:val="22"/>
              </w:rPr>
            </w:pPr>
            <w:r>
              <w:t>Тема 5</w:t>
            </w:r>
            <w:r w:rsidRPr="00536F4F">
              <w:t xml:space="preserve">. </w:t>
            </w:r>
            <w:r w:rsidRPr="00536F4F">
              <w:rPr>
                <w:sz w:val="22"/>
                <w:szCs w:val="22"/>
              </w:rPr>
              <w:t>Электрооборудование автовышек и автогидроподъемников с высотой подъема от 15 до 25 метров, от 25 до 35 метров  и свыше 35 метров</w:t>
            </w:r>
          </w:p>
        </w:tc>
        <w:tc>
          <w:tcPr>
            <w:tcW w:w="945" w:type="dxa"/>
          </w:tcPr>
          <w:p w:rsidR="00D6595E" w:rsidRDefault="00D6595E" w:rsidP="00D6595E">
            <w:pPr>
              <w:pStyle w:val="a7"/>
              <w:spacing w:before="0" w:after="0" w:line="276" w:lineRule="auto"/>
              <w:jc w:val="center"/>
              <w:rPr>
                <w:color w:val="000000"/>
              </w:rPr>
            </w:pPr>
            <w:r>
              <w:rPr>
                <w:color w:val="000000"/>
              </w:rPr>
              <w:t>4</w:t>
            </w:r>
          </w:p>
        </w:tc>
        <w:tc>
          <w:tcPr>
            <w:tcW w:w="1276" w:type="dxa"/>
          </w:tcPr>
          <w:p w:rsidR="00D6595E" w:rsidRDefault="00D404D7" w:rsidP="00A26AE1">
            <w:pPr>
              <w:pStyle w:val="a7"/>
              <w:spacing w:before="0" w:after="0" w:line="276" w:lineRule="auto"/>
              <w:jc w:val="center"/>
              <w:rPr>
                <w:color w:val="000000"/>
              </w:rPr>
            </w:pPr>
            <w:r>
              <w:rPr>
                <w:color w:val="000000"/>
              </w:rPr>
              <w:t>4</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pStyle w:val="Default"/>
              <w:jc w:val="both"/>
              <w:rPr>
                <w:sz w:val="22"/>
                <w:szCs w:val="22"/>
              </w:rPr>
            </w:pPr>
            <w:r>
              <w:t>Тема 6</w:t>
            </w:r>
            <w:r w:rsidRPr="00536F4F">
              <w:t xml:space="preserve">. </w:t>
            </w:r>
            <w:r w:rsidRPr="00536F4F">
              <w:rPr>
                <w:sz w:val="22"/>
                <w:szCs w:val="22"/>
              </w:rPr>
              <w:t>Гидрооборудование автовышек и автогидроподъемников с высотой подъема от 15 до 25 метров, от 25 до 35 метров  и свыше 35 метров</w:t>
            </w:r>
          </w:p>
        </w:tc>
        <w:tc>
          <w:tcPr>
            <w:tcW w:w="945" w:type="dxa"/>
          </w:tcPr>
          <w:p w:rsidR="00D6595E" w:rsidRDefault="00D6595E" w:rsidP="00D6595E">
            <w:pPr>
              <w:pStyle w:val="a7"/>
              <w:spacing w:before="0" w:after="0" w:line="276" w:lineRule="auto"/>
              <w:jc w:val="center"/>
              <w:rPr>
                <w:color w:val="000000"/>
              </w:rPr>
            </w:pPr>
            <w:r>
              <w:rPr>
                <w:color w:val="000000"/>
              </w:rPr>
              <w:t>4</w:t>
            </w:r>
          </w:p>
        </w:tc>
        <w:tc>
          <w:tcPr>
            <w:tcW w:w="1276" w:type="dxa"/>
          </w:tcPr>
          <w:p w:rsidR="00D6595E" w:rsidRDefault="00D404D7" w:rsidP="00A26AE1">
            <w:pPr>
              <w:pStyle w:val="a7"/>
              <w:spacing w:before="0" w:after="0" w:line="276" w:lineRule="auto"/>
              <w:jc w:val="center"/>
              <w:rPr>
                <w:color w:val="000000"/>
              </w:rPr>
            </w:pPr>
            <w:r>
              <w:rPr>
                <w:color w:val="000000"/>
              </w:rPr>
              <w:t>4</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pStyle w:val="Default"/>
              <w:jc w:val="both"/>
              <w:rPr>
                <w:sz w:val="22"/>
                <w:szCs w:val="22"/>
              </w:rPr>
            </w:pPr>
            <w:r>
              <w:t>Тема 7</w:t>
            </w:r>
            <w:r w:rsidRPr="00536F4F">
              <w:t xml:space="preserve">. </w:t>
            </w:r>
            <w:r w:rsidRPr="00536F4F">
              <w:rPr>
                <w:sz w:val="22"/>
                <w:szCs w:val="22"/>
              </w:rPr>
              <w:t xml:space="preserve">Кинематические схемы автовышек и автогидроподъемников с высотой подъема от 15 до 35 метров и свыше 35 метров </w:t>
            </w:r>
          </w:p>
        </w:tc>
        <w:tc>
          <w:tcPr>
            <w:tcW w:w="945" w:type="dxa"/>
          </w:tcPr>
          <w:p w:rsidR="00D6595E" w:rsidRDefault="00D6595E" w:rsidP="00D6595E">
            <w:pPr>
              <w:pStyle w:val="a7"/>
              <w:spacing w:before="0" w:after="0" w:line="276" w:lineRule="auto"/>
              <w:jc w:val="center"/>
              <w:rPr>
                <w:color w:val="000000"/>
              </w:rPr>
            </w:pPr>
            <w:r>
              <w:rPr>
                <w:color w:val="000000"/>
              </w:rPr>
              <w:t>4</w:t>
            </w:r>
          </w:p>
        </w:tc>
        <w:tc>
          <w:tcPr>
            <w:tcW w:w="1276" w:type="dxa"/>
          </w:tcPr>
          <w:p w:rsidR="00D6595E" w:rsidRDefault="00D404D7" w:rsidP="00A26AE1">
            <w:pPr>
              <w:pStyle w:val="a7"/>
              <w:spacing w:before="0" w:after="0" w:line="276" w:lineRule="auto"/>
              <w:jc w:val="center"/>
              <w:rPr>
                <w:color w:val="000000"/>
              </w:rPr>
            </w:pPr>
            <w:r>
              <w:rPr>
                <w:color w:val="000000"/>
              </w:rPr>
              <w:t>4</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pStyle w:val="Default"/>
              <w:jc w:val="both"/>
              <w:rPr>
                <w:sz w:val="22"/>
                <w:szCs w:val="22"/>
              </w:rPr>
            </w:pPr>
            <w:r>
              <w:t>Тема 8</w:t>
            </w:r>
            <w:r w:rsidRPr="00536F4F">
              <w:t xml:space="preserve">. </w:t>
            </w:r>
            <w:r w:rsidRPr="00536F4F">
              <w:rPr>
                <w:sz w:val="22"/>
                <w:szCs w:val="22"/>
              </w:rPr>
              <w:t xml:space="preserve">Электрические, гидравлические и пневматические схемы автовышек и автогидроподъемников с высотой подъема от 15 до 25 метров, от 25 до 35 метров  и свыше 35 метров </w:t>
            </w:r>
          </w:p>
        </w:tc>
        <w:tc>
          <w:tcPr>
            <w:tcW w:w="945" w:type="dxa"/>
          </w:tcPr>
          <w:p w:rsidR="00D6595E" w:rsidRDefault="00D6595E" w:rsidP="00D6595E">
            <w:pPr>
              <w:pStyle w:val="a7"/>
              <w:spacing w:before="0" w:after="0" w:line="276" w:lineRule="auto"/>
              <w:jc w:val="center"/>
              <w:rPr>
                <w:color w:val="000000"/>
              </w:rPr>
            </w:pPr>
            <w:r>
              <w:rPr>
                <w:color w:val="000000"/>
              </w:rPr>
              <w:t>8</w:t>
            </w:r>
          </w:p>
        </w:tc>
        <w:tc>
          <w:tcPr>
            <w:tcW w:w="1276" w:type="dxa"/>
          </w:tcPr>
          <w:p w:rsidR="00D6595E" w:rsidRDefault="00D404D7" w:rsidP="00A26AE1">
            <w:pPr>
              <w:pStyle w:val="a7"/>
              <w:spacing w:before="0" w:after="0" w:line="276" w:lineRule="auto"/>
              <w:jc w:val="center"/>
              <w:rPr>
                <w:color w:val="000000"/>
              </w:rPr>
            </w:pPr>
            <w:r>
              <w:rPr>
                <w:color w:val="000000"/>
              </w:rPr>
              <w:t>8</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pStyle w:val="Default"/>
              <w:jc w:val="both"/>
              <w:rPr>
                <w:sz w:val="22"/>
                <w:szCs w:val="22"/>
              </w:rPr>
            </w:pPr>
            <w:r>
              <w:t>Тема 9</w:t>
            </w:r>
            <w:r w:rsidRPr="00536F4F">
              <w:t xml:space="preserve">. </w:t>
            </w:r>
            <w:r w:rsidRPr="00536F4F">
              <w:rPr>
                <w:sz w:val="22"/>
                <w:szCs w:val="22"/>
              </w:rPr>
              <w:t xml:space="preserve">Регистраторы, ограничители, указатели автовышек и автогидроподъемников с высотой подъема с 25 до 35 метров и свыше 35 метров </w:t>
            </w:r>
          </w:p>
        </w:tc>
        <w:tc>
          <w:tcPr>
            <w:tcW w:w="945" w:type="dxa"/>
          </w:tcPr>
          <w:p w:rsidR="00D6595E" w:rsidRDefault="00D6595E" w:rsidP="00D6595E">
            <w:pPr>
              <w:pStyle w:val="a7"/>
              <w:spacing w:before="0" w:after="0" w:line="276" w:lineRule="auto"/>
              <w:jc w:val="center"/>
              <w:rPr>
                <w:color w:val="000000"/>
              </w:rPr>
            </w:pPr>
            <w:r>
              <w:rPr>
                <w:color w:val="000000"/>
              </w:rPr>
              <w:t>4</w:t>
            </w:r>
          </w:p>
        </w:tc>
        <w:tc>
          <w:tcPr>
            <w:tcW w:w="1276" w:type="dxa"/>
          </w:tcPr>
          <w:p w:rsidR="00D6595E" w:rsidRDefault="00D404D7" w:rsidP="00A26AE1">
            <w:pPr>
              <w:pStyle w:val="a7"/>
              <w:spacing w:before="0" w:after="0" w:line="276" w:lineRule="auto"/>
              <w:jc w:val="center"/>
              <w:rPr>
                <w:color w:val="000000"/>
              </w:rPr>
            </w:pPr>
            <w:r>
              <w:rPr>
                <w:color w:val="000000"/>
              </w:rPr>
              <w:t>4</w:t>
            </w:r>
          </w:p>
        </w:tc>
        <w:tc>
          <w:tcPr>
            <w:tcW w:w="1218" w:type="dxa"/>
          </w:tcPr>
          <w:p w:rsidR="00D6595E" w:rsidRPr="00D542FD" w:rsidRDefault="00D6595E" w:rsidP="00D542FD">
            <w:pPr>
              <w:pStyle w:val="a7"/>
              <w:spacing w:before="0" w:after="0" w:line="276" w:lineRule="auto"/>
              <w:jc w:val="center"/>
              <w:rPr>
                <w:color w:val="000000"/>
              </w:rPr>
            </w:pPr>
          </w:p>
        </w:tc>
      </w:tr>
      <w:tr w:rsidR="00D6595E" w:rsidRPr="001C668A" w:rsidTr="00D542FD">
        <w:tc>
          <w:tcPr>
            <w:tcW w:w="6663" w:type="dxa"/>
          </w:tcPr>
          <w:p w:rsidR="00D6595E" w:rsidRPr="00536F4F" w:rsidRDefault="00D6595E" w:rsidP="00D6595E">
            <w:pPr>
              <w:pStyle w:val="Default"/>
              <w:jc w:val="both"/>
              <w:rPr>
                <w:sz w:val="22"/>
                <w:szCs w:val="22"/>
              </w:rPr>
            </w:pPr>
            <w:r>
              <w:t xml:space="preserve">Тема 10. </w:t>
            </w:r>
            <w:r w:rsidRPr="00536F4F">
              <w:rPr>
                <w:sz w:val="22"/>
                <w:szCs w:val="22"/>
              </w:rPr>
              <w:t>Эксплуатация, техническое обслуживание и ремонт автовышек и автогидроподъемников с высотой подъема от 15 до 25 метров, от 25 до 35 метров  и свыше 35 метров</w:t>
            </w:r>
          </w:p>
        </w:tc>
        <w:tc>
          <w:tcPr>
            <w:tcW w:w="945" w:type="dxa"/>
          </w:tcPr>
          <w:p w:rsidR="00D6595E" w:rsidRDefault="00D6595E" w:rsidP="00D6595E">
            <w:pPr>
              <w:pStyle w:val="a7"/>
              <w:spacing w:before="0" w:after="0" w:line="276" w:lineRule="auto"/>
              <w:jc w:val="center"/>
              <w:rPr>
                <w:color w:val="000000"/>
              </w:rPr>
            </w:pPr>
            <w:r>
              <w:rPr>
                <w:color w:val="000000"/>
              </w:rPr>
              <w:t>24</w:t>
            </w:r>
          </w:p>
        </w:tc>
        <w:tc>
          <w:tcPr>
            <w:tcW w:w="1276" w:type="dxa"/>
          </w:tcPr>
          <w:p w:rsidR="00D6595E" w:rsidRDefault="00D404D7" w:rsidP="00A26AE1">
            <w:pPr>
              <w:pStyle w:val="a7"/>
              <w:spacing w:before="0" w:after="0" w:line="276" w:lineRule="auto"/>
              <w:jc w:val="center"/>
              <w:rPr>
                <w:color w:val="000000"/>
              </w:rPr>
            </w:pPr>
            <w:r>
              <w:rPr>
                <w:color w:val="000000"/>
              </w:rPr>
              <w:t>22</w:t>
            </w:r>
          </w:p>
        </w:tc>
        <w:tc>
          <w:tcPr>
            <w:tcW w:w="1218" w:type="dxa"/>
          </w:tcPr>
          <w:p w:rsidR="00D6595E" w:rsidRPr="00D542FD" w:rsidRDefault="00D6595E" w:rsidP="00D542FD">
            <w:pPr>
              <w:pStyle w:val="a7"/>
              <w:spacing w:before="0" w:after="0" w:line="276" w:lineRule="auto"/>
              <w:jc w:val="center"/>
              <w:rPr>
                <w:color w:val="000000"/>
              </w:rPr>
            </w:pPr>
            <w:r>
              <w:rPr>
                <w:color w:val="000000"/>
              </w:rPr>
              <w:t>2</w:t>
            </w:r>
          </w:p>
        </w:tc>
      </w:tr>
      <w:tr w:rsidR="007F11E2" w:rsidRPr="001C668A" w:rsidTr="00A96B2C">
        <w:tc>
          <w:tcPr>
            <w:tcW w:w="6663" w:type="dxa"/>
          </w:tcPr>
          <w:p w:rsidR="007F11E2" w:rsidRPr="001C668A" w:rsidRDefault="007F11E2" w:rsidP="007F11E2">
            <w:pPr>
              <w:pStyle w:val="a7"/>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7"/>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7"/>
              <w:spacing w:before="0" w:after="0" w:line="276" w:lineRule="auto"/>
              <w:jc w:val="center"/>
              <w:rPr>
                <w:b/>
                <w:color w:val="000000"/>
              </w:rPr>
            </w:pPr>
            <w:r>
              <w:rPr>
                <w:b/>
                <w:color w:val="000000"/>
              </w:rPr>
              <w:t>60</w:t>
            </w:r>
          </w:p>
        </w:tc>
        <w:tc>
          <w:tcPr>
            <w:tcW w:w="1218" w:type="dxa"/>
          </w:tcPr>
          <w:p w:rsidR="007F11E2" w:rsidRPr="001C668A" w:rsidRDefault="00152E04" w:rsidP="00D071BB">
            <w:pPr>
              <w:pStyle w:val="a7"/>
              <w:spacing w:before="0" w:after="0" w:line="276" w:lineRule="auto"/>
              <w:jc w:val="center"/>
              <w:rPr>
                <w:b/>
                <w:color w:val="000000"/>
              </w:rPr>
            </w:pPr>
            <w:r>
              <w:rPr>
                <w:b/>
                <w:color w:val="000000"/>
              </w:rPr>
              <w:t>4</w:t>
            </w:r>
          </w:p>
        </w:tc>
      </w:tr>
    </w:tbl>
    <w:p w:rsidR="005975DB" w:rsidRDefault="005975DB" w:rsidP="00C74305">
      <w:pPr>
        <w:spacing w:after="0"/>
        <w:jc w:val="center"/>
        <w:rPr>
          <w:rFonts w:ascii="Times New Roman" w:hAnsi="Times New Roman"/>
          <w:b/>
          <w:sz w:val="24"/>
          <w:szCs w:val="24"/>
        </w:rPr>
      </w:pPr>
    </w:p>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344DE5" w:rsidRDefault="00860EE2" w:rsidP="00D6595E">
      <w:pPr>
        <w:spacing w:after="0"/>
        <w:jc w:val="center"/>
        <w:rPr>
          <w:rFonts w:ascii="Times New Roman" w:hAnsi="Times New Roman"/>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D6595E" w:rsidRPr="00D6595E">
        <w:rPr>
          <w:rFonts w:ascii="Times New Roman" w:hAnsi="Times New Roman"/>
          <w:b/>
          <w:bCs/>
          <w:color w:val="000000"/>
          <w:sz w:val="24"/>
          <w:szCs w:val="24"/>
        </w:rPr>
        <w:t>Основные параметры автовышек и автогидроподъемников с высотой подъема от 15 до 25 метров, от 25 до 35 метров  и свыше 35 метров</w:t>
      </w:r>
    </w:p>
    <w:p w:rsidR="00D6595E" w:rsidRDefault="00D6595E" w:rsidP="00420896">
      <w:pPr>
        <w:spacing w:after="0"/>
        <w:ind w:firstLine="708"/>
        <w:jc w:val="both"/>
        <w:rPr>
          <w:rFonts w:ascii="Times New Roman" w:hAnsi="Times New Roman"/>
          <w:b/>
          <w:bCs/>
          <w:color w:val="000000"/>
          <w:sz w:val="24"/>
          <w:szCs w:val="24"/>
        </w:rPr>
      </w:pPr>
    </w:p>
    <w:p w:rsidR="00795FA3" w:rsidRPr="00E630FD" w:rsidRDefault="00E630FD" w:rsidP="00420896">
      <w:pPr>
        <w:spacing w:after="0"/>
        <w:ind w:firstLine="708"/>
        <w:jc w:val="both"/>
        <w:rPr>
          <w:rFonts w:ascii="Times New Roman" w:hAnsi="Times New Roman"/>
          <w:bCs/>
          <w:color w:val="000000"/>
          <w:sz w:val="24"/>
          <w:szCs w:val="24"/>
        </w:rPr>
      </w:pPr>
      <w:r w:rsidRPr="00E630FD">
        <w:rPr>
          <w:rFonts w:ascii="Times New Roman" w:hAnsi="Times New Roman"/>
          <w:sz w:val="24"/>
          <w:szCs w:val="24"/>
        </w:rPr>
        <w:t>Основные параметры автовышек и автогидроподъемников: грузоподъемность люльки, вылет, база, рабочая высота подъема и глубина опускания люльки, время подъема люльки на наибольшую высоту, максимальная частота вращения поворотной части, угол поворота, коэффициент устойчивости, опорный контур, общая масса автовышки или автогидроподъемника и вид климатического исполнения.</w:t>
      </w:r>
    </w:p>
    <w:p w:rsidR="00420896" w:rsidRDefault="00420896" w:rsidP="00D404D7">
      <w:pPr>
        <w:spacing w:after="0"/>
        <w:rPr>
          <w:rFonts w:ascii="Times New Roman" w:hAnsi="Times New Roman"/>
          <w:b/>
          <w:color w:val="000000"/>
          <w:sz w:val="24"/>
          <w:szCs w:val="24"/>
        </w:rPr>
      </w:pPr>
    </w:p>
    <w:p w:rsidR="001415E4" w:rsidRDefault="0069219A" w:rsidP="00897C78">
      <w:pPr>
        <w:spacing w:after="0"/>
        <w:jc w:val="center"/>
        <w:rPr>
          <w:rFonts w:ascii="Times New Roman" w:hAnsi="Times New Roman"/>
          <w:b/>
          <w:bCs/>
          <w:color w:val="000000"/>
          <w:sz w:val="24"/>
          <w:szCs w:val="24"/>
        </w:rPr>
      </w:pPr>
      <w:r>
        <w:rPr>
          <w:rFonts w:ascii="Times New Roman" w:hAnsi="Times New Roman"/>
          <w:b/>
          <w:color w:val="000000"/>
          <w:sz w:val="24"/>
          <w:szCs w:val="24"/>
        </w:rPr>
        <w:t>Тема 4</w:t>
      </w:r>
      <w:r w:rsidR="00897C78" w:rsidRPr="009113EE">
        <w:rPr>
          <w:rFonts w:ascii="Times New Roman" w:hAnsi="Times New Roman"/>
          <w:b/>
          <w:color w:val="000000"/>
          <w:sz w:val="24"/>
          <w:szCs w:val="24"/>
        </w:rPr>
        <w:t>.</w:t>
      </w:r>
      <w:r w:rsidR="00897C78">
        <w:rPr>
          <w:rFonts w:ascii="Times New Roman" w:hAnsi="Times New Roman"/>
          <w:b/>
          <w:color w:val="000000"/>
          <w:sz w:val="24"/>
          <w:szCs w:val="24"/>
        </w:rPr>
        <w:t xml:space="preserve"> </w:t>
      </w:r>
      <w:r w:rsidR="00D6595E" w:rsidRPr="00D6595E">
        <w:rPr>
          <w:rFonts w:ascii="Times New Roman" w:hAnsi="Times New Roman"/>
          <w:b/>
          <w:bCs/>
          <w:color w:val="000000"/>
          <w:sz w:val="24"/>
          <w:szCs w:val="24"/>
        </w:rPr>
        <w:t>Устройство автовышек и автогидроподъемников с высотой подъема от 15 до 25 метров, от 25 до 35 метров  и свыше 35 метров</w:t>
      </w:r>
    </w:p>
    <w:p w:rsidR="00D6595E" w:rsidRDefault="00D6595E" w:rsidP="00897C78">
      <w:pPr>
        <w:spacing w:after="0"/>
        <w:jc w:val="center"/>
        <w:rPr>
          <w:rFonts w:ascii="Times New Roman" w:hAnsi="Times New Roman"/>
          <w:b/>
          <w:color w:val="000000"/>
          <w:sz w:val="24"/>
          <w:szCs w:val="24"/>
        </w:rPr>
      </w:pPr>
    </w:p>
    <w:p w:rsidR="00795FA3" w:rsidRDefault="00E630FD" w:rsidP="00795FA3">
      <w:pPr>
        <w:pStyle w:val="Default"/>
        <w:spacing w:line="276" w:lineRule="auto"/>
        <w:ind w:firstLine="708"/>
        <w:jc w:val="both"/>
        <w:rPr>
          <w:sz w:val="23"/>
          <w:szCs w:val="23"/>
        </w:rPr>
      </w:pPr>
      <w:r>
        <w:rPr>
          <w:sz w:val="23"/>
          <w:szCs w:val="23"/>
        </w:rPr>
        <w:t>Классификация автовышек и автогидроподъемников: по конструкции колен, по возможности перемещения, по виду привода, по степени поворота. Индексация автовышек и автогидроподъемников (АП, АГП, ВС, цифровая часть). Общее устройство автовышек и автогидроподъемников. Неповоротная и поворотная части, стреловое оборудование, привод, рабочие органы. Базовое шасси грузового автомобиля (ЗИЛ, Урал, МАЗ, КамАЗ, КРАЗ) и установка на него вышек и гидроподъемников. Опорная рама с выносными опорами. Устройство выдвижных опор. Опорно-поворотное устройство. Конструкция и работа опорно-поворотного устройства. Механизм поворота. Стреловое оборудование. Конструкция соединения нижнего колена с поворотной рамой, а также нижнего, среднего и верхнего колен между собой. Рычажная система стрелового оборудования. Разновидности стрелового оборудования: стрелы постоянной длины, выдвижные и телескопические стрелы. Люлька. Конструкция подвески люлек. Канаты и цепи. Система и пульты управления.</w:t>
      </w:r>
    </w:p>
    <w:p w:rsidR="00D404D7" w:rsidRDefault="00D404D7" w:rsidP="00795FA3">
      <w:pPr>
        <w:pStyle w:val="Default"/>
        <w:spacing w:line="276" w:lineRule="auto"/>
        <w:ind w:firstLine="708"/>
        <w:jc w:val="both"/>
        <w:rPr>
          <w:sz w:val="23"/>
          <w:szCs w:val="23"/>
        </w:rPr>
      </w:pPr>
    </w:p>
    <w:p w:rsidR="00D404D7" w:rsidRPr="00B61336" w:rsidRDefault="00D404D7" w:rsidP="00D404D7">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D404D7" w:rsidRDefault="00D404D7" w:rsidP="00D404D7">
      <w:pPr>
        <w:pStyle w:val="Default"/>
        <w:spacing w:line="276" w:lineRule="auto"/>
        <w:ind w:firstLine="708"/>
        <w:jc w:val="both"/>
        <w:rPr>
          <w:sz w:val="23"/>
          <w:szCs w:val="23"/>
        </w:rPr>
      </w:pPr>
      <w:r w:rsidRPr="00002E65">
        <w:rPr>
          <w:bCs/>
        </w:rPr>
        <w:t>Выполнение  регулировки  автогидроподъемника с механическим приводом</w:t>
      </w:r>
      <w:r>
        <w:rPr>
          <w:bCs/>
        </w:rPr>
        <w:t>.</w:t>
      </w:r>
    </w:p>
    <w:p w:rsidR="00E630FD" w:rsidRDefault="00E630FD" w:rsidP="00795FA3">
      <w:pPr>
        <w:pStyle w:val="Default"/>
        <w:spacing w:line="276" w:lineRule="auto"/>
        <w:ind w:firstLine="708"/>
        <w:jc w:val="both"/>
      </w:pPr>
    </w:p>
    <w:p w:rsidR="00E42335" w:rsidRDefault="00A2493F" w:rsidP="00094AA6">
      <w:pPr>
        <w:spacing w:after="0"/>
        <w:ind w:firstLine="708"/>
        <w:jc w:val="center"/>
        <w:rPr>
          <w:rFonts w:ascii="Times New Roman" w:hAnsi="Times New Roman"/>
          <w:b/>
          <w:bCs/>
          <w:sz w:val="24"/>
          <w:szCs w:val="24"/>
        </w:rPr>
      </w:pPr>
      <w:r>
        <w:rPr>
          <w:rFonts w:ascii="Times New Roman" w:hAnsi="Times New Roman"/>
          <w:b/>
          <w:color w:val="000000"/>
          <w:sz w:val="24"/>
          <w:szCs w:val="24"/>
        </w:rPr>
        <w:t>Тема 5</w:t>
      </w:r>
      <w:r w:rsidR="00344DE5" w:rsidRPr="009113EE">
        <w:rPr>
          <w:rFonts w:ascii="Times New Roman" w:hAnsi="Times New Roman"/>
          <w:b/>
          <w:color w:val="000000"/>
          <w:sz w:val="24"/>
          <w:szCs w:val="24"/>
        </w:rPr>
        <w:t xml:space="preserve">. </w:t>
      </w:r>
      <w:r w:rsidR="00D6595E" w:rsidRPr="00D6595E">
        <w:rPr>
          <w:rFonts w:ascii="Times New Roman" w:hAnsi="Times New Roman"/>
          <w:b/>
          <w:bCs/>
          <w:sz w:val="24"/>
          <w:szCs w:val="24"/>
        </w:rPr>
        <w:t>Электрооборудование автовышек и автогидроподъемников с высотой подъема от 15 до 25 метров, от 25 до 35 метров  и свыше 35 метров</w:t>
      </w:r>
    </w:p>
    <w:p w:rsidR="00D6595E" w:rsidRPr="00094AA6" w:rsidRDefault="00D6595E" w:rsidP="00094AA6">
      <w:pPr>
        <w:spacing w:after="0"/>
        <w:ind w:firstLine="708"/>
        <w:jc w:val="center"/>
        <w:rPr>
          <w:rFonts w:ascii="Times New Roman" w:hAnsi="Times New Roman"/>
          <w:b/>
          <w:sz w:val="24"/>
          <w:szCs w:val="24"/>
        </w:rPr>
      </w:pPr>
    </w:p>
    <w:p w:rsidR="00D6595E" w:rsidRPr="00E630FD" w:rsidRDefault="00E630FD" w:rsidP="00E630FD">
      <w:pPr>
        <w:pStyle w:val="Default"/>
        <w:spacing w:line="276" w:lineRule="auto"/>
        <w:ind w:firstLine="708"/>
        <w:jc w:val="both"/>
        <w:rPr>
          <w:sz w:val="23"/>
          <w:szCs w:val="23"/>
        </w:rPr>
      </w:pPr>
      <w:r>
        <w:rPr>
          <w:sz w:val="23"/>
          <w:szCs w:val="23"/>
        </w:rPr>
        <w:t xml:space="preserve">Электрооборудование базовых автомобилей. Приборы освещения, световой и звуковой сигнализации базовых автомобилей. Электропитание автовышек и автогидроподъемников с электрическим и не электрическим приводом. Основное и вспомогательное электрооборудование автовышек и автогидроподъемников. Назначение, устройство, принцип работы генераторов переменного тока и стабилизаторов напряжения, асинхронных электродвигателей с короткозамкнутым и фазным роторами, контакторов, магнитных пускателей, реле времени, контроллеров, трансформаторов, выпрямителей, рубильников,  </w:t>
      </w:r>
      <w:r>
        <w:rPr>
          <w:color w:val="auto"/>
          <w:sz w:val="23"/>
          <w:szCs w:val="23"/>
        </w:rPr>
        <w:t>кнопок управления, тепловой и токовой защиты, реле контроля фаз, концевых выключателей, звукового сигнала. Напряжение основного и вспомогательного оборудования автовышек и автогидроподъемников.</w:t>
      </w:r>
    </w:p>
    <w:p w:rsidR="00E630FD" w:rsidRDefault="00E630FD" w:rsidP="00D6595E">
      <w:pPr>
        <w:pStyle w:val="Default"/>
        <w:spacing w:line="276" w:lineRule="auto"/>
        <w:ind w:firstLine="708"/>
        <w:jc w:val="center"/>
        <w:rPr>
          <w:b/>
        </w:rPr>
      </w:pPr>
    </w:p>
    <w:p w:rsidR="00D6595E" w:rsidRDefault="00D6595E" w:rsidP="00D6595E">
      <w:pPr>
        <w:pStyle w:val="Default"/>
        <w:spacing w:line="276" w:lineRule="auto"/>
        <w:ind w:firstLine="708"/>
        <w:jc w:val="center"/>
        <w:rPr>
          <w:b/>
        </w:rPr>
      </w:pPr>
      <w:r w:rsidRPr="00D6595E">
        <w:rPr>
          <w:b/>
        </w:rPr>
        <w:t>Тема 6. Гидрооборудование автовышек и автогидроподъемников с высотой подъема от 15 до 25 метров, от 25 до 35 метров  и свыше 35 метров</w:t>
      </w:r>
    </w:p>
    <w:p w:rsidR="00E630FD" w:rsidRDefault="00E630FD" w:rsidP="00D6595E">
      <w:pPr>
        <w:pStyle w:val="Default"/>
        <w:spacing w:line="276" w:lineRule="auto"/>
        <w:ind w:firstLine="708"/>
        <w:jc w:val="center"/>
        <w:rPr>
          <w:b/>
        </w:rPr>
      </w:pPr>
    </w:p>
    <w:p w:rsidR="00E630FD" w:rsidRPr="00E630FD" w:rsidRDefault="00E630FD" w:rsidP="00E630FD">
      <w:pPr>
        <w:pStyle w:val="Default"/>
        <w:spacing w:line="276" w:lineRule="auto"/>
        <w:ind w:firstLine="708"/>
        <w:jc w:val="both"/>
        <w:rPr>
          <w:b/>
        </w:rPr>
      </w:pPr>
      <w:r w:rsidRPr="00E630FD">
        <w:t>Гидравлический привод оборудования автовышки и автогидроподъемника. Гидравлические машины: насосы, гидромоторы, силовые гидроцилиндры. Насосы, их назначение, тип, характеристика, устройство и работа. Гидромоторы, их назначение и устройство. Обратимость насосов и гидромоторов. Гидроцилиндры, их назначение, устройство и принцип работы. Гидрозамки, их назначение, устройство и принцип работы. Арматура: тройники, штуцеры, хомуты, ниппели их назначение и устройство. Трубопроводы, баки, фильтры, соединения, их назначение и устройство. Аппаратура управления гидроприводом. Системы управления с гидравлическим приводом. Расположение рукояток и управление ими.</w:t>
      </w:r>
    </w:p>
    <w:p w:rsidR="00D6595E" w:rsidRDefault="00D6595E" w:rsidP="00D6595E">
      <w:pPr>
        <w:pStyle w:val="Default"/>
        <w:spacing w:line="276" w:lineRule="auto"/>
        <w:ind w:firstLine="708"/>
        <w:jc w:val="center"/>
        <w:rPr>
          <w:b/>
        </w:rPr>
      </w:pPr>
    </w:p>
    <w:p w:rsidR="00D6595E" w:rsidRDefault="00D6595E" w:rsidP="00D6595E">
      <w:pPr>
        <w:pStyle w:val="Default"/>
        <w:jc w:val="center"/>
        <w:rPr>
          <w:b/>
          <w:sz w:val="22"/>
          <w:szCs w:val="22"/>
        </w:rPr>
      </w:pPr>
      <w:r w:rsidRPr="00D6595E">
        <w:rPr>
          <w:b/>
        </w:rPr>
        <w:t xml:space="preserve">Тема 7. </w:t>
      </w:r>
      <w:r w:rsidRPr="00D6595E">
        <w:rPr>
          <w:b/>
          <w:sz w:val="22"/>
          <w:szCs w:val="22"/>
        </w:rPr>
        <w:t>Кинематические схемы автовышек и автогидроподъемников с высотой подъема от 15 до 35 метров и свыше 35 метров</w:t>
      </w:r>
    </w:p>
    <w:p w:rsidR="00E630FD" w:rsidRDefault="00E630FD" w:rsidP="00D6595E">
      <w:pPr>
        <w:pStyle w:val="Default"/>
        <w:jc w:val="center"/>
        <w:rPr>
          <w:b/>
          <w:sz w:val="22"/>
          <w:szCs w:val="22"/>
        </w:rPr>
      </w:pPr>
    </w:p>
    <w:p w:rsidR="00E630FD" w:rsidRPr="00E630FD" w:rsidRDefault="00E630FD" w:rsidP="00E630FD">
      <w:pPr>
        <w:pStyle w:val="Default"/>
        <w:spacing w:line="276" w:lineRule="auto"/>
        <w:ind w:firstLine="708"/>
        <w:jc w:val="both"/>
      </w:pPr>
      <w:r w:rsidRPr="00E630FD">
        <w:t xml:space="preserve">Кинематические схемы автовышек и автогидроподъемников с механическим приводом механизмов. Кинематические схемы автовышек и автогидроподъемников с электрическим приводом механизмов. Кинематические схемы автовышек и автогидроподъемников с гидравлическим приводом механизмов. </w:t>
      </w:r>
    </w:p>
    <w:p w:rsidR="00E630FD" w:rsidRPr="00E630FD" w:rsidRDefault="00E630FD" w:rsidP="00E630FD">
      <w:pPr>
        <w:pStyle w:val="Default"/>
        <w:spacing w:line="276" w:lineRule="auto"/>
        <w:ind w:firstLine="708"/>
        <w:jc w:val="both"/>
        <w:rPr>
          <w:b/>
        </w:rPr>
      </w:pPr>
      <w:r w:rsidRPr="00E630FD">
        <w:t>Обозначения и правила чтения кинематических схем. Разбор кинематических схем автовышек и автогидроподъемников.</w:t>
      </w:r>
    </w:p>
    <w:p w:rsidR="00D6595E" w:rsidRPr="00D6595E" w:rsidRDefault="00D6595E" w:rsidP="00D6595E">
      <w:pPr>
        <w:pStyle w:val="Default"/>
        <w:jc w:val="center"/>
        <w:rPr>
          <w:b/>
          <w:sz w:val="22"/>
          <w:szCs w:val="22"/>
        </w:rPr>
      </w:pPr>
    </w:p>
    <w:p w:rsidR="00D6595E" w:rsidRDefault="00D6595E" w:rsidP="00D6595E">
      <w:pPr>
        <w:pStyle w:val="Default"/>
        <w:jc w:val="center"/>
        <w:rPr>
          <w:b/>
          <w:sz w:val="22"/>
          <w:szCs w:val="22"/>
        </w:rPr>
      </w:pPr>
      <w:r w:rsidRPr="00D6595E">
        <w:rPr>
          <w:b/>
        </w:rPr>
        <w:t xml:space="preserve">Тема 8. </w:t>
      </w:r>
      <w:r w:rsidRPr="00D6595E">
        <w:rPr>
          <w:b/>
          <w:sz w:val="22"/>
          <w:szCs w:val="22"/>
        </w:rPr>
        <w:t>Электрические, гидравлические и пневматические схемы автовышек и автогидроподъемников с высотой подъема от 15 до 25 метров, от 25 до 35 метров  и свыше 35 метров</w:t>
      </w:r>
    </w:p>
    <w:p w:rsidR="00E630FD" w:rsidRDefault="00E630FD" w:rsidP="00D6595E">
      <w:pPr>
        <w:pStyle w:val="Default"/>
        <w:jc w:val="center"/>
        <w:rPr>
          <w:b/>
          <w:sz w:val="22"/>
          <w:szCs w:val="22"/>
        </w:rPr>
      </w:pPr>
    </w:p>
    <w:p w:rsidR="00E630FD" w:rsidRPr="00E630FD" w:rsidRDefault="00E630FD" w:rsidP="00E630FD">
      <w:pPr>
        <w:pStyle w:val="Default"/>
        <w:spacing w:line="276" w:lineRule="auto"/>
        <w:ind w:firstLine="708"/>
        <w:jc w:val="both"/>
      </w:pPr>
      <w:r w:rsidRPr="00E630FD">
        <w:t xml:space="preserve">Элементы электрооборудования автовышек и автогидроподъемников, графическое изображение. Принципы чтения электрических схем. Включение в электрическую схему генераторов переменного тока и стабилизаторов напряжения, асинхронных электродвигателей с короткозамкнутым и фазным роторами, контакторов, магнитных пускателей, реле времени, контроллеров, трансформаторов, выпрямителей, рубильников, кнопок управления, тепловой и токовой защиты, реле контроля фаз, концевых выключателей, звукового сигнала. Электрические схемы автовышек и автогидроподъемников с электрическим приводом механизмов. Чтение электрических схем: силовой цепи, цепей управления, освещения и сигнализации. </w:t>
      </w:r>
    </w:p>
    <w:p w:rsidR="00E630FD" w:rsidRPr="00E630FD" w:rsidRDefault="00E630FD" w:rsidP="00E630FD">
      <w:pPr>
        <w:pStyle w:val="Default"/>
        <w:spacing w:line="276" w:lineRule="auto"/>
        <w:ind w:firstLine="708"/>
        <w:jc w:val="both"/>
      </w:pPr>
      <w:r w:rsidRPr="00E630FD">
        <w:t xml:space="preserve">Элементы гидрооборудования автовышек и автогидроподъемников, графическое изображение. Включение в гидравлическую схему: гидронасосов, гидромоторов, гидроцилиндров, распределителей, тормозных и аварийных клапанов, гидрозамков, клапанов давления, дросселей. Гидравлические схемы автовышек и автогидроподъемников с гидравлическим приводом механизмов. Чтение гидравлических схем. </w:t>
      </w:r>
    </w:p>
    <w:p w:rsidR="00E630FD" w:rsidRPr="00E630FD" w:rsidRDefault="00E630FD" w:rsidP="00E630FD">
      <w:pPr>
        <w:pStyle w:val="Default"/>
        <w:spacing w:line="276" w:lineRule="auto"/>
        <w:ind w:firstLine="708"/>
        <w:jc w:val="both"/>
      </w:pPr>
      <w:r w:rsidRPr="00E630FD">
        <w:t xml:space="preserve">Элементы пневмооборудования автовышек и автогидроподъемников. Графическое изображение. Назначение, устройство и принцип работы: компрессора, ресивера, клапана давления, пневмокамер, пневмоцилиндра, клапана быстрого растормаживания. Пневматические схемы автовышек и автогидроподъемников с пневматическим приводом механизмов. Чтение пневматических схем. </w:t>
      </w:r>
    </w:p>
    <w:p w:rsidR="00E630FD" w:rsidRPr="00E630FD" w:rsidRDefault="00E630FD" w:rsidP="00E630FD">
      <w:pPr>
        <w:pStyle w:val="Default"/>
        <w:spacing w:line="276" w:lineRule="auto"/>
        <w:ind w:firstLine="708"/>
        <w:jc w:val="both"/>
        <w:rPr>
          <w:b/>
        </w:rPr>
      </w:pPr>
      <w:r w:rsidRPr="00E630FD">
        <w:t>Разбор гидравлических, электрических и пневматических схем автовышек и автогидроподъемников.</w:t>
      </w:r>
    </w:p>
    <w:p w:rsidR="00D6595E" w:rsidRPr="00D6595E" w:rsidRDefault="00D6595E" w:rsidP="00D6595E">
      <w:pPr>
        <w:pStyle w:val="Default"/>
        <w:jc w:val="center"/>
        <w:rPr>
          <w:b/>
          <w:sz w:val="22"/>
          <w:szCs w:val="22"/>
        </w:rPr>
      </w:pPr>
    </w:p>
    <w:p w:rsidR="00D6595E" w:rsidRDefault="00D6595E" w:rsidP="00D6595E">
      <w:pPr>
        <w:pStyle w:val="Default"/>
        <w:jc w:val="center"/>
        <w:rPr>
          <w:b/>
          <w:sz w:val="22"/>
          <w:szCs w:val="22"/>
        </w:rPr>
      </w:pPr>
      <w:r w:rsidRPr="00D6595E">
        <w:rPr>
          <w:b/>
        </w:rPr>
        <w:t xml:space="preserve">Тема 9. </w:t>
      </w:r>
      <w:r w:rsidRPr="00D6595E">
        <w:rPr>
          <w:b/>
          <w:sz w:val="22"/>
          <w:szCs w:val="22"/>
        </w:rPr>
        <w:t>Регистраторы, ограничители, указатели автовышек и автогидроподъемников с высотой подъема с 25 до 35 метров и свыше 35 метров</w:t>
      </w:r>
    </w:p>
    <w:p w:rsidR="00E630FD" w:rsidRDefault="00E630FD" w:rsidP="00D6595E">
      <w:pPr>
        <w:pStyle w:val="Default"/>
        <w:jc w:val="center"/>
        <w:rPr>
          <w:b/>
          <w:sz w:val="22"/>
          <w:szCs w:val="22"/>
        </w:rPr>
      </w:pPr>
    </w:p>
    <w:p w:rsidR="00E630FD" w:rsidRPr="00E630FD" w:rsidRDefault="00E630FD" w:rsidP="00E630FD">
      <w:pPr>
        <w:pStyle w:val="Default"/>
        <w:spacing w:line="276" w:lineRule="auto"/>
        <w:ind w:firstLine="708"/>
        <w:jc w:val="both"/>
        <w:rPr>
          <w:b/>
        </w:rPr>
      </w:pPr>
      <w:r w:rsidRPr="00E630FD">
        <w:t>Регистраторы, ограничители, световые и звуковые указатели и сигнализаторы автовышек и автогидроподъемников их назначение, устройство и работа. Регистратор параметров, в том числе входящих в его состав часов и календаря реального времени. Ограничители механизма поворота (вращения) автовышек и автогидроподъемников. Устройство ограничивающее зону обслуживания. Устройство блокировки подъема и поворота колен стрелы при не выставленном на опоры подъемнике (вышке). Устройство блокировки подъема опор при рабочем положении стрелы. Устройство аварийного опускания люльки при отказе гидросистемы, электропривода или привода гидронасоса. Устройство, предназначенное для эвакуации рабочих из люлек, находящихся ниже основания, на котором стоит автовышка или автогидроподъемник. Устройство предохраняющее выносные опоры от самопроизвольного выдвижения (поворота) во время движения автовышки и автогидроподъемника. Устройство (указатель) угла наклона автовышки и автогидроподъемника. Система аварийной остановки двигателя (кнопка «Стоп») с управлением из люльки и с нижнего пульта автовышки и автогидроподъемника. Ограничитель предельного груза (ОПГ). Кнопка звукового сигнала с управлением из люльки и с нижнего пульта автовышки и автогидроподъемника. Устройство ориентации пола люльки в горизонтальном положении во всей зоне обслуживания. Переговорное устройство для автовышек и автогидроподъемников с высотой подъема более 22 метров. Сигнализатор предельной скорости ветра (анемометр) для автовышек и автогидроподъемников с высотой подъема более 22 метров. Предохранительные гидроклапаны автовышек и автогидроподъемников. Способы проверки исправности регистратора, ограничителей, световых и звуковых указателей и сигнализаторов автовышек и автогидроподъемников.</w:t>
      </w:r>
    </w:p>
    <w:p w:rsidR="00D6595E" w:rsidRPr="00D6595E" w:rsidRDefault="00D6595E" w:rsidP="00D6595E">
      <w:pPr>
        <w:pStyle w:val="Default"/>
        <w:jc w:val="center"/>
        <w:rPr>
          <w:b/>
          <w:sz w:val="22"/>
          <w:szCs w:val="22"/>
        </w:rPr>
      </w:pPr>
    </w:p>
    <w:p w:rsidR="00D6595E" w:rsidRDefault="00D6595E" w:rsidP="00D6595E">
      <w:pPr>
        <w:pStyle w:val="Default"/>
        <w:spacing w:line="276" w:lineRule="auto"/>
        <w:ind w:firstLine="708"/>
        <w:jc w:val="center"/>
        <w:rPr>
          <w:b/>
        </w:rPr>
      </w:pPr>
      <w:r w:rsidRPr="00D6595E">
        <w:rPr>
          <w:b/>
        </w:rPr>
        <w:t xml:space="preserve">Тема 10. </w:t>
      </w:r>
      <w:r w:rsidRPr="00D6595E">
        <w:rPr>
          <w:b/>
          <w:sz w:val="22"/>
          <w:szCs w:val="22"/>
        </w:rPr>
        <w:t>Эксплуатация, техническое обслуживание и ремонт автовышек и автогидроподъемников с высотой подъема от 15 до 25 метров, от 25 до 35 метров  и свыше 35 метров</w:t>
      </w:r>
    </w:p>
    <w:p w:rsidR="00D6595E" w:rsidRDefault="00D6595E" w:rsidP="00D6595E">
      <w:pPr>
        <w:pStyle w:val="Default"/>
        <w:spacing w:line="276" w:lineRule="auto"/>
        <w:ind w:firstLine="708"/>
        <w:jc w:val="center"/>
        <w:rPr>
          <w:b/>
        </w:rPr>
      </w:pPr>
    </w:p>
    <w:p w:rsidR="00E630FD" w:rsidRPr="00E630FD" w:rsidRDefault="00E630FD" w:rsidP="00E630FD">
      <w:pPr>
        <w:pStyle w:val="Default"/>
        <w:spacing w:line="276" w:lineRule="auto"/>
        <w:ind w:firstLine="708"/>
        <w:jc w:val="both"/>
      </w:pPr>
      <w:r w:rsidRPr="00E630FD">
        <w:t xml:space="preserve">Ознакомление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Требования промышленной безопасности к организациям и работникам ОПО, осуществляющим эксплуатацию автовышек и автогидроподъемников. Обязанности машиниста перед началом работы и во время работы автовышки и автогидроподъемника. Назначение специалистов, ответственных за промышленную безопасность в эксплуатирующей организации. Регистрация ОПО, где используются подъемные сооружения. Пуск автовышки и автогидроподъемника и постановка его на учет. Сроки и виды технического освидетельствования автовышек и автогидроподъемников. Методика проведения статических и динамических испытаний. Паспорт автовышки и автогидроподъемника, его содержание. Руководство по эксплуатации автовышки и автогидроподъемника. </w:t>
      </w:r>
    </w:p>
    <w:p w:rsidR="00D6595E" w:rsidRDefault="00E630FD" w:rsidP="00E630FD">
      <w:pPr>
        <w:pStyle w:val="Default"/>
        <w:spacing w:line="276" w:lineRule="auto"/>
        <w:ind w:firstLine="708"/>
        <w:jc w:val="both"/>
      </w:pPr>
      <w:r w:rsidRPr="00E630FD">
        <w:t>Особенности эксплуатации автовышки и автогидроподъемника в зимнее время. Виды работ, выполняемые автовышками и автогидроподъемниками: строительно-монтажные, ремонтные и др. Виды грузов и материалов, которые запрещается загружать в люльку автовышки и автогидроподъемника. Требования к установке автовышки и автогидроподъемника на площадке. Основные требования к проектам организации строительства, проектам производства работ и технологическим картам с применением автовышек и автогидроподъемников. Особенности установки автовышки и автогидроподъемника на краю откоса котлована (канавы) и на свеженасыпном грунте. Установка и работа автовышки и автогидроподъемника на расстоянии менее 30 метров от крайнего провода линии электропередачи или воздушной электрической сети напряжением более 50 вольт. Работа автовышки и автогидроподъемника под не отключенными контактными проводами городского транспорта. Требования Федеральных норм и правил к погрузке и разгрузке автомашин, полувагонов, платформ и других транспортных средств. Операции, которые запрещено производить автовышками и автогидроподъемниками.</w:t>
      </w:r>
    </w:p>
    <w:p w:rsidR="00002E65" w:rsidRPr="00E630FD" w:rsidRDefault="00002E65" w:rsidP="00E630FD">
      <w:pPr>
        <w:pStyle w:val="Default"/>
        <w:spacing w:line="276" w:lineRule="auto"/>
        <w:ind w:firstLine="708"/>
        <w:jc w:val="both"/>
        <w:rPr>
          <w:b/>
        </w:rPr>
      </w:pPr>
      <w:r>
        <w:rPr>
          <w:sz w:val="23"/>
          <w:szCs w:val="23"/>
        </w:rPr>
        <w:t>Обслуживание автовышек и автогидроподъемников в соответствии с Руководством по эксплуатации и Типовой (производственной) инструкцией по безопасному ведению работ для машинистов подъемников (вышек). Условия обеспечения содержания автовышек и автогидроподъемников в работоспособном состоянии. Порядок подготовки к транспортированию. Транспортирование автовышки и автогидроподъемника. Техническое обслуживание автовышек и автогидроподъемников. Основные сведения о системе планово-предупредительного ремонта и технического обслуживания. Ежесменное и периодическое техническое обслуживание автовышек и автогидроподъемников. Работы, проводимые при подготовке автовышек и автогидроподъемников к зимнему периоду. Текущий и капитальный ремонт автовышек и автогидроподъемников. Техническое обслуживание гидрооборудования, электрооборудования и механизмов автовышки и автогидроподъемника. Техническое обслуживание регистратора, ограничителей, световых и звуковых указателей и сигнализаторов автовышек и автогидроподъемников. Смазывание механизмов автовышки и автогидроподъемника. Карта смазки автовышки и автогидроподъемника и виды применяемых смазочных материалов. Неисправности, при которых не допускается эксплуатация автовышек и автогидроподъемников.</w:t>
      </w:r>
    </w:p>
    <w:p w:rsidR="00E937CF" w:rsidRDefault="00E937CF" w:rsidP="00383907">
      <w:pPr>
        <w:pStyle w:val="a9"/>
        <w:kinsoku w:val="0"/>
        <w:overflowPunct w:val="0"/>
        <w:spacing w:line="276" w:lineRule="auto"/>
        <w:rPr>
          <w:bCs/>
          <w:szCs w:val="24"/>
        </w:rPr>
      </w:pPr>
    </w:p>
    <w:p w:rsidR="00E937CF" w:rsidRDefault="00E937CF" w:rsidP="00E937CF">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D404D7" w:rsidRPr="00D404D7" w:rsidRDefault="00D404D7" w:rsidP="00D404D7">
      <w:pPr>
        <w:autoSpaceDE w:val="0"/>
        <w:autoSpaceDN w:val="0"/>
        <w:adjustRightInd w:val="0"/>
        <w:spacing w:after="0"/>
        <w:ind w:firstLine="708"/>
        <w:jc w:val="both"/>
        <w:rPr>
          <w:rFonts w:ascii="Times New Roman" w:hAnsi="Times New Roman"/>
          <w:sz w:val="24"/>
          <w:szCs w:val="24"/>
        </w:rPr>
      </w:pPr>
      <w:r w:rsidRPr="00D404D7">
        <w:rPr>
          <w:rFonts w:ascii="Times New Roman" w:hAnsi="Times New Roman"/>
          <w:sz w:val="24"/>
          <w:szCs w:val="24"/>
        </w:rPr>
        <w:t xml:space="preserve">Выполнение подготовки к транспортированию автовышки </w:t>
      </w:r>
    </w:p>
    <w:p w:rsidR="00E630FD" w:rsidRPr="00E630FD" w:rsidRDefault="00E630FD" w:rsidP="00E630FD">
      <w:pPr>
        <w:autoSpaceDE w:val="0"/>
        <w:autoSpaceDN w:val="0"/>
        <w:adjustRightInd w:val="0"/>
        <w:spacing w:after="0"/>
        <w:jc w:val="both"/>
        <w:rPr>
          <w:rFonts w:ascii="Times New Roman" w:hAnsi="Times New Roman"/>
          <w:sz w:val="24"/>
          <w:szCs w:val="24"/>
        </w:rPr>
      </w:pPr>
    </w:p>
    <w:p w:rsidR="00344DE5" w:rsidRPr="00393DF4" w:rsidRDefault="00344DE5" w:rsidP="00D57E81">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7"/>
        <w:shd w:val="clear" w:color="auto" w:fill="FFFFFF"/>
        <w:spacing w:before="0" w:after="0"/>
        <w:ind w:left="720"/>
        <w:jc w:val="center"/>
        <w:rPr>
          <w:b/>
          <w:color w:val="000000"/>
        </w:rPr>
      </w:pPr>
      <w:r>
        <w:rPr>
          <w:b/>
          <w:color w:val="000000"/>
        </w:rPr>
        <w:t>Распределение часов по разделам и темам</w:t>
      </w:r>
    </w:p>
    <w:p w:rsidR="00344DE5" w:rsidRDefault="00462725" w:rsidP="00344DE5">
      <w:pPr>
        <w:pStyle w:val="a7"/>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7"/>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7"/>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7"/>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7"/>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FF0076">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5A32A1" w:rsidRPr="005A32A1">
              <w:rPr>
                <w:rFonts w:ascii="Times New Roman" w:hAnsi="Times New Roman"/>
                <w:bCs/>
                <w:sz w:val="24"/>
                <w:szCs w:val="24"/>
                <w:lang w:eastAsia="ru-RU"/>
              </w:rPr>
              <w:t>Обучение приемам управления подъемником</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7"/>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8615E8">
            <w:pPr>
              <w:pStyle w:val="a7"/>
              <w:spacing w:before="0" w:after="0"/>
              <w:jc w:val="both"/>
            </w:pPr>
            <w:r w:rsidRPr="001C668A">
              <w:rPr>
                <w:color w:val="000000"/>
              </w:rPr>
              <w:t xml:space="preserve">Тема 2. </w:t>
            </w:r>
            <w:r w:rsidRPr="00B037F3">
              <w:t xml:space="preserve">Освоение операций и приемов работ, выполняемых </w:t>
            </w:r>
            <w:r w:rsidR="008615E8" w:rsidRPr="008615E8">
              <w:t>машинист</w:t>
            </w:r>
            <w:r w:rsidR="008615E8">
              <w:t>ом</w:t>
            </w:r>
            <w:r w:rsidR="008615E8" w:rsidRPr="008615E8">
              <w:t xml:space="preserve"> </w:t>
            </w:r>
            <w:r w:rsidR="00002E65" w:rsidRPr="00002E65">
              <w:t>автовышки и автогидроподъемника</w:t>
            </w:r>
            <w:r w:rsidR="00002E65" w:rsidRPr="008615E8">
              <w:t xml:space="preserve"> </w:t>
            </w:r>
            <w:r w:rsidR="00002E65">
              <w:t>5-го – 7</w:t>
            </w:r>
            <w:r w:rsidR="008615E8" w:rsidRPr="008615E8">
              <w:t>-го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8615E8" w:rsidRDefault="00B56AD1" w:rsidP="00002E65">
            <w:pPr>
              <w:pStyle w:val="a7"/>
              <w:spacing w:before="0" w:after="0" w:line="276" w:lineRule="auto"/>
              <w:jc w:val="both"/>
            </w:pPr>
            <w:r w:rsidRPr="00D24509">
              <w:rPr>
                <w:color w:val="000000"/>
              </w:rPr>
              <w:t xml:space="preserve">Тема 3. </w:t>
            </w:r>
            <w:r w:rsidRPr="00B037F3">
              <w:t xml:space="preserve">Самостоятельное выполнение работ </w:t>
            </w:r>
            <w:r w:rsidR="008615E8" w:rsidRPr="008615E8">
              <w:t xml:space="preserve">машиниста </w:t>
            </w:r>
            <w:r w:rsidR="00002E65" w:rsidRPr="00002E65">
              <w:t>автовышки и автогидроподъемника</w:t>
            </w:r>
            <w:r w:rsidR="008615E8" w:rsidRPr="008615E8">
              <w:t xml:space="preserve"> 5-го – </w:t>
            </w:r>
            <w:r w:rsidR="00002E65">
              <w:t>7</w:t>
            </w:r>
            <w:r w:rsidR="008615E8" w:rsidRPr="008615E8">
              <w:t>-го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d"/>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8615E8" w:rsidRPr="008615E8">
        <w:rPr>
          <w:rFonts w:ascii="Times New Roman" w:hAnsi="Times New Roman"/>
          <w:sz w:val="24"/>
          <w:szCs w:val="24"/>
        </w:rPr>
        <w:t>машинист</w:t>
      </w:r>
      <w:r w:rsidR="008615E8">
        <w:rPr>
          <w:rFonts w:ascii="Times New Roman" w:hAnsi="Times New Roman"/>
          <w:sz w:val="24"/>
          <w:szCs w:val="24"/>
        </w:rPr>
        <w:t>а</w:t>
      </w:r>
      <w:r w:rsidR="008615E8" w:rsidRPr="008615E8">
        <w:rPr>
          <w:rFonts w:ascii="Times New Roman" w:hAnsi="Times New Roman"/>
          <w:sz w:val="24"/>
          <w:szCs w:val="24"/>
        </w:rPr>
        <w:t xml:space="preserve"> крана </w:t>
      </w:r>
      <w:r w:rsidR="00D404D7" w:rsidRPr="00D404D7">
        <w:rPr>
          <w:rFonts w:ascii="Times New Roman" w:hAnsi="Times New Roman"/>
          <w:sz w:val="24"/>
          <w:szCs w:val="24"/>
        </w:rPr>
        <w:t>автовышки и автогидроподъемника 5-го – 7-го разрядов</w:t>
      </w:r>
      <w:r w:rsidR="008615E8">
        <w:rPr>
          <w:rFonts w:ascii="Times New Roman" w:hAnsi="Times New Roman"/>
          <w:sz w:val="24"/>
          <w:szCs w:val="24"/>
        </w:rPr>
        <w:t>.</w:t>
      </w:r>
      <w:r w:rsidR="008615E8" w:rsidRPr="008615E8">
        <w:rPr>
          <w:rFonts w:ascii="Times New Roman" w:hAnsi="Times New Roman"/>
          <w:sz w:val="24"/>
          <w:szCs w:val="24"/>
        </w:rPr>
        <w:t xml:space="preserve"> </w:t>
      </w: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Pr="00AA07E0" w:rsidRDefault="00344DE5" w:rsidP="00380DE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8615E8" w:rsidRDefault="008615E8" w:rsidP="001901E8">
      <w:pPr>
        <w:spacing w:after="0"/>
        <w:jc w:val="center"/>
        <w:rPr>
          <w:rFonts w:ascii="Times New Roman" w:hAnsi="Times New Roman"/>
          <w:b/>
          <w:color w:val="000000"/>
          <w:sz w:val="24"/>
          <w:szCs w:val="24"/>
        </w:rPr>
      </w:pP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380DEF" w:rsidRDefault="00380DEF" w:rsidP="00201B6A">
      <w:pPr>
        <w:spacing w:after="0"/>
        <w:jc w:val="both"/>
        <w:rPr>
          <w:rFonts w:ascii="Times New Roman" w:hAnsi="Times New Roman"/>
          <w:color w:val="000000"/>
          <w:sz w:val="24"/>
          <w:szCs w:val="24"/>
        </w:rPr>
      </w:pPr>
    </w:p>
    <w:p w:rsidR="00FF0076" w:rsidRDefault="00344DE5" w:rsidP="00AA534E">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5A32A1" w:rsidRPr="005A32A1">
        <w:rPr>
          <w:rFonts w:ascii="Times New Roman" w:hAnsi="Times New Roman"/>
          <w:b/>
          <w:bCs/>
          <w:sz w:val="24"/>
          <w:szCs w:val="24"/>
          <w:lang w:eastAsia="ru-RU"/>
        </w:rPr>
        <w:t>Обучение приемам управления подъемником</w:t>
      </w:r>
    </w:p>
    <w:p w:rsidR="00405DA8" w:rsidRDefault="00405DA8" w:rsidP="00405DA8">
      <w:pPr>
        <w:spacing w:after="0"/>
        <w:rPr>
          <w:rFonts w:ascii="Times New Roman" w:hAnsi="Times New Roman"/>
          <w:b/>
          <w:color w:val="000000"/>
          <w:sz w:val="24"/>
          <w:szCs w:val="24"/>
        </w:rPr>
      </w:pPr>
    </w:p>
    <w:p w:rsidR="005A32A1" w:rsidRPr="005A32A1" w:rsidRDefault="005A32A1" w:rsidP="005A32A1">
      <w:pPr>
        <w:pStyle w:val="Default"/>
        <w:spacing w:line="276" w:lineRule="auto"/>
        <w:ind w:firstLine="708"/>
        <w:jc w:val="both"/>
      </w:pPr>
      <w:r w:rsidRPr="005A32A1">
        <w:t xml:space="preserve">Порядок ведения вахтенного журнала. Содержание табличек: регистрационный номер, грузоподъемность и дата следующего испытания. </w:t>
      </w:r>
    </w:p>
    <w:p w:rsidR="005A32A1" w:rsidRPr="005A32A1" w:rsidRDefault="005A32A1" w:rsidP="005A32A1">
      <w:pPr>
        <w:pStyle w:val="Default"/>
        <w:spacing w:line="276" w:lineRule="auto"/>
        <w:ind w:firstLine="708"/>
        <w:jc w:val="both"/>
      </w:pPr>
      <w:r w:rsidRPr="005A32A1">
        <w:t xml:space="preserve">Ознакомление с устройством подъемников, их работой и приемами управления ими. Проверка соблюдения габаритов установки подъемников. </w:t>
      </w:r>
    </w:p>
    <w:p w:rsidR="005A32A1" w:rsidRPr="005A32A1" w:rsidRDefault="005A32A1" w:rsidP="005A32A1">
      <w:pPr>
        <w:pStyle w:val="Default"/>
        <w:spacing w:line="276" w:lineRule="auto"/>
        <w:jc w:val="both"/>
      </w:pPr>
      <w:r w:rsidRPr="005A32A1">
        <w:t xml:space="preserve">Подготовка площадки для установки подъемника. Укладывание инвентарных прокладок. Установка и закрепление выносных опор. Закрепление стабилизаторов. Ознакомление с рабочим местом машиниста подъемника, назначение и расположение пульта управления, рычагов и педалей. Изучение взаимодействия педалей в кабине подъемника. Изучение взаимодействия рычагов управления. Освобождение стрелы. Подъем и опускание стрелы. Изучение знаковой сигнализации. Ознакомление с последовательностью выполнения приемов подъема и опускания грузозахватного органа (если подъемник оборудован грузозахватным органом). </w:t>
      </w:r>
    </w:p>
    <w:p w:rsidR="005A32A1" w:rsidRPr="005A32A1" w:rsidRDefault="005A32A1" w:rsidP="005A32A1">
      <w:pPr>
        <w:pStyle w:val="a4"/>
        <w:spacing w:after="0"/>
        <w:ind w:left="0" w:firstLine="708"/>
        <w:jc w:val="both"/>
        <w:rPr>
          <w:rFonts w:ascii="Times New Roman" w:hAnsi="Times New Roman"/>
          <w:b/>
          <w:sz w:val="24"/>
          <w:szCs w:val="24"/>
        </w:rPr>
      </w:pPr>
      <w:r w:rsidRPr="005A32A1">
        <w:rPr>
          <w:rFonts w:ascii="Times New Roman" w:hAnsi="Times New Roman"/>
          <w:sz w:val="24"/>
          <w:szCs w:val="24"/>
        </w:rPr>
        <w:t xml:space="preserve">Отработка рабочих операций на подъемнике (без рабочих в люльке) с применением знаковой сигнализации. </w:t>
      </w:r>
    </w:p>
    <w:p w:rsidR="008615E8" w:rsidRPr="005A32A1" w:rsidRDefault="00344DE5" w:rsidP="00615267">
      <w:pPr>
        <w:pStyle w:val="a4"/>
        <w:numPr>
          <w:ilvl w:val="1"/>
          <w:numId w:val="127"/>
        </w:numPr>
        <w:spacing w:after="0"/>
        <w:jc w:val="center"/>
        <w:rPr>
          <w:rFonts w:ascii="Times New Roman" w:hAnsi="Times New Roman"/>
          <w:b/>
          <w:sz w:val="24"/>
          <w:szCs w:val="24"/>
        </w:rPr>
      </w:pPr>
      <w:r w:rsidRPr="008615E8">
        <w:rPr>
          <w:rFonts w:ascii="Times New Roman" w:hAnsi="Times New Roman"/>
          <w:b/>
          <w:sz w:val="24"/>
          <w:szCs w:val="24"/>
        </w:rPr>
        <w:t>Производственная практика</w:t>
      </w: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7"/>
        <w:spacing w:before="0" w:after="0" w:line="276" w:lineRule="auto"/>
        <w:rPr>
          <w:color w:val="000000"/>
        </w:rPr>
      </w:pPr>
    </w:p>
    <w:p w:rsidR="008615E8" w:rsidRDefault="00344DE5" w:rsidP="002A6727">
      <w:pPr>
        <w:pStyle w:val="a7"/>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5A32A1" w:rsidRPr="005A32A1">
        <w:rPr>
          <w:b/>
        </w:rPr>
        <w:t>машинистом автовышки и автогидроподъемника 5-го – 7-го разрядов</w:t>
      </w:r>
    </w:p>
    <w:p w:rsidR="005A32A1" w:rsidRPr="001455C3" w:rsidRDefault="005A32A1" w:rsidP="002A6727">
      <w:pPr>
        <w:pStyle w:val="a7"/>
        <w:spacing w:before="0" w:after="0" w:line="276" w:lineRule="auto"/>
        <w:jc w:val="center"/>
        <w:rPr>
          <w:b/>
        </w:rPr>
      </w:pPr>
    </w:p>
    <w:p w:rsidR="00D33B3E" w:rsidRPr="00D33B3E" w:rsidRDefault="00D33B3E" w:rsidP="00D33B3E">
      <w:pPr>
        <w:pStyle w:val="Default"/>
        <w:spacing w:line="276" w:lineRule="auto"/>
        <w:ind w:firstLine="708"/>
        <w:jc w:val="both"/>
      </w:pPr>
      <w:r w:rsidRPr="00D33B3E">
        <w:t xml:space="preserve">Осмотр автовышки и автогидроподъемника, механизмов, рабочего оборудования, люльки. Знакомство с рычагами управления и пультом управления автовышки и автогидроподъемника. Проверка действия и исправность регистратора, ограничителей, световых и звуковых указателей и сигнализаторов автовышки и автогидроподъемника. Результаты осмотра отражаются в вахтенном журнале. Проверка места установки автовышки и автогидроподъемника и установка его на выносные опоры. Усвоение операций по подъему и перемещению люльки в проектное положение. </w:t>
      </w:r>
    </w:p>
    <w:p w:rsidR="00D33B3E" w:rsidRPr="00D33B3E" w:rsidRDefault="00D33B3E" w:rsidP="00D33B3E">
      <w:pPr>
        <w:pStyle w:val="Default"/>
        <w:spacing w:line="276" w:lineRule="auto"/>
        <w:ind w:firstLine="708"/>
        <w:jc w:val="both"/>
      </w:pPr>
      <w:r w:rsidRPr="00D33B3E">
        <w:rPr>
          <w:bCs/>
        </w:rPr>
        <w:t xml:space="preserve">Выполнение работ по обслуживанию подъемника, участие в ремонте подъемника. </w:t>
      </w:r>
    </w:p>
    <w:p w:rsidR="00D33B3E" w:rsidRPr="00D33B3E" w:rsidRDefault="00D33B3E" w:rsidP="00D33B3E">
      <w:pPr>
        <w:pStyle w:val="Default"/>
        <w:spacing w:line="276" w:lineRule="auto"/>
        <w:jc w:val="both"/>
      </w:pPr>
      <w:r w:rsidRPr="00D33B3E">
        <w:t xml:space="preserve">Подготовка к техническому обслуживанию подъемника. Ежесменное техническое обслуживание (ЕО). Проверка механизмов и приборов безопасности подъемника. Осмотр, крепление и регулировка и смазка механизмов подъемника, заправка тормозной жидкостью. Мойка и чистка подъемника.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Внешний осмотр механизмов и металлоконструкций подъемника проверка сварных и болтовых соединений. Крепление ослабевших болтовых соединений.</w:t>
      </w:r>
      <w:r>
        <w:rPr>
          <w:sz w:val="26"/>
          <w:szCs w:val="26"/>
        </w:rPr>
        <w:t xml:space="preserve"> </w:t>
      </w:r>
      <w:r w:rsidRPr="00D33B3E">
        <w:rPr>
          <w:rFonts w:ascii="Times New Roman" w:hAnsi="Times New Roman"/>
          <w:sz w:val="24"/>
          <w:szCs w:val="24"/>
        </w:rPr>
        <w:t xml:space="preserve">Осмотр канатов и их креплений на барабанах и в местах предусмотренных креплений. Регулировка механизмов подъемника. Смазка механизмов подъемника в соответствии с периодичностью и картой смазки.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Смена масла в картерах редукторов и коробок. Смена жидкости в гидросистемах. Испытание подъемника на холостом ходу и под нагрузкой. Участие в техническом обслуживании электрооборудования гидросистем подъемника.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Участие в проведении ТО-1, ТО-2, СО согласно руководству по эксплуатации подъемника.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Техническое обслуживание автомобиля и другого предназначенного для передвижения оборудования, на котором установлен подъемник.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Участие в текущем ремонте подъемника. Смена рабочего оборудования подъемника. Демонтаж стрелы подъемника. Установка на место стрелы, крепление стрелы. Установка и крепление гидроцилиндров и другого оборудования. подъем в рабочее положение.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Выполнение текущего ремонта подъемника. Разборка механизмов, смена гидроцилиндров, канатов, блоков, пальцев, цепей. Смена поврежденных болтов и восстановление резьбы, изготовление прокладок, притирка краников и клапанов,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высверливание старых болтов и шпилек, пайка трубок, установка накладок на колодках тормозов (клейка, клепка). Замена подшипников качения и скольжения, сборка и регулировка механизмов подъемника. Испытание подъемника после текущего ремонта.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Осмотр грузозахватных приспособлений. Конструкция скоб, стропов, захватов и тары. Ознакомление с конструкциями стальных канатов, с траверсами и приемами строповки груза. Соблюдение требований безопасности при загрузке груза в тару. </w:t>
      </w:r>
    </w:p>
    <w:p w:rsidR="00D33B3E" w:rsidRPr="00D33B3E" w:rsidRDefault="00D33B3E" w:rsidP="00D33B3E">
      <w:pPr>
        <w:suppressAutoHyphens/>
        <w:spacing w:after="0"/>
        <w:ind w:firstLine="708"/>
        <w:jc w:val="both"/>
        <w:rPr>
          <w:rFonts w:ascii="Times New Roman" w:hAnsi="Times New Roman"/>
          <w:sz w:val="24"/>
          <w:szCs w:val="24"/>
        </w:rPr>
      </w:pPr>
      <w:r w:rsidRPr="00D33B3E">
        <w:rPr>
          <w:rFonts w:ascii="Times New Roman" w:hAnsi="Times New Roman"/>
          <w:sz w:val="24"/>
          <w:szCs w:val="24"/>
        </w:rPr>
        <w:t>Увязка и строповка грузов под руководством инструкторов производственного обучения. Соблюдение требований безопасности, предусмотренных технологическими картами.</w:t>
      </w:r>
    </w:p>
    <w:p w:rsidR="00405DA8" w:rsidRPr="00D33B3E" w:rsidRDefault="00405DA8" w:rsidP="00D33B3E">
      <w:pPr>
        <w:suppressAutoHyphens/>
        <w:spacing w:after="0"/>
        <w:ind w:firstLine="708"/>
        <w:jc w:val="both"/>
        <w:rPr>
          <w:rFonts w:ascii="Times New Roman" w:hAnsi="Times New Roman"/>
          <w:sz w:val="24"/>
          <w:szCs w:val="24"/>
        </w:rPr>
      </w:pPr>
      <w:r w:rsidRPr="00D33B3E">
        <w:rPr>
          <w:rFonts w:ascii="Times New Roman" w:hAnsi="Times New Roman"/>
          <w:bCs/>
          <w:sz w:val="24"/>
          <w:szCs w:val="24"/>
        </w:rPr>
        <w:t>Охрана труда и промышленная безопасность</w:t>
      </w:r>
      <w:r w:rsidR="00AC5C91" w:rsidRPr="00D33B3E">
        <w:rPr>
          <w:rFonts w:ascii="Times New Roman" w:hAnsi="Times New Roman"/>
          <w:bCs/>
          <w:sz w:val="24"/>
          <w:szCs w:val="24"/>
        </w:rPr>
        <w:t>.</w:t>
      </w:r>
      <w:r w:rsidRPr="00D33B3E">
        <w:rPr>
          <w:rFonts w:ascii="Times New Roman" w:hAnsi="Times New Roman"/>
          <w:bCs/>
          <w:sz w:val="24"/>
          <w:szCs w:val="24"/>
        </w:rPr>
        <w:t xml:space="preserve"> </w:t>
      </w:r>
    </w:p>
    <w:p w:rsidR="00405DA8" w:rsidRPr="00D33B3E" w:rsidRDefault="00405DA8" w:rsidP="00405DA8">
      <w:pPr>
        <w:suppressAutoHyphens/>
        <w:spacing w:after="0"/>
        <w:ind w:firstLine="708"/>
        <w:jc w:val="both"/>
        <w:rPr>
          <w:rFonts w:ascii="Times New Roman" w:hAnsi="Times New Roman"/>
          <w:sz w:val="24"/>
          <w:szCs w:val="24"/>
        </w:rPr>
      </w:pPr>
      <w:r w:rsidRPr="00D33B3E">
        <w:rPr>
          <w:rFonts w:ascii="Times New Roman" w:hAnsi="Times New Roman"/>
          <w:bCs/>
          <w:sz w:val="24"/>
          <w:szCs w:val="24"/>
        </w:rPr>
        <w:t>Безопасные методы и приемы выполнения работ машинистом крана автомобильного</w:t>
      </w:r>
      <w:r w:rsidR="00AC5C91" w:rsidRPr="00D33B3E">
        <w:rPr>
          <w:rFonts w:ascii="Times New Roman" w:hAnsi="Times New Roman"/>
          <w:bCs/>
          <w:sz w:val="24"/>
          <w:szCs w:val="24"/>
        </w:rPr>
        <w:t>.</w:t>
      </w:r>
      <w:r w:rsidRPr="00D33B3E">
        <w:rPr>
          <w:rFonts w:ascii="Times New Roman" w:hAnsi="Times New Roman"/>
          <w:bCs/>
          <w:sz w:val="24"/>
          <w:szCs w:val="24"/>
        </w:rPr>
        <w:t xml:space="preserve"> </w:t>
      </w:r>
    </w:p>
    <w:p w:rsidR="004D1E9E" w:rsidRPr="00D33B3E" w:rsidRDefault="00405DA8" w:rsidP="00405DA8">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Отработка навыков по организации связи и взаимодействию исполнителей в процессе выполнения работ машинистом </w:t>
      </w:r>
      <w:r w:rsidR="00973ED6" w:rsidRPr="00D33B3E">
        <w:rPr>
          <w:rFonts w:ascii="Times New Roman" w:hAnsi="Times New Roman"/>
          <w:sz w:val="24"/>
          <w:szCs w:val="24"/>
        </w:rPr>
        <w:t>автовышки и автогидроподъемника</w:t>
      </w:r>
      <w:r w:rsidRPr="00D33B3E">
        <w:rPr>
          <w:rFonts w:ascii="Times New Roman" w:hAnsi="Times New Roman"/>
          <w:sz w:val="24"/>
          <w:szCs w:val="24"/>
        </w:rPr>
        <w:t>.</w:t>
      </w:r>
    </w:p>
    <w:p w:rsidR="00AC5C91" w:rsidRPr="00D33B3E" w:rsidRDefault="00AC5C91" w:rsidP="00AC5C91">
      <w:pPr>
        <w:suppressAutoHyphens/>
        <w:spacing w:after="0"/>
        <w:ind w:firstLine="708"/>
        <w:jc w:val="both"/>
        <w:rPr>
          <w:rFonts w:ascii="Times New Roman" w:hAnsi="Times New Roman"/>
          <w:sz w:val="24"/>
          <w:szCs w:val="24"/>
        </w:rPr>
      </w:pPr>
      <w:r w:rsidRPr="00D33B3E">
        <w:rPr>
          <w:rFonts w:ascii="Times New Roman" w:hAnsi="Times New Roman"/>
          <w:sz w:val="24"/>
          <w:szCs w:val="24"/>
        </w:rPr>
        <w:t xml:space="preserve">Демонстрация безопасных методов и приемов при движении </w:t>
      </w:r>
      <w:r w:rsidR="00973ED6" w:rsidRPr="00D33B3E">
        <w:rPr>
          <w:rFonts w:ascii="Times New Roman" w:hAnsi="Times New Roman"/>
          <w:sz w:val="24"/>
          <w:szCs w:val="24"/>
        </w:rPr>
        <w:t xml:space="preserve">автовышки и автогидроподъемника </w:t>
      </w:r>
      <w:r w:rsidRPr="00D33B3E">
        <w:rPr>
          <w:rFonts w:ascii="Times New Roman" w:hAnsi="Times New Roman"/>
          <w:sz w:val="24"/>
          <w:szCs w:val="24"/>
        </w:rPr>
        <w:t xml:space="preserve">по дорогам общего пользования, территории промышленного предприятия или складского помещения. </w:t>
      </w:r>
    </w:p>
    <w:p w:rsidR="00AC5C91" w:rsidRPr="00AC5C91" w:rsidRDefault="00AC5C91" w:rsidP="00AC5C91">
      <w:pPr>
        <w:suppressAutoHyphens/>
        <w:spacing w:after="0"/>
        <w:ind w:firstLine="708"/>
        <w:jc w:val="center"/>
        <w:rPr>
          <w:rFonts w:ascii="Times New Roman" w:hAnsi="Times New Roman"/>
          <w:sz w:val="24"/>
          <w:szCs w:val="24"/>
        </w:rPr>
      </w:pPr>
      <w:r w:rsidRPr="00AC5C91">
        <w:rPr>
          <w:rFonts w:ascii="Times New Roman" w:hAnsi="Times New Roman"/>
          <w:b/>
          <w:bCs/>
          <w:sz w:val="24"/>
          <w:szCs w:val="24"/>
        </w:rPr>
        <w:t xml:space="preserve">Порядок действий машиниста </w:t>
      </w:r>
      <w:r w:rsidR="003117AB" w:rsidRPr="005A32A1">
        <w:rPr>
          <w:rFonts w:ascii="Times New Roman" w:hAnsi="Times New Roman"/>
          <w:b/>
          <w:sz w:val="24"/>
          <w:szCs w:val="24"/>
        </w:rPr>
        <w:t>автовышки и автогидроподъемника</w:t>
      </w:r>
      <w:r w:rsidR="003117AB" w:rsidRPr="00AC5C91">
        <w:rPr>
          <w:rFonts w:ascii="Times New Roman" w:hAnsi="Times New Roman"/>
          <w:b/>
          <w:bCs/>
          <w:sz w:val="24"/>
          <w:szCs w:val="24"/>
        </w:rPr>
        <w:t xml:space="preserve"> </w:t>
      </w:r>
      <w:r w:rsidRPr="00AC5C91">
        <w:rPr>
          <w:rFonts w:ascii="Times New Roman" w:hAnsi="Times New Roman"/>
          <w:b/>
          <w:bCs/>
          <w:sz w:val="24"/>
          <w:szCs w:val="24"/>
        </w:rPr>
        <w:t>в аварийных ситуациях (учебно-тренировочное занятие)</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первоочеред</w:t>
      </w:r>
      <w:r>
        <w:rPr>
          <w:rFonts w:ascii="Times New Roman" w:hAnsi="Times New Roman"/>
          <w:sz w:val="24"/>
          <w:szCs w:val="24"/>
        </w:rPr>
        <w:t>ных действий машиниста крана ав</w:t>
      </w:r>
      <w:r w:rsidRPr="00AC5C91">
        <w:rPr>
          <w:rFonts w:ascii="Times New Roman" w:hAnsi="Times New Roman"/>
          <w:sz w:val="24"/>
          <w:szCs w:val="24"/>
        </w:rPr>
        <w:t xml:space="preserve">томобильного на учебно-тренировочных занятиях по плану ликвидации аварий на взрывопожароопасном объекте, рабочей площадке для выработки навыков выполнения мероприятий.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Практическое обучение исполнению п</w:t>
      </w:r>
      <w:r>
        <w:rPr>
          <w:rFonts w:ascii="Times New Roman" w:hAnsi="Times New Roman"/>
          <w:sz w:val="24"/>
          <w:szCs w:val="24"/>
        </w:rPr>
        <w:t>лана ликвидации аварий (техноло</w:t>
      </w:r>
      <w:r w:rsidRPr="00AC5C91">
        <w:rPr>
          <w:rFonts w:ascii="Times New Roman" w:hAnsi="Times New Roman"/>
          <w:sz w:val="24"/>
          <w:szCs w:val="24"/>
        </w:rPr>
        <w:t xml:space="preserve">гическая схема, схема объекта, схема оповещения, оперативная часть плана)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безопасных методов и приемов труда при выполнении работ в чрезвычайных ситуациях.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навыков использования различных способов оповещения об аварии (сирена, световая сигнализация, громкоговорящая связь, телефон и т.д.)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определять вид возможной аварии на данном объекте и правильно действовать в соответствии с о</w:t>
      </w:r>
      <w:r>
        <w:rPr>
          <w:rFonts w:ascii="Times New Roman" w:hAnsi="Times New Roman"/>
          <w:sz w:val="24"/>
          <w:szCs w:val="24"/>
        </w:rPr>
        <w:t>бязанностями, определенными пла</w:t>
      </w:r>
      <w:r w:rsidRPr="00AC5C91">
        <w:rPr>
          <w:rFonts w:ascii="Times New Roman" w:hAnsi="Times New Roman"/>
          <w:sz w:val="24"/>
          <w:szCs w:val="24"/>
        </w:rPr>
        <w:t xml:space="preserve">ном ликвидации аварии для машиниста крана автомобильного.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определять места нахождения средств спасения людей при заданном виде возможной аварии. Отр</w:t>
      </w:r>
      <w:r>
        <w:rPr>
          <w:rFonts w:ascii="Times New Roman" w:hAnsi="Times New Roman"/>
          <w:sz w:val="24"/>
          <w:szCs w:val="24"/>
        </w:rPr>
        <w:t>аботка умения составлять пошаго</w:t>
      </w:r>
      <w:r w:rsidRPr="00AC5C91">
        <w:rPr>
          <w:rFonts w:ascii="Times New Roman" w:hAnsi="Times New Roman"/>
          <w:sz w:val="24"/>
          <w:szCs w:val="24"/>
        </w:rPr>
        <w:t xml:space="preserve">вый ход мероприятий по спасению людей </w:t>
      </w:r>
      <w:r>
        <w:rPr>
          <w:rFonts w:ascii="Times New Roman" w:hAnsi="Times New Roman"/>
          <w:sz w:val="24"/>
          <w:szCs w:val="24"/>
        </w:rPr>
        <w:t>при заданном виде возможной ава</w:t>
      </w:r>
      <w:r w:rsidRPr="00AC5C91">
        <w:rPr>
          <w:rFonts w:ascii="Times New Roman" w:hAnsi="Times New Roman"/>
          <w:sz w:val="24"/>
          <w:szCs w:val="24"/>
        </w:rPr>
        <w:t xml:space="preserve">рии.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действий по</w:t>
      </w:r>
      <w:r>
        <w:rPr>
          <w:rFonts w:ascii="Times New Roman" w:hAnsi="Times New Roman"/>
          <w:sz w:val="24"/>
          <w:szCs w:val="24"/>
        </w:rPr>
        <w:t xml:space="preserve"> использованию аварийных инстру</w:t>
      </w:r>
      <w:r w:rsidRPr="00AC5C91">
        <w:rPr>
          <w:rFonts w:ascii="Times New Roman" w:hAnsi="Times New Roman"/>
          <w:sz w:val="24"/>
          <w:szCs w:val="24"/>
        </w:rPr>
        <w:t>ментов, средств индивидуальной защиты, м</w:t>
      </w:r>
      <w:r>
        <w:rPr>
          <w:rFonts w:ascii="Times New Roman" w:hAnsi="Times New Roman"/>
          <w:sz w:val="24"/>
          <w:szCs w:val="24"/>
        </w:rPr>
        <w:t>атериалов, находящихся в аварий</w:t>
      </w:r>
      <w:r w:rsidRPr="00AC5C91">
        <w:rPr>
          <w:rFonts w:ascii="Times New Roman" w:hAnsi="Times New Roman"/>
          <w:sz w:val="24"/>
          <w:szCs w:val="24"/>
        </w:rPr>
        <w:t xml:space="preserve">ных местах хранения.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ориентироваться в схеме</w:t>
      </w:r>
      <w:r>
        <w:rPr>
          <w:rFonts w:ascii="Times New Roman" w:hAnsi="Times New Roman"/>
          <w:sz w:val="24"/>
          <w:szCs w:val="24"/>
        </w:rPr>
        <w:t xml:space="preserve"> участка работы для правиль</w:t>
      </w:r>
      <w:r w:rsidRPr="00AC5C91">
        <w:rPr>
          <w:rFonts w:ascii="Times New Roman" w:hAnsi="Times New Roman"/>
          <w:sz w:val="24"/>
          <w:szCs w:val="24"/>
        </w:rPr>
        <w:t xml:space="preserve">ного выбора пути выхода людей из опасных мест и участков в зависимости от характера аварии. Отработка порядка взаимодействия со спасательными, в том числе пожарными отрядами.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Формирование навыков проведения комплекса мероприяти</w:t>
      </w:r>
      <w:r>
        <w:rPr>
          <w:rFonts w:ascii="Times New Roman" w:hAnsi="Times New Roman"/>
          <w:sz w:val="24"/>
          <w:szCs w:val="24"/>
        </w:rPr>
        <w:t>й по преду</w:t>
      </w:r>
      <w:r w:rsidRPr="00AC5C91">
        <w:rPr>
          <w:rFonts w:ascii="Times New Roman" w:hAnsi="Times New Roman"/>
          <w:sz w:val="24"/>
          <w:szCs w:val="24"/>
        </w:rPr>
        <w:t xml:space="preserve">преждению тяжелых последствий аварий.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практических приемов тушения пожаров различными видами огнетушителей. </w:t>
      </w:r>
    </w:p>
    <w:p w:rsidR="00405DA8"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приемов спас</w:t>
      </w:r>
      <w:r>
        <w:rPr>
          <w:rFonts w:ascii="Times New Roman" w:hAnsi="Times New Roman"/>
          <w:sz w:val="24"/>
          <w:szCs w:val="24"/>
        </w:rPr>
        <w:t>ения людей при несчастных случа</w:t>
      </w:r>
      <w:r w:rsidRPr="00AC5C91">
        <w:rPr>
          <w:rFonts w:ascii="Times New Roman" w:hAnsi="Times New Roman"/>
          <w:sz w:val="24"/>
          <w:szCs w:val="24"/>
        </w:rPr>
        <w:t>ях и авариях. Отработка практических действий по оказанию первой помощи пострадавшим. Отработка практических приемов искусственного дыхания.</w:t>
      </w:r>
    </w:p>
    <w:p w:rsidR="00AC5C91" w:rsidRPr="004D1E9E" w:rsidRDefault="00AC5C91" w:rsidP="00AC5C91">
      <w:pPr>
        <w:suppressAutoHyphens/>
        <w:spacing w:after="0"/>
        <w:ind w:firstLine="708"/>
        <w:jc w:val="both"/>
        <w:rPr>
          <w:rFonts w:ascii="Times New Roman" w:hAnsi="Times New Roman"/>
          <w:sz w:val="24"/>
          <w:szCs w:val="24"/>
        </w:rPr>
      </w:pPr>
    </w:p>
    <w:p w:rsidR="005A32A1" w:rsidRPr="005A32A1" w:rsidRDefault="00344DE5" w:rsidP="005A32A1">
      <w:pPr>
        <w:pStyle w:val="a7"/>
        <w:spacing w:line="276" w:lineRule="auto"/>
        <w:jc w:val="center"/>
        <w:rPr>
          <w:b/>
          <w:bCs/>
          <w:iCs/>
          <w:color w:val="000000"/>
        </w:rPr>
      </w:pPr>
      <w:r w:rsidRPr="00B75DDA">
        <w:rPr>
          <w:b/>
        </w:rPr>
        <w:t xml:space="preserve">Тема 3. </w:t>
      </w:r>
      <w:r w:rsidR="003C690D" w:rsidRPr="003C690D">
        <w:rPr>
          <w:b/>
        </w:rPr>
        <w:t xml:space="preserve">Самостоятельное выполнение работ </w:t>
      </w:r>
      <w:r w:rsidR="00273AAE" w:rsidRPr="00B037F3">
        <w:t xml:space="preserve"> </w:t>
      </w:r>
      <w:r w:rsidR="008615E8" w:rsidRPr="008615E8">
        <w:rPr>
          <w:b/>
        </w:rPr>
        <w:t xml:space="preserve">машиниста </w:t>
      </w:r>
      <w:r w:rsidR="005A32A1" w:rsidRPr="008615E8">
        <w:t xml:space="preserve"> </w:t>
      </w:r>
      <w:r w:rsidR="005A32A1" w:rsidRPr="005A32A1">
        <w:rPr>
          <w:b/>
        </w:rPr>
        <w:t>автовышки и автогидроподъемника 5-го – 7-го разрядов</w:t>
      </w:r>
      <w:r w:rsidR="005A32A1" w:rsidRPr="005A32A1">
        <w:rPr>
          <w:b/>
          <w:bCs/>
          <w:iCs/>
          <w:color w:val="000000"/>
        </w:rPr>
        <w:t xml:space="preserve"> </w:t>
      </w:r>
    </w:p>
    <w:p w:rsidR="00796CA0" w:rsidRPr="005A32A1" w:rsidRDefault="00796CA0" w:rsidP="005A32A1">
      <w:pPr>
        <w:pStyle w:val="a7"/>
        <w:spacing w:before="0" w:after="0" w:line="276" w:lineRule="auto"/>
        <w:ind w:firstLine="708"/>
        <w:jc w:val="both"/>
        <w:rPr>
          <w:b/>
          <w:bCs/>
          <w:iCs/>
          <w:color w:val="000000"/>
        </w:rPr>
      </w:pPr>
      <w:r w:rsidRPr="00F94E3A">
        <w:rPr>
          <w:bCs/>
          <w:iCs/>
          <w:color w:val="000000"/>
        </w:rPr>
        <w:t xml:space="preserve">Самостоятельное выполнение работ </w:t>
      </w:r>
      <w:r w:rsidR="00273AAE" w:rsidRPr="00273AAE">
        <w:rPr>
          <w:bCs/>
          <w:iCs/>
          <w:color w:val="000000"/>
        </w:rPr>
        <w:t xml:space="preserve"> </w:t>
      </w:r>
      <w:r w:rsidR="008615E8" w:rsidRPr="008615E8">
        <w:rPr>
          <w:bCs/>
          <w:iCs/>
          <w:color w:val="000000"/>
        </w:rPr>
        <w:t xml:space="preserve">машиниста </w:t>
      </w:r>
      <w:r w:rsidR="005A32A1" w:rsidRPr="005A32A1">
        <w:rPr>
          <w:bCs/>
          <w:iCs/>
          <w:color w:val="000000"/>
        </w:rPr>
        <w:t>автовышки и автогидроподъемника 5-го – 7-го разрядов</w:t>
      </w:r>
      <w:r w:rsidR="008615E8" w:rsidRPr="005A32A1">
        <w:rPr>
          <w:bCs/>
          <w:iCs/>
          <w:color w:val="000000"/>
        </w:rPr>
        <w:t>.</w:t>
      </w:r>
      <w:r w:rsidR="008615E8">
        <w:rPr>
          <w:bCs/>
          <w:iCs/>
          <w:color w:val="000000"/>
        </w:rPr>
        <w:t xml:space="preserve"> </w:t>
      </w:r>
      <w:r w:rsidRPr="00796CA0">
        <w:rPr>
          <w:bCs/>
          <w:iCs/>
          <w:color w:val="000000"/>
        </w:rPr>
        <w:t>Освоение передовых методов труда, установленных норм времени при соблюдении производственно-технических инструкций на выполняемую работу и правил техники безопасности.</w:t>
      </w:r>
    </w:p>
    <w:p w:rsidR="00344DE5" w:rsidRDefault="00796CA0" w:rsidP="005A32A1">
      <w:pPr>
        <w:spacing w:after="0"/>
        <w:ind w:firstLine="708"/>
        <w:jc w:val="both"/>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96CA0" w:rsidRDefault="00796CA0" w:rsidP="00572E9F">
      <w:pPr>
        <w:pStyle w:val="Default"/>
        <w:rPr>
          <w:rFonts w:eastAsia="Times New Roman"/>
          <w:b/>
          <w:bCs/>
          <w:iCs/>
        </w:rPr>
      </w:pPr>
    </w:p>
    <w:p w:rsidR="005A32A1"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 xml:space="preserve">ашиниста (машиниста </w:t>
      </w:r>
      <w:r w:rsidR="005A32A1" w:rsidRPr="005A32A1">
        <w:rPr>
          <w:b/>
        </w:rPr>
        <w:t>автовышки и автогидроподъемника</w:t>
      </w:r>
      <w:r>
        <w:rPr>
          <w:b/>
        </w:rPr>
        <w:t xml:space="preserve">) </w:t>
      </w:r>
    </w:p>
    <w:p w:rsidR="00863B9A" w:rsidRDefault="00863B9A" w:rsidP="00863B9A">
      <w:pPr>
        <w:pStyle w:val="Default"/>
        <w:jc w:val="center"/>
        <w:rPr>
          <w:b/>
        </w:rPr>
      </w:pPr>
      <w:r>
        <w:rPr>
          <w:b/>
        </w:rPr>
        <w:t>5</w:t>
      </w:r>
      <w:r w:rsidRPr="003C690D">
        <w:rPr>
          <w:b/>
        </w:rPr>
        <w:t>-го разряд</w:t>
      </w:r>
      <w:r>
        <w:rPr>
          <w:b/>
        </w:rPr>
        <w:t>а</w:t>
      </w:r>
    </w:p>
    <w:p w:rsidR="00863B9A" w:rsidRDefault="00863B9A" w:rsidP="00863B9A">
      <w:pPr>
        <w:pStyle w:val="Default"/>
        <w:jc w:val="center"/>
        <w:rPr>
          <w:b/>
        </w:rPr>
      </w:pPr>
    </w:p>
    <w:p w:rsidR="00863B9A" w:rsidRPr="00863B9A" w:rsidRDefault="00863B9A" w:rsidP="00863B9A">
      <w:pPr>
        <w:pStyle w:val="Default"/>
        <w:jc w:val="both"/>
        <w:rPr>
          <w:b/>
        </w:rPr>
      </w:pPr>
    </w:p>
    <w:p w:rsidR="003117AB" w:rsidRPr="003117AB" w:rsidRDefault="00863B9A" w:rsidP="00615267">
      <w:pPr>
        <w:pStyle w:val="Default"/>
        <w:numPr>
          <w:ilvl w:val="0"/>
          <w:numId w:val="122"/>
        </w:numPr>
        <w:spacing w:line="276" w:lineRule="auto"/>
        <w:jc w:val="both"/>
        <w:rPr>
          <w:b/>
          <w:bCs/>
        </w:rPr>
      </w:pPr>
      <w:r w:rsidRPr="00863B9A">
        <w:t xml:space="preserve">Проведение осмотра и проверка состояния площадки для установки </w:t>
      </w:r>
      <w:r w:rsidR="003117AB" w:rsidRPr="003117AB">
        <w:rPr>
          <w:bCs/>
        </w:rPr>
        <w:t xml:space="preserve">ремонта </w:t>
      </w:r>
      <w:r w:rsidR="003117AB" w:rsidRPr="003117AB">
        <w:t>автовышки и автогидроподъемника с высотой подъе</w:t>
      </w:r>
      <w:r w:rsidR="003117AB">
        <w:t>ма до 2</w:t>
      </w:r>
      <w:r w:rsidR="003117AB" w:rsidRPr="003117AB">
        <w:t>5 м.</w:t>
      </w:r>
    </w:p>
    <w:p w:rsidR="003117AB" w:rsidRPr="003117AB" w:rsidRDefault="00863B9A" w:rsidP="00615267">
      <w:pPr>
        <w:pStyle w:val="Default"/>
        <w:numPr>
          <w:ilvl w:val="0"/>
          <w:numId w:val="122"/>
        </w:numPr>
        <w:spacing w:line="276" w:lineRule="auto"/>
        <w:jc w:val="both"/>
        <w:rPr>
          <w:b/>
          <w:bCs/>
        </w:rPr>
      </w:pPr>
      <w:r w:rsidRPr="00863B9A">
        <w:t xml:space="preserve">Проведение внешнего осмотра металлоконструкций, устройств, механизмов и приборов </w:t>
      </w:r>
      <w:r w:rsidR="003117AB" w:rsidRPr="003117AB">
        <w:t>автовышки и автогидроподъемника с высотой подъе</w:t>
      </w:r>
      <w:r w:rsidR="003117AB">
        <w:t>ма до 2</w:t>
      </w:r>
      <w:r w:rsidR="003117AB" w:rsidRPr="003117AB">
        <w:t>5 м.</w:t>
      </w:r>
    </w:p>
    <w:p w:rsidR="00863B9A" w:rsidRPr="003117AB" w:rsidRDefault="00863B9A" w:rsidP="00615267">
      <w:pPr>
        <w:pStyle w:val="Default"/>
        <w:numPr>
          <w:ilvl w:val="0"/>
          <w:numId w:val="122"/>
        </w:numPr>
        <w:spacing w:line="276" w:lineRule="auto"/>
        <w:jc w:val="both"/>
        <w:rPr>
          <w:b/>
          <w:bCs/>
        </w:rPr>
      </w:pPr>
      <w:r w:rsidRPr="00863B9A">
        <w:t xml:space="preserve">Управление механизмами </w:t>
      </w:r>
      <w:r w:rsidR="003117AB" w:rsidRPr="003117AB">
        <w:t>автовышки и автогидроподъемника с высотой подъе</w:t>
      </w:r>
      <w:r w:rsidR="003117AB">
        <w:t>ма до 2</w:t>
      </w:r>
      <w:r w:rsidR="003117AB" w:rsidRPr="003117AB">
        <w:t>5 м</w:t>
      </w:r>
      <w:r w:rsidR="003117AB">
        <w:t xml:space="preserve"> </w:t>
      </w:r>
      <w:r w:rsidRPr="00863B9A">
        <w:t xml:space="preserve">при выполнении работ по погрузке, разгрузке, перемещению грузов. </w:t>
      </w:r>
    </w:p>
    <w:p w:rsidR="003117AB" w:rsidRPr="003117AB" w:rsidRDefault="00863B9A" w:rsidP="00615267">
      <w:pPr>
        <w:pStyle w:val="Default"/>
        <w:numPr>
          <w:ilvl w:val="0"/>
          <w:numId w:val="122"/>
        </w:numPr>
        <w:spacing w:line="276" w:lineRule="auto"/>
        <w:jc w:val="both"/>
        <w:rPr>
          <w:b/>
          <w:bCs/>
        </w:rPr>
      </w:pPr>
      <w:r w:rsidRPr="00863B9A">
        <w:t xml:space="preserve">Проверка на холостом ходу механизмов, устройств и </w:t>
      </w:r>
      <w:r w:rsidR="003117AB" w:rsidRPr="003117AB">
        <w:t>автовышки и автогидроподъемника с высотой подъе</w:t>
      </w:r>
      <w:r w:rsidR="003117AB">
        <w:t>ма до 2</w:t>
      </w:r>
      <w:r w:rsidR="003117AB" w:rsidRPr="003117AB">
        <w:t>5 м.</w:t>
      </w:r>
    </w:p>
    <w:p w:rsidR="00863B9A" w:rsidRPr="003117AB" w:rsidRDefault="00863B9A" w:rsidP="00615267">
      <w:pPr>
        <w:pStyle w:val="Default"/>
        <w:numPr>
          <w:ilvl w:val="0"/>
          <w:numId w:val="122"/>
        </w:numPr>
        <w:spacing w:line="276" w:lineRule="auto"/>
        <w:jc w:val="both"/>
        <w:rPr>
          <w:b/>
          <w:bCs/>
        </w:rPr>
      </w:pPr>
      <w:r w:rsidRPr="00863B9A">
        <w:t xml:space="preserve">Передвижение </w:t>
      </w:r>
      <w:r w:rsidR="003117AB" w:rsidRPr="003117AB">
        <w:t>автовышки и автогидроподъемника с высотой подъе</w:t>
      </w:r>
      <w:r w:rsidR="003117AB">
        <w:t>ма до 2</w:t>
      </w:r>
      <w:r w:rsidR="003117AB" w:rsidRPr="003117AB">
        <w:t>5 м</w:t>
      </w:r>
      <w:r w:rsidR="003117AB">
        <w:rPr>
          <w:b/>
          <w:bCs/>
        </w:rPr>
        <w:t xml:space="preserve"> </w:t>
      </w:r>
      <w:r w:rsidRPr="00863B9A">
        <w:t xml:space="preserve">к месту и на месте производства работ. </w:t>
      </w:r>
    </w:p>
    <w:p w:rsidR="00863B9A" w:rsidRPr="003117AB" w:rsidRDefault="00863B9A" w:rsidP="00615267">
      <w:pPr>
        <w:pStyle w:val="Default"/>
        <w:numPr>
          <w:ilvl w:val="0"/>
          <w:numId w:val="122"/>
        </w:numPr>
        <w:spacing w:line="276" w:lineRule="auto"/>
        <w:jc w:val="both"/>
        <w:rPr>
          <w:b/>
          <w:bCs/>
        </w:rPr>
      </w:pPr>
      <w:r w:rsidRPr="00863B9A">
        <w:t xml:space="preserve">Определение неисправности в работе </w:t>
      </w:r>
      <w:r w:rsidR="003117AB" w:rsidRPr="003117AB">
        <w:t>автовышки и автогидроподъемника с высотой подъе</w:t>
      </w:r>
      <w:r w:rsidR="003117AB">
        <w:t>ма до 2</w:t>
      </w:r>
      <w:r w:rsidR="003117AB" w:rsidRPr="003117AB">
        <w:t>5 м</w:t>
      </w:r>
      <w:r w:rsidR="003117AB">
        <w:t xml:space="preserve"> </w:t>
      </w:r>
      <w:r w:rsidRPr="00863B9A">
        <w:t xml:space="preserve">в процессе выполнения работ. </w:t>
      </w:r>
    </w:p>
    <w:p w:rsidR="00863B9A" w:rsidRPr="00863B9A" w:rsidRDefault="00863B9A" w:rsidP="00615267">
      <w:pPr>
        <w:pStyle w:val="Default"/>
        <w:numPr>
          <w:ilvl w:val="0"/>
          <w:numId w:val="122"/>
        </w:numPr>
        <w:spacing w:line="276" w:lineRule="auto"/>
        <w:jc w:val="both"/>
      </w:pPr>
      <w:r w:rsidRPr="00863B9A">
        <w:t xml:space="preserve">Определение пригодности к работе стальных канатов, грузозахватных органов, съемных грузозахватных приспособлений и тары. </w:t>
      </w:r>
    </w:p>
    <w:p w:rsidR="00863B9A" w:rsidRPr="003117AB" w:rsidRDefault="00863B9A" w:rsidP="00615267">
      <w:pPr>
        <w:pStyle w:val="Default"/>
        <w:numPr>
          <w:ilvl w:val="0"/>
          <w:numId w:val="122"/>
        </w:numPr>
        <w:spacing w:line="276" w:lineRule="auto"/>
        <w:jc w:val="both"/>
        <w:rPr>
          <w:b/>
          <w:bCs/>
        </w:rPr>
      </w:pPr>
      <w:r w:rsidRPr="00863B9A">
        <w:t xml:space="preserve">Установка </w:t>
      </w:r>
      <w:r w:rsidR="003117AB" w:rsidRPr="003117AB">
        <w:t>автовышки и автогидроподъемника с высотой подъе</w:t>
      </w:r>
      <w:r w:rsidR="003117AB">
        <w:t>ма до 2</w:t>
      </w:r>
      <w:r w:rsidR="003117AB" w:rsidRPr="003117AB">
        <w:t>5 м</w:t>
      </w:r>
      <w:r w:rsidR="003117AB">
        <w:t xml:space="preserve"> </w:t>
      </w:r>
      <w:r w:rsidRPr="00863B9A">
        <w:t xml:space="preserve">на место, предназначенное для проведения технического обслуживания, принятие мер к их затормаживанию. </w:t>
      </w:r>
    </w:p>
    <w:p w:rsidR="003117AB" w:rsidRPr="003117AB" w:rsidRDefault="00863B9A" w:rsidP="00615267">
      <w:pPr>
        <w:pStyle w:val="Default"/>
        <w:numPr>
          <w:ilvl w:val="0"/>
          <w:numId w:val="122"/>
        </w:numPr>
        <w:spacing w:line="276" w:lineRule="auto"/>
        <w:jc w:val="both"/>
        <w:rPr>
          <w:b/>
          <w:bCs/>
        </w:rPr>
      </w:pPr>
      <w:r w:rsidRPr="00863B9A">
        <w:t xml:space="preserve">Выполнение работ по ежесменному техническому обслуживанию </w:t>
      </w:r>
      <w:r w:rsidR="003117AB" w:rsidRPr="003117AB">
        <w:t>автовышки и автогидроподъемника с высотой подъе</w:t>
      </w:r>
      <w:r w:rsidR="003117AB">
        <w:t>ма до 2</w:t>
      </w:r>
      <w:r w:rsidR="003117AB" w:rsidRPr="003117AB">
        <w:t>5 м</w:t>
      </w:r>
      <w:r w:rsidRPr="00863B9A">
        <w:t xml:space="preserve"> в объеме, установленном в руководстве (инструкции) по эксплуатации, производственной инструкции машиниста </w:t>
      </w:r>
      <w:r w:rsidR="003117AB" w:rsidRPr="003117AB">
        <w:t>автовышки и автогидроподъемника с высотой подъе</w:t>
      </w:r>
      <w:r w:rsidR="003117AB">
        <w:t>ма до 2</w:t>
      </w:r>
      <w:r w:rsidR="003117AB" w:rsidRPr="003117AB">
        <w:t>5 м.</w:t>
      </w:r>
    </w:p>
    <w:p w:rsidR="003117AB" w:rsidRPr="003117AB" w:rsidRDefault="00863B9A" w:rsidP="00615267">
      <w:pPr>
        <w:pStyle w:val="Default"/>
        <w:numPr>
          <w:ilvl w:val="0"/>
          <w:numId w:val="122"/>
        </w:numPr>
        <w:spacing w:line="276" w:lineRule="auto"/>
        <w:jc w:val="both"/>
        <w:rPr>
          <w:b/>
          <w:bCs/>
        </w:rPr>
      </w:pPr>
      <w:r w:rsidRPr="00863B9A">
        <w:t xml:space="preserve">Выполнение мелкого ремонта </w:t>
      </w:r>
      <w:r w:rsidR="003117AB" w:rsidRPr="003117AB">
        <w:t>автовышки и автогидроподъемника с высотой подъе</w:t>
      </w:r>
      <w:r w:rsidR="003117AB">
        <w:t>ма до 2</w:t>
      </w:r>
      <w:r w:rsidR="003117AB" w:rsidRPr="003117AB">
        <w:t>5 м.</w:t>
      </w:r>
    </w:p>
    <w:p w:rsidR="00863B9A" w:rsidRPr="00863B9A" w:rsidRDefault="00863B9A" w:rsidP="003117AB">
      <w:pPr>
        <w:pStyle w:val="Default"/>
        <w:spacing w:line="276" w:lineRule="auto"/>
        <w:ind w:left="720"/>
        <w:jc w:val="both"/>
      </w:pPr>
    </w:p>
    <w:p w:rsidR="005A32A1"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 xml:space="preserve">ашиниста (машиниста </w:t>
      </w:r>
      <w:r w:rsidR="005A32A1" w:rsidRPr="005A32A1">
        <w:rPr>
          <w:b/>
        </w:rPr>
        <w:t>автовышки и автогидроподъемника</w:t>
      </w:r>
      <w:r>
        <w:rPr>
          <w:b/>
        </w:rPr>
        <w:t xml:space="preserve">) </w:t>
      </w:r>
    </w:p>
    <w:p w:rsidR="00863B9A" w:rsidRDefault="00863B9A" w:rsidP="00863B9A">
      <w:pPr>
        <w:pStyle w:val="Default"/>
        <w:jc w:val="center"/>
        <w:rPr>
          <w:b/>
        </w:rPr>
      </w:pPr>
      <w:r>
        <w:rPr>
          <w:b/>
        </w:rPr>
        <w:t>6</w:t>
      </w:r>
      <w:r w:rsidRPr="003C690D">
        <w:rPr>
          <w:b/>
        </w:rPr>
        <w:t>-го разряд</w:t>
      </w:r>
      <w:r>
        <w:rPr>
          <w:b/>
        </w:rPr>
        <w:t>а</w:t>
      </w:r>
    </w:p>
    <w:p w:rsidR="00863B9A" w:rsidRDefault="00863B9A" w:rsidP="00863B9A">
      <w:pPr>
        <w:pStyle w:val="Default"/>
        <w:jc w:val="center"/>
        <w:rPr>
          <w:b/>
        </w:rPr>
      </w:pPr>
    </w:p>
    <w:p w:rsidR="003117AB" w:rsidRPr="003117AB" w:rsidRDefault="003117AB" w:rsidP="00615267">
      <w:pPr>
        <w:pStyle w:val="Default"/>
        <w:numPr>
          <w:ilvl w:val="0"/>
          <w:numId w:val="128"/>
        </w:numPr>
        <w:spacing w:line="276" w:lineRule="auto"/>
        <w:jc w:val="both"/>
        <w:rPr>
          <w:b/>
          <w:bCs/>
        </w:rPr>
      </w:pPr>
      <w:r w:rsidRPr="00863B9A">
        <w:t xml:space="preserve">Проведение осмотра и проверка состояния площадки для установки </w:t>
      </w:r>
      <w:r w:rsidRPr="003117AB">
        <w:rPr>
          <w:bCs/>
        </w:rPr>
        <w:t xml:space="preserve">ремонта </w:t>
      </w:r>
      <w:r w:rsidRPr="003117AB">
        <w:t>автовышки и автогидроподъемника с высотой подъе</w:t>
      </w:r>
      <w:r>
        <w:t>ма до 3</w:t>
      </w:r>
      <w:r w:rsidRPr="003117AB">
        <w:t>5 м.</w:t>
      </w:r>
    </w:p>
    <w:p w:rsidR="003117AB" w:rsidRPr="003117AB" w:rsidRDefault="003117AB" w:rsidP="00615267">
      <w:pPr>
        <w:pStyle w:val="Default"/>
        <w:numPr>
          <w:ilvl w:val="0"/>
          <w:numId w:val="128"/>
        </w:numPr>
        <w:spacing w:line="276" w:lineRule="auto"/>
        <w:jc w:val="both"/>
        <w:rPr>
          <w:b/>
          <w:bCs/>
        </w:rPr>
      </w:pPr>
      <w:r w:rsidRPr="00863B9A">
        <w:t xml:space="preserve">Проведение внешнего осмотра металлоконструкций, устройств, механизмов и приборов </w:t>
      </w:r>
      <w:r w:rsidRPr="003117AB">
        <w:t>автовышки и автогидроподъемника с высотой подъе</w:t>
      </w:r>
      <w:r>
        <w:t>ма до 3</w:t>
      </w:r>
      <w:r w:rsidRPr="003117AB">
        <w:t>5 м.</w:t>
      </w:r>
    </w:p>
    <w:p w:rsidR="003117AB" w:rsidRPr="003117AB" w:rsidRDefault="003117AB" w:rsidP="00615267">
      <w:pPr>
        <w:pStyle w:val="Default"/>
        <w:numPr>
          <w:ilvl w:val="0"/>
          <w:numId w:val="128"/>
        </w:numPr>
        <w:spacing w:line="276" w:lineRule="auto"/>
        <w:jc w:val="both"/>
        <w:rPr>
          <w:b/>
          <w:bCs/>
        </w:rPr>
      </w:pPr>
      <w:r w:rsidRPr="00863B9A">
        <w:t xml:space="preserve">Управление механизмами </w:t>
      </w:r>
      <w:r w:rsidRPr="003117AB">
        <w:t>автовышки и автогидроподъемника с высотой подъе</w:t>
      </w:r>
      <w:r>
        <w:t>ма до 3</w:t>
      </w:r>
      <w:r w:rsidRPr="003117AB">
        <w:t>5 м</w:t>
      </w:r>
      <w:r>
        <w:t xml:space="preserve"> </w:t>
      </w:r>
      <w:r w:rsidRPr="00863B9A">
        <w:t xml:space="preserve">при выполнении работ по погрузке, разгрузке, перемещению грузов. </w:t>
      </w:r>
    </w:p>
    <w:p w:rsidR="003117AB" w:rsidRPr="003117AB" w:rsidRDefault="003117AB" w:rsidP="00615267">
      <w:pPr>
        <w:pStyle w:val="Default"/>
        <w:numPr>
          <w:ilvl w:val="0"/>
          <w:numId w:val="128"/>
        </w:numPr>
        <w:spacing w:line="276" w:lineRule="auto"/>
        <w:jc w:val="both"/>
        <w:rPr>
          <w:b/>
          <w:bCs/>
        </w:rPr>
      </w:pPr>
      <w:r w:rsidRPr="00863B9A">
        <w:t xml:space="preserve">Проверка на холостом ходу механизмов, устройств и </w:t>
      </w:r>
      <w:r w:rsidRPr="003117AB">
        <w:t>автовышки и автогидроподъемника с высотой подъе</w:t>
      </w:r>
      <w:r>
        <w:t>ма до 3</w:t>
      </w:r>
      <w:r w:rsidRPr="003117AB">
        <w:t>5 м.</w:t>
      </w:r>
    </w:p>
    <w:p w:rsidR="003117AB" w:rsidRPr="003117AB" w:rsidRDefault="003117AB" w:rsidP="00615267">
      <w:pPr>
        <w:pStyle w:val="Default"/>
        <w:numPr>
          <w:ilvl w:val="0"/>
          <w:numId w:val="128"/>
        </w:numPr>
        <w:spacing w:line="276" w:lineRule="auto"/>
        <w:jc w:val="both"/>
        <w:rPr>
          <w:b/>
          <w:bCs/>
        </w:rPr>
      </w:pPr>
      <w:r w:rsidRPr="00863B9A">
        <w:t xml:space="preserve">Передвижение </w:t>
      </w:r>
      <w:r w:rsidRPr="003117AB">
        <w:t>автовышки и автогидроподъемника с высотой подъе</w:t>
      </w:r>
      <w:r>
        <w:t>ма до 3</w:t>
      </w:r>
      <w:r w:rsidRPr="003117AB">
        <w:t>5 м</w:t>
      </w:r>
      <w:r>
        <w:rPr>
          <w:b/>
          <w:bCs/>
        </w:rPr>
        <w:t xml:space="preserve"> </w:t>
      </w:r>
      <w:r w:rsidRPr="00863B9A">
        <w:t xml:space="preserve">к месту и на месте производства работ. </w:t>
      </w:r>
    </w:p>
    <w:p w:rsidR="003117AB" w:rsidRPr="003117AB" w:rsidRDefault="003117AB" w:rsidP="00615267">
      <w:pPr>
        <w:pStyle w:val="Default"/>
        <w:numPr>
          <w:ilvl w:val="0"/>
          <w:numId w:val="128"/>
        </w:numPr>
        <w:spacing w:line="276" w:lineRule="auto"/>
        <w:jc w:val="both"/>
        <w:rPr>
          <w:b/>
          <w:bCs/>
        </w:rPr>
      </w:pPr>
      <w:r w:rsidRPr="00863B9A">
        <w:t xml:space="preserve">Определение неисправности в работе </w:t>
      </w:r>
      <w:r w:rsidRPr="003117AB">
        <w:t>автовышки и автогидроподъемника с высотой подъе</w:t>
      </w:r>
      <w:r>
        <w:t>ма до 3</w:t>
      </w:r>
      <w:r w:rsidRPr="003117AB">
        <w:t>5 м</w:t>
      </w:r>
      <w:r>
        <w:t xml:space="preserve"> </w:t>
      </w:r>
      <w:r w:rsidRPr="00863B9A">
        <w:t xml:space="preserve">в процессе выполнения работ. </w:t>
      </w:r>
    </w:p>
    <w:p w:rsidR="003117AB" w:rsidRPr="00863B9A" w:rsidRDefault="003117AB" w:rsidP="00615267">
      <w:pPr>
        <w:pStyle w:val="Default"/>
        <w:numPr>
          <w:ilvl w:val="0"/>
          <w:numId w:val="128"/>
        </w:numPr>
        <w:spacing w:line="276" w:lineRule="auto"/>
        <w:jc w:val="both"/>
      </w:pPr>
      <w:r w:rsidRPr="00863B9A">
        <w:t xml:space="preserve">Определение пригодности к работе стальных канатов, грузозахватных органов, съемных грузозахватных приспособлений и тары. </w:t>
      </w:r>
    </w:p>
    <w:p w:rsidR="003117AB" w:rsidRPr="003117AB" w:rsidRDefault="003117AB" w:rsidP="00615267">
      <w:pPr>
        <w:pStyle w:val="Default"/>
        <w:numPr>
          <w:ilvl w:val="0"/>
          <w:numId w:val="128"/>
        </w:numPr>
        <w:spacing w:line="276" w:lineRule="auto"/>
        <w:jc w:val="both"/>
        <w:rPr>
          <w:b/>
          <w:bCs/>
        </w:rPr>
      </w:pPr>
      <w:r w:rsidRPr="00863B9A">
        <w:t xml:space="preserve">Установка </w:t>
      </w:r>
      <w:r w:rsidRPr="003117AB">
        <w:t>автовышки и автогидроподъемника с высотой подъе</w:t>
      </w:r>
      <w:r>
        <w:t>ма до 3</w:t>
      </w:r>
      <w:r w:rsidRPr="003117AB">
        <w:t>5 м</w:t>
      </w:r>
      <w:r>
        <w:t xml:space="preserve"> </w:t>
      </w:r>
      <w:r w:rsidRPr="00863B9A">
        <w:t xml:space="preserve">на место, предназначенное для проведения технического обслуживания, принятие мер к их затормаживанию. </w:t>
      </w:r>
    </w:p>
    <w:p w:rsidR="003117AB" w:rsidRPr="003117AB" w:rsidRDefault="003117AB" w:rsidP="00615267">
      <w:pPr>
        <w:pStyle w:val="Default"/>
        <w:numPr>
          <w:ilvl w:val="0"/>
          <w:numId w:val="128"/>
        </w:numPr>
        <w:spacing w:line="276" w:lineRule="auto"/>
        <w:jc w:val="both"/>
        <w:rPr>
          <w:b/>
          <w:bCs/>
        </w:rPr>
      </w:pPr>
      <w:r w:rsidRPr="00863B9A">
        <w:t xml:space="preserve">Выполнение работ по ежесменному техническому обслуживанию </w:t>
      </w:r>
      <w:r w:rsidRPr="003117AB">
        <w:t>автовышки и автогидроподъемника с высотой подъе</w:t>
      </w:r>
      <w:r>
        <w:t>ма до 3</w:t>
      </w:r>
      <w:r w:rsidRPr="003117AB">
        <w:t>5 м</w:t>
      </w:r>
      <w:r w:rsidRPr="00863B9A">
        <w:t xml:space="preserve"> в объеме, установленном в руководстве (инструкции) по эксплуатации, производственной инструкции машиниста </w:t>
      </w:r>
      <w:r w:rsidRPr="003117AB">
        <w:t>автовышки и автогидроподъемника с высотой подъе</w:t>
      </w:r>
      <w:r>
        <w:t>ма до 3</w:t>
      </w:r>
      <w:r w:rsidRPr="003117AB">
        <w:t>5 м.</w:t>
      </w:r>
    </w:p>
    <w:p w:rsidR="003117AB" w:rsidRPr="003117AB" w:rsidRDefault="003117AB" w:rsidP="00615267">
      <w:pPr>
        <w:pStyle w:val="Default"/>
        <w:numPr>
          <w:ilvl w:val="0"/>
          <w:numId w:val="128"/>
        </w:numPr>
        <w:spacing w:line="276" w:lineRule="auto"/>
        <w:jc w:val="both"/>
        <w:rPr>
          <w:b/>
          <w:bCs/>
        </w:rPr>
      </w:pPr>
      <w:r w:rsidRPr="00863B9A">
        <w:t xml:space="preserve">Выполнение мелкого ремонта </w:t>
      </w:r>
      <w:r w:rsidRPr="003117AB">
        <w:t>автовышки и автогидроподъемника с высотой подъе</w:t>
      </w:r>
      <w:r>
        <w:t>ма до 3</w:t>
      </w:r>
      <w:r w:rsidRPr="003117AB">
        <w:t>5 м.</w:t>
      </w:r>
    </w:p>
    <w:p w:rsidR="00E84BF7" w:rsidRDefault="00E84BF7" w:rsidP="00863B9A">
      <w:pPr>
        <w:pStyle w:val="2"/>
        <w:shd w:val="clear" w:color="auto" w:fill="FFFFFF"/>
        <w:spacing w:before="0" w:after="0"/>
        <w:jc w:val="both"/>
        <w:rPr>
          <w:rFonts w:ascii="Times New Roman" w:hAnsi="Times New Roman"/>
          <w:i w:val="0"/>
          <w:color w:val="000000"/>
          <w:sz w:val="24"/>
          <w:szCs w:val="24"/>
        </w:rPr>
      </w:pPr>
    </w:p>
    <w:p w:rsidR="008F6936" w:rsidRDefault="008F6936" w:rsidP="008F6936">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 xml:space="preserve">ашиниста (машиниста крана </w:t>
      </w:r>
      <w:r w:rsidR="005A32A1" w:rsidRPr="005A32A1">
        <w:rPr>
          <w:b/>
        </w:rPr>
        <w:t>автовышки и автогидроподъемника</w:t>
      </w:r>
      <w:r>
        <w:rPr>
          <w:b/>
        </w:rPr>
        <w:t>) 7</w:t>
      </w:r>
      <w:r w:rsidRPr="003C690D">
        <w:rPr>
          <w:b/>
        </w:rPr>
        <w:t>-го разряд</w:t>
      </w:r>
      <w:r>
        <w:rPr>
          <w:b/>
        </w:rPr>
        <w:t>а</w:t>
      </w:r>
    </w:p>
    <w:p w:rsidR="008F6936" w:rsidRDefault="008F6936" w:rsidP="00E84BF7"/>
    <w:p w:rsidR="003117AB" w:rsidRPr="003117AB" w:rsidRDefault="003117AB" w:rsidP="00615267">
      <w:pPr>
        <w:pStyle w:val="Default"/>
        <w:numPr>
          <w:ilvl w:val="0"/>
          <w:numId w:val="129"/>
        </w:numPr>
        <w:spacing w:line="276" w:lineRule="auto"/>
        <w:jc w:val="both"/>
        <w:rPr>
          <w:b/>
          <w:bCs/>
        </w:rPr>
      </w:pPr>
      <w:r w:rsidRPr="00863B9A">
        <w:t xml:space="preserve">Проведение осмотра и проверка состояния площадки для установки </w:t>
      </w:r>
      <w:r w:rsidRPr="003117AB">
        <w:rPr>
          <w:bCs/>
        </w:rPr>
        <w:t xml:space="preserve">ремонта </w:t>
      </w:r>
      <w:r w:rsidRPr="003117AB">
        <w:t>автовышки и автогидроподъемника с высотой подъе</w:t>
      </w:r>
      <w:r>
        <w:t>ма свыше 3</w:t>
      </w:r>
      <w:r w:rsidRPr="003117AB">
        <w:t>5 м.</w:t>
      </w:r>
    </w:p>
    <w:p w:rsidR="003117AB" w:rsidRPr="003117AB" w:rsidRDefault="003117AB" w:rsidP="00615267">
      <w:pPr>
        <w:pStyle w:val="Default"/>
        <w:numPr>
          <w:ilvl w:val="0"/>
          <w:numId w:val="129"/>
        </w:numPr>
        <w:spacing w:line="276" w:lineRule="auto"/>
        <w:jc w:val="both"/>
        <w:rPr>
          <w:b/>
          <w:bCs/>
        </w:rPr>
      </w:pPr>
      <w:r w:rsidRPr="00863B9A">
        <w:t xml:space="preserve">Проведение внешнего осмотра металлоконструкций, устройств, механизмов и приборов </w:t>
      </w:r>
      <w:r w:rsidRPr="003117AB">
        <w:t>автовышки и автогидроподъемника с высотой подъе</w:t>
      </w:r>
      <w:r>
        <w:t>ма свыше 3</w:t>
      </w:r>
      <w:r w:rsidRPr="003117AB">
        <w:t>5 м.</w:t>
      </w:r>
    </w:p>
    <w:p w:rsidR="003117AB" w:rsidRPr="003117AB" w:rsidRDefault="003117AB" w:rsidP="00615267">
      <w:pPr>
        <w:pStyle w:val="Default"/>
        <w:numPr>
          <w:ilvl w:val="0"/>
          <w:numId w:val="129"/>
        </w:numPr>
        <w:spacing w:line="276" w:lineRule="auto"/>
        <w:jc w:val="both"/>
        <w:rPr>
          <w:b/>
          <w:bCs/>
        </w:rPr>
      </w:pPr>
      <w:r w:rsidRPr="00863B9A">
        <w:t xml:space="preserve">Управление механизмами </w:t>
      </w:r>
      <w:r w:rsidRPr="003117AB">
        <w:t>автовышки и автогидроподъемника с высотой подъе</w:t>
      </w:r>
      <w:r>
        <w:t>ма свыше 3</w:t>
      </w:r>
      <w:r w:rsidRPr="003117AB">
        <w:t>5 м</w:t>
      </w:r>
      <w:r>
        <w:t xml:space="preserve"> </w:t>
      </w:r>
      <w:r w:rsidRPr="00863B9A">
        <w:t xml:space="preserve">при выполнении работ по погрузке, разгрузке, перемещению грузов. </w:t>
      </w:r>
    </w:p>
    <w:p w:rsidR="003117AB" w:rsidRPr="003117AB" w:rsidRDefault="003117AB" w:rsidP="00615267">
      <w:pPr>
        <w:pStyle w:val="Default"/>
        <w:numPr>
          <w:ilvl w:val="0"/>
          <w:numId w:val="129"/>
        </w:numPr>
        <w:spacing w:line="276" w:lineRule="auto"/>
        <w:jc w:val="both"/>
        <w:rPr>
          <w:b/>
          <w:bCs/>
        </w:rPr>
      </w:pPr>
      <w:r w:rsidRPr="00863B9A">
        <w:t xml:space="preserve">Проверка на холостом ходу механизмов, устройств и </w:t>
      </w:r>
      <w:r w:rsidRPr="003117AB">
        <w:t>автовышки и автогидроподъемника с высотой подъе</w:t>
      </w:r>
      <w:r>
        <w:t>ма свыш 3</w:t>
      </w:r>
      <w:r w:rsidRPr="003117AB">
        <w:t>5 м.</w:t>
      </w:r>
    </w:p>
    <w:p w:rsidR="003117AB" w:rsidRPr="003117AB" w:rsidRDefault="003117AB" w:rsidP="00615267">
      <w:pPr>
        <w:pStyle w:val="Default"/>
        <w:numPr>
          <w:ilvl w:val="0"/>
          <w:numId w:val="129"/>
        </w:numPr>
        <w:spacing w:line="276" w:lineRule="auto"/>
        <w:jc w:val="both"/>
        <w:rPr>
          <w:b/>
          <w:bCs/>
        </w:rPr>
      </w:pPr>
      <w:r w:rsidRPr="00863B9A">
        <w:t xml:space="preserve">Передвижение </w:t>
      </w:r>
      <w:r w:rsidRPr="003117AB">
        <w:t>автовышки и автогидроподъемника с высотой подъе</w:t>
      </w:r>
      <w:r>
        <w:t>ма свыше 3</w:t>
      </w:r>
      <w:r w:rsidRPr="003117AB">
        <w:t>5 м</w:t>
      </w:r>
      <w:r>
        <w:rPr>
          <w:b/>
          <w:bCs/>
        </w:rPr>
        <w:t xml:space="preserve"> </w:t>
      </w:r>
      <w:r w:rsidRPr="00863B9A">
        <w:t xml:space="preserve">к месту и на месте производства работ. </w:t>
      </w:r>
    </w:p>
    <w:p w:rsidR="003117AB" w:rsidRPr="003117AB" w:rsidRDefault="003117AB" w:rsidP="00615267">
      <w:pPr>
        <w:pStyle w:val="Default"/>
        <w:numPr>
          <w:ilvl w:val="0"/>
          <w:numId w:val="129"/>
        </w:numPr>
        <w:spacing w:line="276" w:lineRule="auto"/>
        <w:jc w:val="both"/>
        <w:rPr>
          <w:b/>
          <w:bCs/>
        </w:rPr>
      </w:pPr>
      <w:r w:rsidRPr="00863B9A">
        <w:t xml:space="preserve">Определение неисправности в работе </w:t>
      </w:r>
      <w:r w:rsidRPr="003117AB">
        <w:t>автовышки и автогидроподъемника с высотой подъе</w:t>
      </w:r>
      <w:r>
        <w:t>ма свыше 3</w:t>
      </w:r>
      <w:r w:rsidRPr="003117AB">
        <w:t>5 м</w:t>
      </w:r>
      <w:r>
        <w:t xml:space="preserve"> </w:t>
      </w:r>
      <w:r w:rsidRPr="00863B9A">
        <w:t xml:space="preserve">в процессе выполнения работ. </w:t>
      </w:r>
    </w:p>
    <w:p w:rsidR="003117AB" w:rsidRPr="00863B9A" w:rsidRDefault="003117AB" w:rsidP="00615267">
      <w:pPr>
        <w:pStyle w:val="Default"/>
        <w:numPr>
          <w:ilvl w:val="0"/>
          <w:numId w:val="129"/>
        </w:numPr>
        <w:spacing w:line="276" w:lineRule="auto"/>
        <w:jc w:val="both"/>
      </w:pPr>
      <w:r w:rsidRPr="00863B9A">
        <w:t xml:space="preserve">Определение пригодности к работе стальных канатов, грузозахватных органов, съемных грузозахватных приспособлений и тары. </w:t>
      </w:r>
    </w:p>
    <w:p w:rsidR="003117AB" w:rsidRPr="003117AB" w:rsidRDefault="003117AB" w:rsidP="00615267">
      <w:pPr>
        <w:pStyle w:val="Default"/>
        <w:numPr>
          <w:ilvl w:val="0"/>
          <w:numId w:val="129"/>
        </w:numPr>
        <w:spacing w:line="276" w:lineRule="auto"/>
        <w:jc w:val="both"/>
        <w:rPr>
          <w:b/>
          <w:bCs/>
        </w:rPr>
      </w:pPr>
      <w:r w:rsidRPr="00863B9A">
        <w:t xml:space="preserve">Установка </w:t>
      </w:r>
      <w:r w:rsidRPr="003117AB">
        <w:t>автовышки и автогидроподъемника с высотой подъе</w:t>
      </w:r>
      <w:r>
        <w:t>ма свыше 3</w:t>
      </w:r>
      <w:r w:rsidRPr="003117AB">
        <w:t>5 м</w:t>
      </w:r>
      <w:r>
        <w:t xml:space="preserve"> </w:t>
      </w:r>
      <w:r w:rsidRPr="00863B9A">
        <w:t xml:space="preserve">на место, предназначенное для проведения технического обслуживания, принятие мер к их затормаживанию. </w:t>
      </w:r>
    </w:p>
    <w:p w:rsidR="003117AB" w:rsidRPr="003117AB" w:rsidRDefault="003117AB" w:rsidP="00615267">
      <w:pPr>
        <w:pStyle w:val="Default"/>
        <w:numPr>
          <w:ilvl w:val="0"/>
          <w:numId w:val="129"/>
        </w:numPr>
        <w:spacing w:line="276" w:lineRule="auto"/>
        <w:jc w:val="both"/>
        <w:rPr>
          <w:b/>
          <w:bCs/>
        </w:rPr>
      </w:pPr>
      <w:r w:rsidRPr="00863B9A">
        <w:t xml:space="preserve">Выполнение работ по ежесменному техническому обслуживанию </w:t>
      </w:r>
      <w:r w:rsidRPr="003117AB">
        <w:t>автовышки и автогидроподъемника с высотой подъе</w:t>
      </w:r>
      <w:r>
        <w:t>ма свыше 3</w:t>
      </w:r>
      <w:r w:rsidRPr="003117AB">
        <w:t>5 м</w:t>
      </w:r>
      <w:r w:rsidRPr="00863B9A">
        <w:t xml:space="preserve"> в объеме, установленном в руководстве (инструкции) по эксплуатации, производственной инструкции машиниста </w:t>
      </w:r>
      <w:r w:rsidRPr="003117AB">
        <w:t>автовышки и автогидроподъемника с высотой подъе</w:t>
      </w:r>
      <w:r>
        <w:t>ма свыше 3</w:t>
      </w:r>
      <w:r w:rsidRPr="003117AB">
        <w:t>5 м.</w:t>
      </w:r>
    </w:p>
    <w:p w:rsidR="003117AB" w:rsidRPr="003117AB" w:rsidRDefault="003117AB" w:rsidP="00615267">
      <w:pPr>
        <w:pStyle w:val="Default"/>
        <w:numPr>
          <w:ilvl w:val="0"/>
          <w:numId w:val="129"/>
        </w:numPr>
        <w:spacing w:line="276" w:lineRule="auto"/>
        <w:jc w:val="both"/>
        <w:rPr>
          <w:b/>
          <w:bCs/>
        </w:rPr>
      </w:pPr>
      <w:r w:rsidRPr="00863B9A">
        <w:t xml:space="preserve">Выполнение мелкого ремонта </w:t>
      </w:r>
      <w:r w:rsidRPr="003117AB">
        <w:t>автовышки и автогидроподъемника с высотой подъе</w:t>
      </w:r>
      <w:r>
        <w:t>ма свыше 3</w:t>
      </w:r>
      <w:r w:rsidRPr="003117AB">
        <w:t>5 м.</w:t>
      </w:r>
    </w:p>
    <w:p w:rsidR="008F6936" w:rsidRDefault="008F6936" w:rsidP="00E84BF7"/>
    <w:p w:rsidR="00E84BF7" w:rsidRDefault="00E84BF7" w:rsidP="00E84BF7"/>
    <w:p w:rsidR="00E84BF7" w:rsidRDefault="00E84BF7" w:rsidP="00E84BF7"/>
    <w:p w:rsidR="00E84BF7" w:rsidRDefault="00E84BF7" w:rsidP="00E84BF7"/>
    <w:p w:rsidR="00E84BF7" w:rsidRDefault="00E84BF7" w:rsidP="00E84BF7"/>
    <w:p w:rsidR="00E84BF7" w:rsidRDefault="00E84BF7" w:rsidP="00E84BF7"/>
    <w:p w:rsidR="00E84BF7" w:rsidRDefault="00E84BF7" w:rsidP="00E84BF7"/>
    <w:p w:rsidR="00E84BF7" w:rsidRPr="00E84BF7" w:rsidRDefault="00E84BF7" w:rsidP="00E84BF7"/>
    <w:p w:rsidR="00E84BF7" w:rsidRDefault="00E84BF7" w:rsidP="00E84BF7">
      <w:pPr>
        <w:pStyle w:val="2"/>
        <w:shd w:val="clear" w:color="auto" w:fill="FFFFFF"/>
        <w:spacing w:before="0" w:after="0"/>
        <w:jc w:val="center"/>
        <w:rPr>
          <w:rFonts w:ascii="Times New Roman" w:hAnsi="Times New Roman"/>
          <w:i w:val="0"/>
          <w:color w:val="000000"/>
          <w:sz w:val="24"/>
          <w:szCs w:val="24"/>
        </w:rPr>
      </w:pPr>
    </w:p>
    <w:p w:rsidR="00E84BF7" w:rsidRDefault="00E84BF7" w:rsidP="00E84BF7"/>
    <w:p w:rsidR="00E84BF7" w:rsidRDefault="00E84BF7" w:rsidP="00E84BF7"/>
    <w:p w:rsidR="00E84BF7" w:rsidRDefault="00E84BF7" w:rsidP="00E84BF7"/>
    <w:p w:rsidR="002B401D" w:rsidRDefault="00572B35" w:rsidP="00EB67C8">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t>Оценочный материал</w:t>
      </w:r>
    </w:p>
    <w:p w:rsidR="00EB67C8" w:rsidRPr="00EB67C8" w:rsidRDefault="00EB67C8" w:rsidP="00EB67C8"/>
    <w:p w:rsidR="00572B35" w:rsidRPr="00CA0E73" w:rsidRDefault="00572B35" w:rsidP="009A4512">
      <w:pPr>
        <w:pStyle w:val="a4"/>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Default="00572B35" w:rsidP="00572B35">
      <w:pPr>
        <w:autoSpaceDE w:val="0"/>
        <w:autoSpaceDN w:val="0"/>
        <w:adjustRightInd w:val="0"/>
        <w:spacing w:after="0"/>
        <w:ind w:left="360" w:firstLine="348"/>
        <w:jc w:val="both"/>
        <w:rPr>
          <w:rFonts w:ascii="Times New Roman" w:hAnsi="Times New Roman"/>
          <w:sz w:val="24"/>
          <w:szCs w:val="24"/>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Предлагаемый перечень тестовых заданий является примерным и может дополняться и изменяться в зависимости от конкретной цели тестирования и периода обучения. При этом задания должны соот</w:t>
      </w:r>
      <w:r>
        <w:rPr>
          <w:rFonts w:ascii="Times New Roman" w:hAnsi="Times New Roman"/>
          <w:sz w:val="24"/>
          <w:szCs w:val="24"/>
          <w:lang w:eastAsia="ru-RU"/>
        </w:rPr>
        <w:t>ветствовать цели тестирова</w:t>
      </w:r>
      <w:r w:rsidRPr="00EB67C8">
        <w:rPr>
          <w:rFonts w:ascii="Times New Roman" w:hAnsi="Times New Roman"/>
          <w:sz w:val="24"/>
          <w:szCs w:val="24"/>
          <w:lang w:eastAsia="ru-RU"/>
        </w:rPr>
        <w:t>ния, а также быть типичными для изучаемого</w:t>
      </w:r>
      <w:r>
        <w:rPr>
          <w:rFonts w:ascii="Times New Roman" w:hAnsi="Times New Roman"/>
          <w:sz w:val="24"/>
          <w:szCs w:val="24"/>
          <w:lang w:eastAsia="ru-RU"/>
        </w:rPr>
        <w:t xml:space="preserve"> предмета и профессии. Образова</w:t>
      </w:r>
      <w:r w:rsidRPr="00EB67C8">
        <w:rPr>
          <w:rFonts w:ascii="Times New Roman" w:hAnsi="Times New Roman"/>
          <w:sz w:val="24"/>
          <w:szCs w:val="24"/>
          <w:lang w:eastAsia="ru-RU"/>
        </w:rPr>
        <w:t>тельному подразделению предоставляется право видоизменять формулировки вопросов в пределах учебного плана с учето</w:t>
      </w:r>
      <w:r>
        <w:rPr>
          <w:rFonts w:ascii="Times New Roman" w:hAnsi="Times New Roman"/>
          <w:sz w:val="24"/>
          <w:szCs w:val="24"/>
          <w:lang w:eastAsia="ru-RU"/>
        </w:rPr>
        <w:t>м особенностей и специфики рабо</w:t>
      </w:r>
      <w:r w:rsidRPr="00EB67C8">
        <w:rPr>
          <w:rFonts w:ascii="Times New Roman" w:hAnsi="Times New Roman"/>
          <w:sz w:val="24"/>
          <w:szCs w:val="24"/>
          <w:lang w:eastAsia="ru-RU"/>
        </w:rPr>
        <w:t>ты организации при условии рассмотрения и утверждения их учебно-методическим</w:t>
      </w:r>
      <w:r>
        <w:rPr>
          <w:rFonts w:ascii="Times New Roman" w:hAnsi="Times New Roman"/>
          <w:sz w:val="24"/>
          <w:szCs w:val="24"/>
          <w:lang w:eastAsia="ru-RU"/>
        </w:rPr>
        <w:t xml:space="preserve"> </w:t>
      </w:r>
      <w:r w:rsidRPr="00EB67C8">
        <w:rPr>
          <w:rFonts w:ascii="Times New Roman" w:hAnsi="Times New Roman"/>
          <w:sz w:val="24"/>
          <w:szCs w:val="24"/>
          <w:lang w:eastAsia="ru-RU"/>
        </w:rPr>
        <w:t xml:space="preserve"> советом образовательно</w:t>
      </w:r>
      <w:r>
        <w:rPr>
          <w:rFonts w:ascii="Times New Roman" w:hAnsi="Times New Roman"/>
          <w:sz w:val="24"/>
          <w:szCs w:val="24"/>
          <w:lang w:eastAsia="ru-RU"/>
        </w:rPr>
        <w:t>го учреждения</w:t>
      </w:r>
      <w:r w:rsidRPr="00EB67C8">
        <w:rPr>
          <w:rFonts w:ascii="Times New Roman" w:hAnsi="Times New Roman"/>
          <w:sz w:val="24"/>
          <w:szCs w:val="24"/>
          <w:lang w:eastAsia="ru-RU"/>
        </w:rPr>
        <w:t>.</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Количество заданий, предлагаемых те</w:t>
      </w:r>
      <w:r>
        <w:rPr>
          <w:rFonts w:ascii="Times New Roman" w:hAnsi="Times New Roman"/>
          <w:sz w:val="24"/>
          <w:szCs w:val="24"/>
          <w:lang w:eastAsia="ru-RU"/>
        </w:rPr>
        <w:t>стируемым, определяется препода</w:t>
      </w:r>
      <w:r w:rsidRPr="00EB67C8">
        <w:rPr>
          <w:rFonts w:ascii="Times New Roman" w:hAnsi="Times New Roman"/>
          <w:sz w:val="24"/>
          <w:szCs w:val="24"/>
          <w:lang w:eastAsia="ru-RU"/>
        </w:rPr>
        <w:t>вателем самостоятельно. При этом следует иметь ввиду, что незначительное количество заданий не дает возможности объективно оценить степень усвоения обучающимися учебного материала.</w:t>
      </w:r>
    </w:p>
    <w:p w:rsidR="00EB67C8" w:rsidRDefault="00EB67C8" w:rsidP="00572B35">
      <w:pPr>
        <w:autoSpaceDE w:val="0"/>
        <w:autoSpaceDN w:val="0"/>
        <w:adjustRightInd w:val="0"/>
        <w:spacing w:after="0"/>
        <w:ind w:left="360" w:firstLine="348"/>
        <w:jc w:val="both"/>
        <w:rPr>
          <w:rFonts w:ascii="Times New Roman" w:hAnsi="Times New Roman"/>
          <w:sz w:val="24"/>
          <w:szCs w:val="24"/>
        </w:rPr>
      </w:pPr>
      <w:r w:rsidRPr="00EB67C8">
        <w:rPr>
          <w:rFonts w:ascii="Times New Roman" w:hAnsi="Times New Roman"/>
          <w:sz w:val="24"/>
          <w:szCs w:val="24"/>
        </w:rPr>
        <w:t>Для оценки степени усвоения пройденного учебного материала может использоваться следующая шкала:</w:t>
      </w:r>
    </w:p>
    <w:p w:rsidR="00D33B3E" w:rsidRDefault="00D33B3E" w:rsidP="00572B35">
      <w:pPr>
        <w:autoSpaceDE w:val="0"/>
        <w:autoSpaceDN w:val="0"/>
        <w:adjustRightInd w:val="0"/>
        <w:spacing w:after="0"/>
        <w:ind w:left="360" w:firstLine="348"/>
        <w:jc w:val="both"/>
        <w:rPr>
          <w:rFonts w:ascii="Times New Roman" w:hAnsi="Times New Roman"/>
          <w:sz w:val="24"/>
          <w:szCs w:val="24"/>
        </w:rPr>
      </w:pPr>
    </w:p>
    <w:tbl>
      <w:tblPr>
        <w:tblStyle w:val="af3"/>
        <w:tblW w:w="0" w:type="auto"/>
        <w:tblInd w:w="360" w:type="dxa"/>
        <w:tblLook w:val="04A0" w:firstRow="1" w:lastRow="0" w:firstColumn="1" w:lastColumn="0" w:noHBand="0" w:noVBand="1"/>
      </w:tblPr>
      <w:tblGrid>
        <w:gridCol w:w="4703"/>
        <w:gridCol w:w="4648"/>
      </w:tblGrid>
      <w:tr w:rsidR="00EB67C8" w:rsidTr="00142147">
        <w:tc>
          <w:tcPr>
            <w:tcW w:w="4703" w:type="dxa"/>
          </w:tcPr>
          <w:p w:rsidR="00EB67C8" w:rsidRDefault="00EB67C8"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Процент правильных ответов</w:t>
            </w:r>
          </w:p>
        </w:tc>
        <w:tc>
          <w:tcPr>
            <w:tcW w:w="4648" w:type="dxa"/>
          </w:tcPr>
          <w:p w:rsidR="00EB67C8" w:rsidRDefault="00142147"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Оценка</w:t>
            </w:r>
          </w:p>
        </w:tc>
      </w:tr>
      <w:tr w:rsidR="00142147" w:rsidTr="00142147">
        <w:tc>
          <w:tcPr>
            <w:tcW w:w="4703" w:type="dxa"/>
          </w:tcPr>
          <w:p w:rsidR="00142147" w:rsidRPr="00142147" w:rsidRDefault="00142147">
            <w:pPr>
              <w:pStyle w:val="Default"/>
            </w:pPr>
            <w:r w:rsidRPr="00142147">
              <w:t xml:space="preserve">от 81 % до 100% </w:t>
            </w:r>
          </w:p>
        </w:tc>
        <w:tc>
          <w:tcPr>
            <w:tcW w:w="4648" w:type="dxa"/>
          </w:tcPr>
          <w:p w:rsidR="00142147" w:rsidRPr="00142147" w:rsidRDefault="00142147">
            <w:pPr>
              <w:pStyle w:val="Default"/>
            </w:pPr>
            <w:r w:rsidRPr="00142147">
              <w:t xml:space="preserve">5 (отлично) </w:t>
            </w:r>
          </w:p>
        </w:tc>
      </w:tr>
      <w:tr w:rsidR="00142147" w:rsidTr="00142147">
        <w:tc>
          <w:tcPr>
            <w:tcW w:w="4703" w:type="dxa"/>
          </w:tcPr>
          <w:p w:rsidR="00142147" w:rsidRPr="00142147" w:rsidRDefault="00142147">
            <w:pPr>
              <w:pStyle w:val="Default"/>
            </w:pPr>
            <w:r w:rsidRPr="00142147">
              <w:t xml:space="preserve">от 61% до 80 </w:t>
            </w:r>
            <w:r w:rsidRPr="00142147">
              <w:rPr>
                <w:i/>
                <w:iCs/>
              </w:rPr>
              <w:t xml:space="preserve">% </w:t>
            </w:r>
          </w:p>
        </w:tc>
        <w:tc>
          <w:tcPr>
            <w:tcW w:w="4648" w:type="dxa"/>
          </w:tcPr>
          <w:p w:rsidR="00142147" w:rsidRPr="00142147" w:rsidRDefault="00142147">
            <w:pPr>
              <w:pStyle w:val="Default"/>
            </w:pPr>
            <w:r w:rsidRPr="00142147">
              <w:t xml:space="preserve">4 (хорошо) </w:t>
            </w:r>
          </w:p>
        </w:tc>
      </w:tr>
      <w:tr w:rsidR="00142147" w:rsidTr="00142147">
        <w:tc>
          <w:tcPr>
            <w:tcW w:w="4703" w:type="dxa"/>
          </w:tcPr>
          <w:p w:rsidR="00142147" w:rsidRPr="00142147" w:rsidRDefault="00142147">
            <w:pPr>
              <w:pStyle w:val="Default"/>
            </w:pPr>
            <w:r w:rsidRPr="00142147">
              <w:t xml:space="preserve">от 41 % до 60 % </w:t>
            </w:r>
          </w:p>
        </w:tc>
        <w:tc>
          <w:tcPr>
            <w:tcW w:w="4648" w:type="dxa"/>
          </w:tcPr>
          <w:p w:rsidR="00142147" w:rsidRPr="00142147" w:rsidRDefault="00142147">
            <w:pPr>
              <w:pStyle w:val="Default"/>
            </w:pPr>
            <w:r w:rsidRPr="00142147">
              <w:t xml:space="preserve">3(удовлетворительно) </w:t>
            </w:r>
          </w:p>
        </w:tc>
      </w:tr>
      <w:tr w:rsidR="00142147" w:rsidTr="00142147">
        <w:tc>
          <w:tcPr>
            <w:tcW w:w="4703" w:type="dxa"/>
          </w:tcPr>
          <w:p w:rsidR="00142147" w:rsidRPr="00142147" w:rsidRDefault="00142147">
            <w:pPr>
              <w:pStyle w:val="Default"/>
            </w:pPr>
            <w:r w:rsidRPr="00142147">
              <w:t xml:space="preserve">40 % и менее </w:t>
            </w:r>
          </w:p>
        </w:tc>
        <w:tc>
          <w:tcPr>
            <w:tcW w:w="4648" w:type="dxa"/>
          </w:tcPr>
          <w:p w:rsidR="00142147" w:rsidRPr="00142147" w:rsidRDefault="00142147">
            <w:pPr>
              <w:pStyle w:val="Default"/>
            </w:pPr>
            <w:r w:rsidRPr="00142147">
              <w:t xml:space="preserve">2(неудовлетворительно </w:t>
            </w:r>
          </w:p>
        </w:tc>
      </w:tr>
    </w:tbl>
    <w:p w:rsidR="00EB67C8" w:rsidRP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4"/>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6"/>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7"/>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EA79E8" w:rsidRPr="000D4FA7" w:rsidRDefault="00EA79E8" w:rsidP="00D57E81">
      <w:pPr>
        <w:pStyle w:val="a4"/>
        <w:numPr>
          <w:ilvl w:val="0"/>
          <w:numId w:val="8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00F60922">
        <w:rPr>
          <w:rFonts w:ascii="Times New Roman" w:hAnsi="Times New Roman"/>
          <w:b/>
          <w:sz w:val="24"/>
          <w:szCs w:val="24"/>
        </w:rPr>
        <w:t>«М</w:t>
      </w:r>
      <w:r w:rsidRPr="00003E92">
        <w:rPr>
          <w:rFonts w:ascii="Times New Roman" w:hAnsi="Times New Roman"/>
          <w:b/>
          <w:sz w:val="24"/>
          <w:szCs w:val="24"/>
        </w:rPr>
        <w:t>атериаловедение»</w:t>
      </w:r>
    </w:p>
    <w:p w:rsidR="005F3CFD" w:rsidRPr="00003E92" w:rsidRDefault="005F3CFD" w:rsidP="005F3CFD">
      <w:pPr>
        <w:spacing w:after="0"/>
        <w:jc w:val="center"/>
        <w:rPr>
          <w:rFonts w:ascii="Times New Roman" w:hAnsi="Times New Roman"/>
          <w:sz w:val="24"/>
          <w:szCs w:val="24"/>
        </w:rPr>
      </w:pPr>
    </w:p>
    <w:p w:rsidR="00F60922" w:rsidRDefault="00F60922" w:rsidP="00C27C94">
      <w:pPr>
        <w:pStyle w:val="a7"/>
        <w:numPr>
          <w:ilvl w:val="0"/>
          <w:numId w:val="95"/>
        </w:numPr>
        <w:autoSpaceDN/>
        <w:spacing w:before="0" w:after="0" w:line="276" w:lineRule="auto"/>
        <w:rPr>
          <w:color w:val="000000"/>
        </w:rPr>
      </w:pPr>
      <w:r w:rsidRPr="00874C9A">
        <w:rPr>
          <w:b/>
          <w:color w:val="000000"/>
        </w:rPr>
        <w:t>Для кристаллического состояния вещества характерны</w:t>
      </w:r>
      <w:r w:rsidRPr="00874C9A">
        <w:rPr>
          <w:color w:val="000000"/>
        </w:rPr>
        <w:t>:</w:t>
      </w:r>
    </w:p>
    <w:p w:rsidR="00F60922" w:rsidRPr="00874C9A" w:rsidRDefault="00F60922" w:rsidP="00F60922">
      <w:pPr>
        <w:pStyle w:val="a7"/>
        <w:spacing w:before="0" w:after="0" w:line="276" w:lineRule="auto"/>
        <w:ind w:left="360"/>
        <w:rPr>
          <w:color w:val="000000"/>
        </w:rPr>
      </w:pP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электропроводность;</w:t>
      </w:r>
    </w:p>
    <w:p w:rsidR="00F60922" w:rsidRPr="00E03807" w:rsidRDefault="00F60922" w:rsidP="00C27C94">
      <w:pPr>
        <w:pStyle w:val="a7"/>
        <w:numPr>
          <w:ilvl w:val="0"/>
          <w:numId w:val="96"/>
        </w:numPr>
        <w:autoSpaceDN/>
        <w:spacing w:before="0" w:after="0" w:line="276" w:lineRule="auto"/>
        <w:rPr>
          <w:color w:val="000000"/>
        </w:rPr>
      </w:pPr>
      <w:r w:rsidRPr="00E03807">
        <w:rPr>
          <w:iCs/>
          <w:color w:val="000000"/>
        </w:rPr>
        <w:t>анизотропия свойств;</w:t>
      </w: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пластичность;</w:t>
      </w:r>
    </w:p>
    <w:p w:rsidR="00F60922" w:rsidRDefault="00F60922" w:rsidP="00C27C94">
      <w:pPr>
        <w:pStyle w:val="a7"/>
        <w:numPr>
          <w:ilvl w:val="0"/>
          <w:numId w:val="96"/>
        </w:numPr>
        <w:autoSpaceDN/>
        <w:spacing w:before="0" w:after="0" w:line="276" w:lineRule="auto"/>
        <w:rPr>
          <w:color w:val="000000"/>
        </w:rPr>
      </w:pPr>
      <w:r w:rsidRPr="00874C9A">
        <w:rPr>
          <w:color w:val="000000"/>
        </w:rPr>
        <w:t>коррозионная устойчивость.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2. Твердое тело, представляющее собой совокупность неориентированных относительно друг друга зерен-кристаллитов, представляет собой:</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текстуру;</w:t>
      </w:r>
    </w:p>
    <w:p w:rsidR="00F60922" w:rsidRPr="00E03807" w:rsidRDefault="00F60922" w:rsidP="00C27C94">
      <w:pPr>
        <w:pStyle w:val="a7"/>
        <w:numPr>
          <w:ilvl w:val="0"/>
          <w:numId w:val="97"/>
        </w:numPr>
        <w:autoSpaceDN/>
        <w:spacing w:before="0" w:after="0" w:line="276" w:lineRule="auto"/>
        <w:rPr>
          <w:color w:val="000000"/>
        </w:rPr>
      </w:pPr>
      <w:r w:rsidRPr="00E03807">
        <w:rPr>
          <w:iCs/>
          <w:color w:val="000000"/>
        </w:rPr>
        <w:t>поликристалл;</w:t>
      </w: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монокристалл;</w:t>
      </w:r>
    </w:p>
    <w:p w:rsidR="00F60922" w:rsidRDefault="00F60922" w:rsidP="00C27C94">
      <w:pPr>
        <w:pStyle w:val="a7"/>
        <w:numPr>
          <w:ilvl w:val="0"/>
          <w:numId w:val="97"/>
        </w:numPr>
        <w:autoSpaceDN/>
        <w:spacing w:before="0" w:after="0" w:line="276" w:lineRule="auto"/>
        <w:rPr>
          <w:color w:val="000000"/>
        </w:rPr>
      </w:pPr>
      <w:r w:rsidRPr="00874C9A">
        <w:rPr>
          <w:color w:val="000000"/>
        </w:rPr>
        <w:t>композицию.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3. Кристалл формируется путем правильного повторения микрочастиц (атомов, ионов, молекул) только по одной координате:</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монокристаллов;</w:t>
      </w:r>
    </w:p>
    <w:p w:rsidR="00F60922" w:rsidRDefault="00F60922" w:rsidP="00C27C94">
      <w:pPr>
        <w:pStyle w:val="a7"/>
        <w:numPr>
          <w:ilvl w:val="0"/>
          <w:numId w:val="98"/>
        </w:numPr>
        <w:autoSpaceDN/>
        <w:spacing w:before="0" w:after="0" w:line="276" w:lineRule="auto"/>
        <w:rPr>
          <w:color w:val="000000"/>
        </w:rPr>
      </w:pPr>
      <w:r w:rsidRPr="00E03807">
        <w:rPr>
          <w:iCs/>
          <w:color w:val="000000"/>
        </w:rPr>
        <w:t>неверно</w:t>
      </w:r>
      <w:r w:rsidRPr="00874C9A">
        <w:rPr>
          <w:i/>
          <w:iCs/>
          <w:color w:val="000000"/>
        </w:rPr>
        <w:t>;</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поликристаллов.</w:t>
      </w:r>
    </w:p>
    <w:p w:rsidR="00F60922"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color w:val="000000"/>
        </w:rPr>
      </w:pPr>
      <w:r w:rsidRPr="00874C9A">
        <w:rPr>
          <w:color w:val="000000"/>
        </w:rPr>
        <w:t>4</w:t>
      </w:r>
      <w:r w:rsidRPr="00874C9A">
        <w:rPr>
          <w:b/>
          <w:color w:val="000000"/>
        </w:rPr>
        <w:t>. Для аморфных материалов характерно:</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6"/>
        </w:numPr>
        <w:autoSpaceDN/>
        <w:spacing w:before="0" w:after="0" w:line="276" w:lineRule="auto"/>
        <w:rPr>
          <w:color w:val="000000"/>
        </w:rPr>
      </w:pPr>
      <w:r w:rsidRPr="00874C9A">
        <w:rPr>
          <w:color w:val="000000"/>
        </w:rPr>
        <w:t>наличие фиксированной точки плавления;</w:t>
      </w:r>
    </w:p>
    <w:p w:rsidR="00F60922" w:rsidRPr="00E03807" w:rsidRDefault="00F60922" w:rsidP="00C27C94">
      <w:pPr>
        <w:pStyle w:val="a7"/>
        <w:numPr>
          <w:ilvl w:val="0"/>
          <w:numId w:val="106"/>
        </w:numPr>
        <w:autoSpaceDN/>
        <w:spacing w:before="0" w:after="0" w:line="276" w:lineRule="auto"/>
        <w:rPr>
          <w:color w:val="000000"/>
        </w:rPr>
      </w:pPr>
      <w:r w:rsidRPr="00E03807">
        <w:rPr>
          <w:iCs/>
          <w:color w:val="000000"/>
        </w:rPr>
        <w:t>наличие температурного интервала плавления;</w:t>
      </w:r>
    </w:p>
    <w:p w:rsidR="00F60922" w:rsidRDefault="00F60922" w:rsidP="00C27C94">
      <w:pPr>
        <w:pStyle w:val="a7"/>
        <w:numPr>
          <w:ilvl w:val="0"/>
          <w:numId w:val="106"/>
        </w:numPr>
        <w:autoSpaceDN/>
        <w:spacing w:before="0" w:after="0" w:line="276" w:lineRule="auto"/>
        <w:rPr>
          <w:color w:val="000000"/>
        </w:rPr>
      </w:pPr>
      <w:r w:rsidRPr="00874C9A">
        <w:rPr>
          <w:color w:val="000000"/>
        </w:rPr>
        <w:t>отсутствие способности к расплавлению.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5. Вещество, состоящее из атомов одного химического элемента, называется:</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7"/>
        </w:numPr>
        <w:autoSpaceDN/>
        <w:spacing w:before="0" w:after="0" w:line="276" w:lineRule="auto"/>
        <w:rPr>
          <w:color w:val="000000"/>
        </w:rPr>
      </w:pPr>
      <w:r w:rsidRPr="00874C9A">
        <w:rPr>
          <w:color w:val="000000"/>
        </w:rPr>
        <w:t>химически чистым;</w:t>
      </w:r>
    </w:p>
    <w:p w:rsidR="00F60922" w:rsidRPr="00E03807" w:rsidRDefault="00F60922" w:rsidP="00C27C94">
      <w:pPr>
        <w:pStyle w:val="a7"/>
        <w:numPr>
          <w:ilvl w:val="0"/>
          <w:numId w:val="107"/>
        </w:numPr>
        <w:autoSpaceDN/>
        <w:spacing w:before="0" w:after="0" w:line="276" w:lineRule="auto"/>
        <w:rPr>
          <w:color w:val="000000"/>
        </w:rPr>
      </w:pPr>
      <w:r w:rsidRPr="00E03807">
        <w:rPr>
          <w:iCs/>
          <w:color w:val="000000"/>
        </w:rPr>
        <w:t>химически простым;</w:t>
      </w:r>
    </w:p>
    <w:p w:rsidR="00F60922" w:rsidRDefault="00F60922" w:rsidP="00C27C94">
      <w:pPr>
        <w:pStyle w:val="a7"/>
        <w:numPr>
          <w:ilvl w:val="0"/>
          <w:numId w:val="107"/>
        </w:numPr>
        <w:autoSpaceDN/>
        <w:spacing w:before="0" w:after="0" w:line="276" w:lineRule="auto"/>
        <w:rPr>
          <w:color w:val="000000"/>
        </w:rPr>
      </w:pPr>
      <w:r w:rsidRPr="00874C9A">
        <w:rPr>
          <w:color w:val="000000"/>
        </w:rPr>
        <w:t>химическим соединением.</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6. Укажите виды точечных статических дефектов кристаллической структуры:</w:t>
      </w:r>
    </w:p>
    <w:p w:rsidR="00F60922" w:rsidRDefault="00F60922" w:rsidP="00F60922">
      <w:pPr>
        <w:pStyle w:val="a7"/>
        <w:spacing w:before="0" w:after="0" w:line="276" w:lineRule="auto"/>
        <w:rPr>
          <w:color w:val="000000"/>
        </w:rPr>
      </w:pP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дислокации;</w:t>
      </w:r>
    </w:p>
    <w:p w:rsidR="00F60922" w:rsidRPr="00E03807" w:rsidRDefault="00F60922" w:rsidP="00C27C94">
      <w:pPr>
        <w:pStyle w:val="a7"/>
        <w:numPr>
          <w:ilvl w:val="0"/>
          <w:numId w:val="109"/>
        </w:numPr>
        <w:autoSpaceDN/>
        <w:spacing w:before="0" w:after="0" w:line="276" w:lineRule="auto"/>
        <w:rPr>
          <w:color w:val="000000"/>
        </w:rPr>
      </w:pPr>
      <w:r w:rsidRPr="00E03807">
        <w:rPr>
          <w:iCs/>
          <w:color w:val="000000"/>
        </w:rPr>
        <w:t>вакансии;</w:t>
      </w: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фононы;</w:t>
      </w:r>
    </w:p>
    <w:p w:rsidR="00F60922" w:rsidRPr="00E03807" w:rsidRDefault="00F60922" w:rsidP="00C27C94">
      <w:pPr>
        <w:pStyle w:val="a7"/>
        <w:numPr>
          <w:ilvl w:val="0"/>
          <w:numId w:val="109"/>
        </w:numPr>
        <w:autoSpaceDN/>
        <w:spacing w:before="0" w:after="0" w:line="276" w:lineRule="auto"/>
        <w:rPr>
          <w:iCs/>
          <w:color w:val="000000"/>
        </w:rPr>
      </w:pPr>
      <w:r w:rsidRPr="00E03807">
        <w:rPr>
          <w:iCs/>
          <w:color w:val="000000"/>
        </w:rPr>
        <w:t>междоузлия.</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7. Укажите основные характеристики структуры материала:</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8"/>
        </w:numPr>
        <w:autoSpaceDN/>
        <w:spacing w:before="0" w:after="0" w:line="276" w:lineRule="auto"/>
        <w:rPr>
          <w:color w:val="000000"/>
        </w:rPr>
      </w:pPr>
      <w:r w:rsidRPr="00874C9A">
        <w:rPr>
          <w:color w:val="000000"/>
        </w:rPr>
        <w:t>концентрация носителей заряда;</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степень упорядоченности расположения микрочастиц;</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наличие и концентрация дефектов;</w:t>
      </w:r>
    </w:p>
    <w:p w:rsidR="00F60922" w:rsidRDefault="00F60922" w:rsidP="00C27C94">
      <w:pPr>
        <w:pStyle w:val="a7"/>
        <w:numPr>
          <w:ilvl w:val="0"/>
          <w:numId w:val="108"/>
        </w:numPr>
        <w:autoSpaceDN/>
        <w:spacing w:before="0" w:after="0" w:line="276" w:lineRule="auto"/>
        <w:rPr>
          <w:color w:val="000000"/>
        </w:rPr>
      </w:pPr>
      <w:r w:rsidRPr="00874C9A">
        <w:rPr>
          <w:color w:val="000000"/>
        </w:rPr>
        <w:t>электропроводность.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8. Способность некоторых твердых веществ образовывать несколько типов кристаллических структур, устойчивых при различных температурах и давлениях, называется:</w:t>
      </w:r>
    </w:p>
    <w:p w:rsidR="00F60922" w:rsidRDefault="00F60922" w:rsidP="00F60922">
      <w:pPr>
        <w:pStyle w:val="a7"/>
        <w:spacing w:before="0" w:after="0" w:line="276" w:lineRule="auto"/>
        <w:rPr>
          <w:i/>
          <w:iCs/>
          <w:color w:val="000000"/>
        </w:rPr>
      </w:pPr>
    </w:p>
    <w:p w:rsidR="00F60922" w:rsidRPr="00E03807" w:rsidRDefault="00F60922" w:rsidP="00C27C94">
      <w:pPr>
        <w:pStyle w:val="a7"/>
        <w:numPr>
          <w:ilvl w:val="0"/>
          <w:numId w:val="110"/>
        </w:numPr>
        <w:autoSpaceDN/>
        <w:spacing w:before="0" w:after="0" w:line="276" w:lineRule="auto"/>
        <w:rPr>
          <w:color w:val="000000"/>
        </w:rPr>
      </w:pPr>
      <w:r w:rsidRPr="00E03807">
        <w:rPr>
          <w:iCs/>
          <w:color w:val="000000"/>
        </w:rPr>
        <w:t>полиморфизмом;</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поляризацией;</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анизотопией;</w:t>
      </w:r>
    </w:p>
    <w:p w:rsidR="00F60922" w:rsidRDefault="00F60922" w:rsidP="00C27C94">
      <w:pPr>
        <w:pStyle w:val="a7"/>
        <w:numPr>
          <w:ilvl w:val="0"/>
          <w:numId w:val="110"/>
        </w:numPr>
        <w:autoSpaceDN/>
        <w:spacing w:before="0" w:after="0" w:line="276" w:lineRule="auto"/>
        <w:rPr>
          <w:color w:val="000000"/>
        </w:rPr>
      </w:pPr>
      <w:r w:rsidRPr="00874C9A">
        <w:rPr>
          <w:color w:val="000000"/>
        </w:rPr>
        <w:t>изотропией.</w:t>
      </w:r>
    </w:p>
    <w:p w:rsidR="00F60922" w:rsidRPr="00874C9A" w:rsidRDefault="00F60922" w:rsidP="00F60922">
      <w:pPr>
        <w:pStyle w:val="a7"/>
        <w:spacing w:before="0" w:after="0" w:line="276" w:lineRule="auto"/>
        <w:rPr>
          <w:color w:val="000000"/>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9. Чугун – это:</w:t>
      </w:r>
    </w:p>
    <w:p w:rsidR="00F60922" w:rsidRPr="00D21D0E" w:rsidRDefault="00F60922" w:rsidP="00C27C94">
      <w:pPr>
        <w:numPr>
          <w:ilvl w:val="0"/>
          <w:numId w:val="99"/>
        </w:numPr>
        <w:spacing w:after="0"/>
        <w:rPr>
          <w:color w:val="000000"/>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 и марганцем, серой, кремнием, фосфором</w:t>
      </w:r>
      <w:r>
        <w:rPr>
          <w:color w:val="000000"/>
          <w:shd w:val="clear" w:color="auto" w:fill="FFFFFF"/>
        </w:rPr>
        <w:t>;</w:t>
      </w:r>
    </w:p>
    <w:p w:rsidR="00F60922" w:rsidRDefault="00F60922" w:rsidP="00C27C94">
      <w:pPr>
        <w:numPr>
          <w:ilvl w:val="0"/>
          <w:numId w:val="99"/>
        </w:numPr>
        <w:spacing w:after="0"/>
        <w:ind w:left="0" w:firstLine="360"/>
        <w:rPr>
          <w:rStyle w:val="a8"/>
          <w:b w:val="0"/>
          <w:bCs w:val="0"/>
          <w:color w:val="000000"/>
        </w:rPr>
      </w:pPr>
      <w:r w:rsidRPr="00D21D0E">
        <w:rPr>
          <w:color w:val="000000"/>
          <w:shd w:val="clear" w:color="auto" w:fill="FFFFFF"/>
        </w:rPr>
        <w:t>с</w:t>
      </w:r>
      <w:r w:rsidRPr="00D21D0E">
        <w:rPr>
          <w:rFonts w:ascii="Times New Roman" w:hAnsi="Times New Roman"/>
          <w:color w:val="000000"/>
          <w:sz w:val="24"/>
          <w:szCs w:val="24"/>
          <w:shd w:val="clear" w:color="auto" w:fill="FFFFFF"/>
        </w:rPr>
        <w:t>плав железа с углеродом, содержание последнего в сплаве свыше 2,14%, и марганцем, серой, кремнием, фосфором.</w:t>
      </w:r>
      <w:r w:rsidRPr="00D21D0E">
        <w:rPr>
          <w:rFonts w:ascii="Times New Roman" w:hAnsi="Times New Roman"/>
          <w:color w:val="000000"/>
          <w:sz w:val="24"/>
          <w:szCs w:val="24"/>
        </w:rPr>
        <w:br/>
      </w:r>
      <w:r w:rsidRPr="00D21D0E">
        <w:rPr>
          <w:rFonts w:ascii="Times New Roman" w:hAnsi="Times New Roman"/>
          <w:color w:val="000000"/>
          <w:sz w:val="24"/>
          <w:szCs w:val="24"/>
        </w:rPr>
        <w:br/>
      </w:r>
      <w:r w:rsidRPr="00D21D0E">
        <w:rPr>
          <w:rStyle w:val="a8"/>
          <w:rFonts w:ascii="Times New Roman" w:hAnsi="Times New Roman"/>
          <w:color w:val="000000"/>
          <w:sz w:val="24"/>
          <w:szCs w:val="24"/>
          <w:bdr w:val="none" w:sz="0" w:space="0" w:color="auto" w:frame="1"/>
          <w:shd w:val="clear" w:color="auto" w:fill="FFFFFF"/>
        </w:rPr>
        <w:t>10. Для производства чугуна используется:</w:t>
      </w:r>
    </w:p>
    <w:p w:rsidR="00F60922" w:rsidRPr="00E03807" w:rsidRDefault="00F60922" w:rsidP="00F60922">
      <w:pPr>
        <w:spacing w:after="0"/>
        <w:ind w:left="360"/>
        <w:rPr>
          <w:rStyle w:val="a8"/>
          <w:b w:val="0"/>
          <w:bCs w:val="0"/>
          <w:color w:val="000000"/>
        </w:rPr>
      </w:pPr>
    </w:p>
    <w:p w:rsidR="00F60922" w:rsidRPr="00F25615" w:rsidRDefault="00F60922" w:rsidP="00C27C94">
      <w:pPr>
        <w:numPr>
          <w:ilvl w:val="0"/>
          <w:numId w:val="105"/>
        </w:numPr>
        <w:spacing w:after="0"/>
        <w:rPr>
          <w:color w:val="000000"/>
        </w:rPr>
      </w:pPr>
      <w:r>
        <w:rPr>
          <w:color w:val="000000"/>
          <w:shd w:val="clear" w:color="auto" w:fill="FFFFFF"/>
        </w:rPr>
        <w:t>м</w:t>
      </w:r>
      <w:r w:rsidRPr="00D21D0E">
        <w:rPr>
          <w:rFonts w:ascii="Times New Roman" w:hAnsi="Times New Roman"/>
          <w:color w:val="000000"/>
          <w:sz w:val="24"/>
          <w:szCs w:val="24"/>
          <w:shd w:val="clear" w:color="auto" w:fill="FFFFFF"/>
        </w:rPr>
        <w:t>артеновская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д</w:t>
      </w:r>
      <w:r w:rsidRPr="00D21D0E">
        <w:rPr>
          <w:rFonts w:ascii="Times New Roman" w:hAnsi="Times New Roman"/>
          <w:color w:val="000000"/>
          <w:sz w:val="24"/>
          <w:szCs w:val="24"/>
          <w:shd w:val="clear" w:color="auto" w:fill="FFFFFF"/>
        </w:rPr>
        <w:t>оменная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к</w:t>
      </w:r>
      <w:r w:rsidRPr="00D21D0E">
        <w:rPr>
          <w:rFonts w:ascii="Times New Roman" w:hAnsi="Times New Roman"/>
          <w:color w:val="000000"/>
          <w:sz w:val="24"/>
          <w:szCs w:val="24"/>
          <w:shd w:val="clear" w:color="auto" w:fill="FFFFFF"/>
        </w:rPr>
        <w:t>онвертор</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б</w:t>
      </w:r>
      <w:r w:rsidRPr="00D21D0E">
        <w:rPr>
          <w:rFonts w:ascii="Times New Roman" w:hAnsi="Times New Roman"/>
          <w:color w:val="000000"/>
          <w:sz w:val="24"/>
          <w:szCs w:val="24"/>
          <w:shd w:val="clear" w:color="auto" w:fill="FFFFFF"/>
        </w:rPr>
        <w:t>ессемеровская печь</w:t>
      </w:r>
      <w:r>
        <w:rPr>
          <w:color w:val="000000"/>
          <w:shd w:val="clear" w:color="auto" w:fill="FFFFFF"/>
        </w:rPr>
        <w:t>;</w:t>
      </w:r>
    </w:p>
    <w:p w:rsidR="00F60922" w:rsidRPr="00D21D0E" w:rsidRDefault="00F60922" w:rsidP="00C27C94">
      <w:pPr>
        <w:numPr>
          <w:ilvl w:val="0"/>
          <w:numId w:val="105"/>
        </w:numPr>
        <w:spacing w:after="0"/>
        <w:rPr>
          <w:rFonts w:ascii="Times New Roman" w:hAnsi="Times New Roman"/>
          <w:color w:val="000000"/>
          <w:sz w:val="24"/>
          <w:szCs w:val="24"/>
        </w:rPr>
      </w:pPr>
      <w:r>
        <w:rPr>
          <w:color w:val="000000"/>
          <w:shd w:val="clear" w:color="auto" w:fill="FFFFFF"/>
        </w:rPr>
        <w:t>э</w:t>
      </w:r>
      <w:r w:rsidRPr="00D21D0E">
        <w:rPr>
          <w:rFonts w:ascii="Times New Roman" w:hAnsi="Times New Roman"/>
          <w:color w:val="000000"/>
          <w:sz w:val="24"/>
          <w:szCs w:val="24"/>
          <w:shd w:val="clear" w:color="auto" w:fill="FFFFFF"/>
        </w:rPr>
        <w:t>лектрическая печь</w:t>
      </w:r>
      <w:r>
        <w:rPr>
          <w:color w:val="000000"/>
          <w:shd w:val="clear" w:color="auto" w:fill="FFFFFF"/>
        </w:rPr>
        <w:t>.</w:t>
      </w:r>
    </w:p>
    <w:p w:rsidR="00F60922" w:rsidRPr="00874C9A" w:rsidRDefault="00F60922" w:rsidP="00F60922">
      <w:pPr>
        <w:rPr>
          <w:rFonts w:ascii="Times New Roman" w:hAnsi="Times New Roman"/>
          <w:color w:val="000000"/>
          <w:sz w:val="24"/>
          <w:szCs w:val="24"/>
          <w:shd w:val="clear" w:color="auto" w:fill="FFFFFF"/>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11. Сталь – это:</w:t>
      </w:r>
    </w:p>
    <w:p w:rsidR="00F60922" w:rsidRPr="00D21D0E" w:rsidRDefault="00F60922" w:rsidP="00C27C94">
      <w:pPr>
        <w:numPr>
          <w:ilvl w:val="0"/>
          <w:numId w:val="104"/>
        </w:numPr>
        <w:spacing w:after="0"/>
        <w:rPr>
          <w:b/>
          <w:bCs/>
          <w:color w:val="000000"/>
          <w:bdr w:val="none" w:sz="0" w:space="0" w:color="auto" w:frame="1"/>
          <w:shd w:val="clear" w:color="auto" w:fill="FFFFFF"/>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до 2,14%</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Pr>
          <w:rFonts w:ascii="Times New Roman" w:hAnsi="Times New Roman"/>
          <w:color w:val="000000"/>
          <w:sz w:val="24"/>
          <w:szCs w:val="24"/>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6E2E93" w:rsidRDefault="00F60922" w:rsidP="00C27C94">
      <w:pPr>
        <w:numPr>
          <w:ilvl w:val="0"/>
          <w:numId w:val="104"/>
        </w:numPr>
        <w:spacing w:after="0"/>
        <w:rPr>
          <w:rFonts w:ascii="Times New Roman" w:hAnsi="Times New Roman"/>
          <w:b/>
          <w:bCs/>
          <w:color w:val="000000"/>
          <w:sz w:val="24"/>
          <w:szCs w:val="24"/>
          <w:bdr w:val="none" w:sz="0" w:space="0" w:color="auto" w:frame="1"/>
          <w:shd w:val="clear" w:color="auto" w:fill="FFFFFF"/>
        </w:rPr>
      </w:pPr>
      <w:r w:rsidRPr="006E2E93">
        <w:rPr>
          <w:rFonts w:ascii="Times New Roman" w:hAnsi="Times New Roman"/>
          <w:color w:val="000000"/>
          <w:sz w:val="24"/>
          <w:szCs w:val="24"/>
          <w:shd w:val="clear" w:color="auto" w:fill="FFFFFF"/>
        </w:rPr>
        <w:t>сплав железа с углеродом, содержание последнего в сплаве до 2,14%, и марганцем, серой, кремнием, фосфором;</w:t>
      </w:r>
    </w:p>
    <w:p w:rsidR="00F60922" w:rsidRDefault="00F60922" w:rsidP="00C27C94">
      <w:pPr>
        <w:numPr>
          <w:ilvl w:val="0"/>
          <w:numId w:val="104"/>
        </w:numPr>
        <w:spacing w:after="0"/>
        <w:rPr>
          <w:rStyle w:val="a8"/>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свыше 2,14%, и марганцем, серой, кремнием, фосфором.</w:t>
      </w:r>
      <w:r w:rsidRPr="00874C9A">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12. Укажите основное сырье, используемое для производства стали:</w:t>
      </w:r>
    </w:p>
    <w:p w:rsidR="00F60922" w:rsidRPr="00E03807" w:rsidRDefault="00F60922" w:rsidP="00F60922">
      <w:pPr>
        <w:spacing w:after="0"/>
        <w:ind w:left="720"/>
        <w:rPr>
          <w:rStyle w:val="a8"/>
          <w:color w:val="000000"/>
          <w:bdr w:val="none" w:sz="0" w:space="0" w:color="auto" w:frame="1"/>
          <w:shd w:val="clear" w:color="auto" w:fill="FFFFFF"/>
        </w:rPr>
      </w:pPr>
    </w:p>
    <w:p w:rsidR="00F60922" w:rsidRPr="006E2E93" w:rsidRDefault="00F60922" w:rsidP="00C27C94">
      <w:pPr>
        <w:numPr>
          <w:ilvl w:val="0"/>
          <w:numId w:val="103"/>
        </w:numPr>
        <w:spacing w:after="0"/>
        <w:rPr>
          <w:rFonts w:ascii="Times New Roman" w:hAnsi="Times New Roman"/>
          <w:color w:val="000000"/>
          <w:sz w:val="24"/>
          <w:szCs w:val="24"/>
        </w:rPr>
      </w:pPr>
      <w:r w:rsidRPr="006E2E93">
        <w:rPr>
          <w:rFonts w:ascii="Times New Roman" w:hAnsi="Times New Roman"/>
          <w:color w:val="000000"/>
          <w:sz w:val="24"/>
          <w:szCs w:val="24"/>
          <w:shd w:val="clear" w:color="auto" w:fill="FFFFFF"/>
        </w:rPr>
        <w:t>передельный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rPr>
        <w:t>с</w:t>
      </w:r>
      <w:r w:rsidRPr="006E2E93">
        <w:rPr>
          <w:rFonts w:ascii="Times New Roman" w:hAnsi="Times New Roman"/>
          <w:color w:val="000000"/>
          <w:sz w:val="24"/>
          <w:szCs w:val="24"/>
          <w:shd w:val="clear" w:color="auto" w:fill="FFFFFF"/>
        </w:rPr>
        <w:t>ерый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модифицированный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высокопрочный чугун;</w:t>
      </w:r>
    </w:p>
    <w:p w:rsidR="00F60922" w:rsidRDefault="00F60922" w:rsidP="00C27C94">
      <w:pPr>
        <w:numPr>
          <w:ilvl w:val="0"/>
          <w:numId w:val="103"/>
        </w:numPr>
        <w:spacing w:after="0"/>
        <w:rPr>
          <w:color w:val="000000"/>
          <w:shd w:val="clear" w:color="auto" w:fill="FFFFFF"/>
        </w:rPr>
      </w:pPr>
      <w:r w:rsidRPr="006E2E93">
        <w:rPr>
          <w:rFonts w:ascii="Times New Roman" w:hAnsi="Times New Roman"/>
          <w:color w:val="000000"/>
          <w:sz w:val="24"/>
          <w:szCs w:val="24"/>
          <w:shd w:val="clear" w:color="auto" w:fill="FFFFFF"/>
        </w:rPr>
        <w:t>железо и углерод.</w:t>
      </w:r>
      <w:r w:rsidRPr="006E2E93">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13. Укажите оборудование, не используемое для производства стали:</w:t>
      </w:r>
      <w:r w:rsidRPr="00874C9A">
        <w:rPr>
          <w:rFonts w:ascii="Times New Roman" w:hAnsi="Times New Roman"/>
          <w:color w:val="000000"/>
          <w:sz w:val="24"/>
          <w:szCs w:val="24"/>
        </w:rPr>
        <w:br/>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мартеновская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доменная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конвертор;</w:t>
      </w:r>
    </w:p>
    <w:p w:rsidR="00F60922"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электрическая печь.</w:t>
      </w:r>
    </w:p>
    <w:p w:rsidR="00F60922" w:rsidRPr="00E03807" w:rsidRDefault="00F60922" w:rsidP="00F60922">
      <w:pPr>
        <w:spacing w:after="0"/>
        <w:ind w:left="720"/>
        <w:rPr>
          <w:rFonts w:ascii="Times New Roman" w:hAnsi="Times New Roman"/>
          <w:color w:val="000000"/>
          <w:sz w:val="24"/>
          <w:szCs w:val="24"/>
          <w:shd w:val="clear" w:color="auto" w:fill="FFFFFF"/>
        </w:rPr>
      </w:pPr>
    </w:p>
    <w:p w:rsidR="00F60922" w:rsidRPr="00E03807"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14. </w:t>
      </w:r>
      <w:r w:rsidRPr="00127B0F">
        <w:rPr>
          <w:rFonts w:ascii="Times New Roman" w:hAnsi="Times New Roman"/>
          <w:b/>
          <w:color w:val="000000"/>
          <w:sz w:val="24"/>
          <w:szCs w:val="24"/>
        </w:rPr>
        <w:t>Водопоглощение- это</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впитывать и удерживать воду</w:t>
      </w:r>
      <w:r>
        <w:rPr>
          <w:color w:val="000000"/>
        </w:rPr>
        <w:t>;</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поглощать водяные пары</w:t>
      </w:r>
      <w:r>
        <w:rPr>
          <w:color w:val="000000"/>
        </w:rPr>
        <w:t>;</w:t>
      </w:r>
    </w:p>
    <w:p w:rsidR="00F60922"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отдавать воду при высушивании</w:t>
      </w:r>
      <w:r>
        <w:rPr>
          <w:color w:val="000000"/>
        </w:rPr>
        <w:t>.</w:t>
      </w:r>
    </w:p>
    <w:p w:rsidR="00F60922" w:rsidRPr="00127B0F" w:rsidRDefault="00F60922" w:rsidP="00F60922">
      <w:pPr>
        <w:shd w:val="clear" w:color="auto" w:fill="FFFFFF"/>
        <w:spacing w:after="0"/>
        <w:ind w:left="720"/>
        <w:rPr>
          <w:rFonts w:ascii="Times New Roman" w:hAnsi="Times New Roman"/>
          <w:color w:val="000000"/>
          <w:sz w:val="24"/>
          <w:szCs w:val="24"/>
        </w:rPr>
      </w:pPr>
    </w:p>
    <w:p w:rsidR="00F60922" w:rsidRPr="00127B0F"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15. </w:t>
      </w:r>
      <w:r w:rsidRPr="00127B0F">
        <w:rPr>
          <w:rFonts w:ascii="Times New Roman" w:hAnsi="Times New Roman"/>
          <w:b/>
          <w:color w:val="000000"/>
          <w:sz w:val="24"/>
          <w:szCs w:val="24"/>
        </w:rPr>
        <w:t>Морозостойкость -это</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насыщенного водой материала выдерживать многократное замораживания и оттаивание без признаков разрушения</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низкие температуры</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и не пропускать низкие температуры</w:t>
      </w:r>
      <w:r>
        <w:rPr>
          <w:color w:val="000000"/>
        </w:rPr>
        <w:t>.</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C90970" w:rsidRDefault="00572B35" w:rsidP="00C90970">
      <w:pPr>
        <w:autoSpaceDE w:val="0"/>
        <w:autoSpaceDN w:val="0"/>
        <w:adjustRightInd w:val="0"/>
        <w:spacing w:after="0"/>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Основы электротехники и</w:t>
      </w:r>
    </w:p>
    <w:p w:rsidR="00572B35" w:rsidRDefault="00572B35" w:rsidP="00C90970">
      <w:pPr>
        <w:autoSpaceDE w:val="0"/>
        <w:autoSpaceDN w:val="0"/>
        <w:adjustRightInd w:val="0"/>
        <w:spacing w:after="0"/>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4"/>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D57E81">
      <w:pPr>
        <w:pStyle w:val="a4"/>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4"/>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4"/>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w:t>
      </w:r>
      <w:r w:rsidR="00E61B89">
        <w:rPr>
          <w:rFonts w:ascii="Times New Roman" w:hAnsi="Times New Roman"/>
          <w:b/>
          <w:color w:val="000000"/>
          <w:sz w:val="24"/>
          <w:szCs w:val="24"/>
        </w:rPr>
        <w:t>Чтение чертежей и схем</w:t>
      </w:r>
      <w:r>
        <w:rPr>
          <w:rFonts w:ascii="Times New Roman" w:hAnsi="Times New Roman"/>
          <w:b/>
          <w:sz w:val="24"/>
          <w:szCs w:val="24"/>
          <w:lang w:eastAsia="ru-RU"/>
        </w:rPr>
        <w:t>»</w:t>
      </w:r>
    </w:p>
    <w:p w:rsidR="00F60922" w:rsidRDefault="00F60922" w:rsidP="00F60922">
      <w:pPr>
        <w:autoSpaceDE w:val="0"/>
        <w:autoSpaceDN w:val="0"/>
        <w:adjustRightInd w:val="0"/>
        <w:spacing w:after="0"/>
        <w:ind w:left="360" w:firstLine="348"/>
        <w:jc w:val="both"/>
        <w:rPr>
          <w:rFonts w:ascii="Times New Roman" w:hAnsi="Times New Roman"/>
          <w:sz w:val="24"/>
          <w:szCs w:val="24"/>
          <w:lang w:eastAsia="ru-RU"/>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1.Чертежом называется</w:t>
      </w:r>
      <w:r>
        <w:rPr>
          <w:rFonts w:ascii="Times New Roman" w:hAnsi="Times New Roman"/>
          <w:b/>
          <w:sz w:val="24"/>
          <w:szCs w:val="24"/>
        </w:rPr>
        <w:t>:</w:t>
      </w:r>
      <w:r w:rsidRPr="0083474A">
        <w:rPr>
          <w:rFonts w:ascii="Times New Roman" w:hAnsi="Times New Roman"/>
          <w:b/>
          <w:sz w:val="24"/>
          <w:szCs w:val="24"/>
        </w:rPr>
        <w:t xml:space="preserve">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F60922" w:rsidRPr="0083474A" w:rsidRDefault="00F60922" w:rsidP="00D57E81">
      <w:pPr>
        <w:pStyle w:val="a4"/>
        <w:numPr>
          <w:ilvl w:val="0"/>
          <w:numId w:val="70"/>
        </w:numPr>
        <w:tabs>
          <w:tab w:val="center" w:pos="4677"/>
        </w:tabs>
        <w:spacing w:after="0"/>
        <w:rPr>
          <w:rFonts w:ascii="Times New Roman" w:hAnsi="Times New Roman"/>
          <w:sz w:val="24"/>
          <w:szCs w:val="24"/>
        </w:rPr>
      </w:pPr>
      <w:r>
        <w:rPr>
          <w:rFonts w:ascii="Times New Roman" w:hAnsi="Times New Roman"/>
          <w:sz w:val="24"/>
          <w:szCs w:val="24"/>
        </w:rPr>
        <w:t>бумага с надписями и чертежами;</w:t>
      </w:r>
      <w:r w:rsidRPr="0083474A">
        <w:rPr>
          <w:rFonts w:ascii="Times New Roman" w:hAnsi="Times New Roman"/>
          <w:sz w:val="24"/>
          <w:szCs w:val="24"/>
        </w:rPr>
        <w:t xml:space="preserve"> </w:t>
      </w:r>
      <w:r w:rsidRPr="0083474A">
        <w:rPr>
          <w:rFonts w:ascii="Times New Roman" w:hAnsi="Times New Roman"/>
          <w:sz w:val="24"/>
          <w:szCs w:val="24"/>
        </w:rPr>
        <w:tab/>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5;</w:t>
      </w:r>
    </w:p>
    <w:p w:rsidR="00F60922" w:rsidRPr="0083474A"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7</w:t>
      </w:r>
      <w:r>
        <w:rPr>
          <w:rFonts w:ascii="Times New Roman" w:hAnsi="Times New Roman"/>
          <w:sz w:val="24"/>
          <w:szCs w:val="24"/>
        </w:rPr>
        <w:t>;</w:t>
      </w:r>
      <w:r w:rsidRPr="0083474A">
        <w:rPr>
          <w:rFonts w:ascii="Times New Roman" w:hAnsi="Times New Roman"/>
          <w:sz w:val="24"/>
          <w:szCs w:val="24"/>
        </w:rPr>
        <w:t xml:space="preserve"> </w:t>
      </w: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F60922"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10.</w:t>
      </w:r>
    </w:p>
    <w:p w:rsidR="00F60922" w:rsidRPr="0083474A" w:rsidRDefault="00F60922" w:rsidP="00F60922">
      <w:pPr>
        <w:pStyle w:val="a4"/>
        <w:spacing w:after="0"/>
        <w:rPr>
          <w:rFonts w:ascii="Times New Roman" w:hAnsi="Times New Roman"/>
          <w:sz w:val="24"/>
          <w:szCs w:val="24"/>
        </w:rPr>
      </w:pPr>
      <w:r w:rsidRPr="0083474A">
        <w:rPr>
          <w:rFonts w:ascii="Times New Roman" w:hAnsi="Times New Roman"/>
          <w:sz w:val="24"/>
          <w:szCs w:val="24"/>
        </w:rPr>
        <w:t xml:space="preserve"> </w:t>
      </w: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3.</w:t>
      </w:r>
      <w:r w:rsidRPr="00F60922">
        <w:rPr>
          <w:rFonts w:ascii="Times New Roman" w:hAnsi="Times New Roman"/>
          <w:b/>
          <w:sz w:val="24"/>
          <w:szCs w:val="24"/>
        </w:rPr>
        <w:t xml:space="preserve">Основная сплошная толстая линия предназначена: </w:t>
      </w:r>
    </w:p>
    <w:p w:rsidR="00F60922" w:rsidRPr="00412691" w:rsidRDefault="00F60922" w:rsidP="00F60922">
      <w:pPr>
        <w:pStyle w:val="a4"/>
        <w:spacing w:after="0"/>
        <w:rPr>
          <w:rFonts w:ascii="Times New Roman" w:hAnsi="Times New Roman"/>
          <w:b/>
          <w:sz w:val="24"/>
          <w:szCs w:val="24"/>
        </w:rPr>
      </w:pP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для линий сечений;</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6. Штрихпунктирная тонкая линия предназначена для вычерчивания линий </w:t>
      </w:r>
    </w:p>
    <w:p w:rsidR="00F60922" w:rsidRPr="0083474A" w:rsidRDefault="00F60922" w:rsidP="00F60922">
      <w:pPr>
        <w:spacing w:after="0"/>
        <w:rPr>
          <w:rFonts w:ascii="Times New Roman" w:hAnsi="Times New Roman"/>
          <w:sz w:val="24"/>
          <w:szCs w:val="24"/>
        </w:rPr>
      </w:pP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осевых линий;</w:t>
      </w: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обрыва; </w:t>
      </w:r>
    </w:p>
    <w:p w:rsidR="00F60922"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разреза. </w:t>
      </w:r>
    </w:p>
    <w:p w:rsidR="00F60922" w:rsidRPr="00BC05EB" w:rsidRDefault="00F60922" w:rsidP="00F60922">
      <w:pPr>
        <w:pStyle w:val="a4"/>
        <w:spacing w:after="0"/>
        <w:ind w:left="1080"/>
        <w:rPr>
          <w:rFonts w:ascii="Times New Roman" w:hAnsi="Times New Roman"/>
          <w:sz w:val="24"/>
          <w:szCs w:val="24"/>
        </w:rPr>
      </w:pP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 xml:space="preserve">7. </w:t>
      </w:r>
      <w:r w:rsidRPr="00F60922">
        <w:rPr>
          <w:rFonts w:ascii="Times New Roman" w:hAnsi="Times New Roman"/>
          <w:b/>
          <w:sz w:val="24"/>
          <w:szCs w:val="24"/>
        </w:rPr>
        <w:t xml:space="preserve">Толщина сплошной основной линий равна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0,7мм; </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1,5мм; </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0,5...1,4 мм;</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2 мм.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К прерывистым линиям относятся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толстая;</w:t>
      </w: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 xml:space="preserve">тонкая; </w:t>
      </w: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 xml:space="preserve">штриховая.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Рамку основной надписи на чертежах выполняют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любой линией; </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основной толстой линией;</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основной тонкой линией; </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штриховой линией.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10.Какие размеры имеет лист формата А 4? </w:t>
      </w:r>
    </w:p>
    <w:p w:rsidR="00F60922" w:rsidRDefault="00F60922" w:rsidP="00F60922">
      <w:pPr>
        <w:spacing w:after="0"/>
        <w:rPr>
          <w:rFonts w:ascii="Times New Roman" w:hAnsi="Times New Roman"/>
          <w:sz w:val="24"/>
          <w:szCs w:val="24"/>
        </w:rPr>
      </w:pP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297мм , 210мм;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420мм, 297мм;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594мм, 420мм;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841мм, 594мм. </w:t>
      </w:r>
    </w:p>
    <w:p w:rsidR="00F60922" w:rsidRPr="0083474A"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11.Где помещают основную надпись на чертеже?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левом нижнем углу; </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правом нижнем углу; </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в правом верхнем углу;</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левом верхнем углу.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12.Масштабом называют </w:t>
      </w:r>
    </w:p>
    <w:p w:rsidR="00F60922" w:rsidRDefault="00F60922" w:rsidP="00F60922">
      <w:pPr>
        <w:spacing w:after="0"/>
        <w:rPr>
          <w:rFonts w:ascii="Times New Roman" w:hAnsi="Times New Roman"/>
          <w:sz w:val="24"/>
          <w:szCs w:val="24"/>
        </w:rPr>
      </w:pP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пропорциональное уменьшение размеров предмета на чертежах; </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расстояние между точками на плоскости; </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отношение линейных размеров изображения  к предметам действительным;</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пропорциональное увеличение размеров предмета на чертежах. </w:t>
      </w:r>
    </w:p>
    <w:p w:rsidR="00F60922" w:rsidRPr="0083474A" w:rsidRDefault="00F60922" w:rsidP="00F60922">
      <w:pPr>
        <w:spacing w:after="0"/>
        <w:rPr>
          <w:rFonts w:ascii="Times New Roman" w:hAnsi="Times New Roman"/>
          <w:sz w:val="24"/>
          <w:szCs w:val="24"/>
        </w:rPr>
      </w:pPr>
    </w:p>
    <w:p w:rsidR="00F60922"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13.Какие вам известны масштабы уменьшения? </w:t>
      </w:r>
    </w:p>
    <w:p w:rsidR="00F60922" w:rsidRPr="00BC05EB" w:rsidRDefault="00F60922" w:rsidP="00F60922">
      <w:pPr>
        <w:spacing w:after="0"/>
        <w:rPr>
          <w:rFonts w:ascii="Times New Roman" w:hAnsi="Times New Roman"/>
          <w:b/>
          <w:sz w:val="24"/>
          <w:szCs w:val="24"/>
        </w:rPr>
      </w:pP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14.Какие вам известны масштабы увеличения? </w:t>
      </w:r>
    </w:p>
    <w:p w:rsidR="00F60922" w:rsidRPr="0083474A" w:rsidRDefault="00F60922" w:rsidP="00F60922">
      <w:pPr>
        <w:spacing w:after="0"/>
        <w:rPr>
          <w:rFonts w:ascii="Times New Roman" w:hAnsi="Times New Roman"/>
          <w:sz w:val="24"/>
          <w:szCs w:val="24"/>
        </w:rPr>
      </w:pP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15. Чертежный шрифт бывает </w:t>
      </w:r>
    </w:p>
    <w:p w:rsidR="00F60922" w:rsidRPr="0083474A" w:rsidRDefault="00F60922" w:rsidP="00F60922">
      <w:pPr>
        <w:spacing w:after="0"/>
        <w:rPr>
          <w:rFonts w:ascii="Times New Roman" w:hAnsi="Times New Roman"/>
          <w:b/>
          <w:sz w:val="24"/>
          <w:szCs w:val="24"/>
        </w:rPr>
      </w:pP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сложный;</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косоугольный;</w:t>
      </w:r>
      <w:r w:rsidRPr="0083474A">
        <w:rPr>
          <w:rFonts w:ascii="Times New Roman" w:hAnsi="Times New Roman"/>
          <w:sz w:val="24"/>
          <w:szCs w:val="24"/>
        </w:rPr>
        <w:t xml:space="preserve"> </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е наклонный</w:t>
      </w:r>
      <w:r>
        <w:rPr>
          <w:rFonts w:ascii="Times New Roman" w:hAnsi="Times New Roman"/>
          <w:sz w:val="24"/>
          <w:szCs w:val="24"/>
        </w:rPr>
        <w:t>;</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 xml:space="preserve">аклонный. </w:t>
      </w:r>
    </w:p>
    <w:p w:rsidR="00377CA9" w:rsidRDefault="00377CA9" w:rsidP="00377CA9">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4"/>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4"/>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4"/>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4"/>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8"/>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8"/>
          <w:rFonts w:ascii="Times New Roman" w:hAnsi="Times New Roman"/>
          <w:spacing w:val="8"/>
          <w:sz w:val="24"/>
          <w:szCs w:val="24"/>
        </w:rPr>
      </w:pPr>
      <w:r w:rsidRPr="00032CBE">
        <w:rPr>
          <w:rStyle w:val="a8"/>
          <w:rFonts w:ascii="Times New Roman" w:hAnsi="Times New Roman"/>
          <w:spacing w:val="8"/>
          <w:sz w:val="24"/>
          <w:szCs w:val="24"/>
        </w:rPr>
        <w:t xml:space="preserve">7. </w:t>
      </w:r>
      <w:r>
        <w:rPr>
          <w:rStyle w:val="a8"/>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8. </w:t>
      </w:r>
      <w:r w:rsidRPr="00032CBE">
        <w:rPr>
          <w:rStyle w:val="a8"/>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9. </w:t>
      </w:r>
      <w:r w:rsidRPr="00032CBE">
        <w:rPr>
          <w:rStyle w:val="a8"/>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4"/>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10.  </w:t>
      </w:r>
      <w:r w:rsidRPr="00032CBE">
        <w:rPr>
          <w:rStyle w:val="a8"/>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D57E81">
      <w:pPr>
        <w:pStyle w:val="a4"/>
        <w:numPr>
          <w:ilvl w:val="0"/>
          <w:numId w:val="91"/>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4"/>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D57E81">
      <w:pPr>
        <w:pStyle w:val="a4"/>
        <w:numPr>
          <w:ilvl w:val="0"/>
          <w:numId w:val="91"/>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4"/>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D07B78" w:rsidRDefault="00D07B78" w:rsidP="00D07B78">
      <w:pPr>
        <w:spacing w:after="0"/>
        <w:jc w:val="both"/>
        <w:rPr>
          <w:rFonts w:ascii="Times New Roman" w:eastAsia="Times New Roman" w:hAnsi="Times New Roman"/>
          <w:b/>
          <w:bCs/>
          <w:color w:val="444444"/>
          <w:sz w:val="24"/>
          <w:szCs w:val="24"/>
          <w:lang w:eastAsia="ru-RU"/>
        </w:rPr>
      </w:pPr>
    </w:p>
    <w:p w:rsidR="00D07B78" w:rsidRPr="00410157"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10157">
        <w:rPr>
          <w:rFonts w:ascii="Times New Roman" w:eastAsia="Times New Roman" w:hAnsi="Times New Roman"/>
          <w:b/>
          <w:color w:val="444444"/>
          <w:sz w:val="24"/>
          <w:szCs w:val="24"/>
          <w:lang w:eastAsia="ru-RU"/>
        </w:rPr>
        <w:t>Чем отличается подъемник от вышки по определению?</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3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Тем, что подъемник позволяет перемещение люльки в пространстве, а вышка только в вертикальном направлении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Тем, что подъемником называется грузоподъемная машина прерывного, а вышка непрерывного действия</w:t>
      </w:r>
      <w:r>
        <w:rPr>
          <w:rFonts w:ascii="Times New Roman" w:eastAsia="Times New Roman" w:hAnsi="Times New Roman"/>
          <w:color w:val="444444"/>
          <w:sz w:val="24"/>
          <w:szCs w:val="24"/>
          <w:lang w:eastAsia="ru-RU"/>
        </w:rPr>
        <w:t>.</w:t>
      </w:r>
    </w:p>
    <w:p w:rsidR="00D07B78" w:rsidRPr="00410157" w:rsidRDefault="00D07B78" w:rsidP="00615267">
      <w:pPr>
        <w:numPr>
          <w:ilvl w:val="0"/>
          <w:numId w:val="131"/>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Ничем</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10157">
        <w:rPr>
          <w:rFonts w:ascii="Times New Roman" w:eastAsia="Times New Roman" w:hAnsi="Times New Roman"/>
          <w:b/>
          <w:color w:val="444444"/>
          <w:sz w:val="24"/>
          <w:szCs w:val="24"/>
          <w:lang w:eastAsia="ru-RU"/>
        </w:rPr>
        <w:t>Что называется вылетом подъемника?</w:t>
      </w:r>
    </w:p>
    <w:p w:rsidR="00D07B78" w:rsidRPr="00410157"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3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Расстояние от вертикальной оси поворота до наружного ограждения люльки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Расстояние от вертикальной оси поворота до оси люльки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Расстояние от наружного края поворотной платформы до оси люльки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b/>
          <w:color w:val="444444"/>
          <w:sz w:val="24"/>
          <w:szCs w:val="24"/>
          <w:lang w:eastAsia="ru-RU"/>
        </w:rPr>
        <w:t>К какому типу по конструкции колен относится подъемник, приведенный на рисунке?</w:t>
      </w:r>
    </w:p>
    <w:p w:rsidR="00D07B78" w:rsidRDefault="00D07B78" w:rsidP="00D07B78">
      <w:pPr>
        <w:spacing w:after="0"/>
        <w:ind w:left="72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br/>
      </w:r>
      <w:r>
        <w:rPr>
          <w:rFonts w:ascii="Times New Roman" w:eastAsia="Times New Roman" w:hAnsi="Times New Roman"/>
          <w:noProof/>
          <w:color w:val="444444"/>
          <w:sz w:val="24"/>
          <w:szCs w:val="24"/>
          <w:lang w:eastAsia="ru-RU"/>
        </w:rPr>
        <w:drawing>
          <wp:inline distT="0" distB="0" distL="0" distR="0">
            <wp:extent cx="1047750" cy="419100"/>
            <wp:effectExtent l="19050" t="0" r="0" b="0"/>
            <wp:docPr id="6" name="Рисунок 1" descr="i-4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4NJ"/>
                    <pic:cNvPicPr>
                      <a:picLocks noChangeAspect="1" noChangeArrowheads="1"/>
                    </pic:cNvPicPr>
                  </pic:nvPicPr>
                  <pic:blipFill>
                    <a:blip r:embed="rId10"/>
                    <a:srcRect/>
                    <a:stretch>
                      <a:fillRect/>
                    </a:stretch>
                  </pic:blipFill>
                  <pic:spPr bwMode="auto">
                    <a:xfrm>
                      <a:off x="0" y="0"/>
                      <a:ext cx="1047750" cy="419100"/>
                    </a:xfrm>
                    <a:prstGeom prst="rect">
                      <a:avLst/>
                    </a:prstGeom>
                    <a:noFill/>
                    <a:ln w="9525">
                      <a:noFill/>
                      <a:miter lim="800000"/>
                      <a:headEnd/>
                      <a:tailEnd/>
                    </a:ln>
                  </pic:spPr>
                </pic:pic>
              </a:graphicData>
            </a:graphic>
          </wp:inline>
        </w:drawing>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3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двухколенный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телескопический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трехколенный</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b/>
          <w:color w:val="444444"/>
          <w:sz w:val="24"/>
          <w:szCs w:val="24"/>
          <w:lang w:eastAsia="ru-RU"/>
        </w:rPr>
        <w:t>Какой вид самоходного подъемника представлен на рисунке?</w:t>
      </w:r>
      <w:r w:rsidRPr="00410157">
        <w:rPr>
          <w:rFonts w:ascii="Times New Roman" w:eastAsia="Times New Roman" w:hAnsi="Times New Roman"/>
          <w:color w:val="444444"/>
          <w:sz w:val="24"/>
          <w:szCs w:val="24"/>
          <w:lang w:eastAsia="ru-RU"/>
        </w:rPr>
        <w:br/>
      </w:r>
      <w:r>
        <w:rPr>
          <w:rFonts w:ascii="Times New Roman" w:eastAsia="Times New Roman" w:hAnsi="Times New Roman"/>
          <w:noProof/>
          <w:color w:val="444444"/>
          <w:sz w:val="24"/>
          <w:szCs w:val="24"/>
          <w:lang w:eastAsia="ru-RU"/>
        </w:rPr>
        <w:drawing>
          <wp:inline distT="0" distB="0" distL="0" distR="0">
            <wp:extent cx="1428750" cy="733425"/>
            <wp:effectExtent l="19050" t="0" r="0" b="0"/>
            <wp:docPr id="5" name="Рисунок 2" descr="i-4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4NK"/>
                    <pic:cNvPicPr>
                      <a:picLocks noChangeAspect="1" noChangeArrowheads="1"/>
                    </pic:cNvPicPr>
                  </pic:nvPicPr>
                  <pic:blipFill>
                    <a:blip r:embed="rId11"/>
                    <a:srcRect/>
                    <a:stretch>
                      <a:fillRect/>
                    </a:stretch>
                  </pic:blipFill>
                  <pic:spPr bwMode="auto">
                    <a:xfrm>
                      <a:off x="0" y="0"/>
                      <a:ext cx="1428750" cy="733425"/>
                    </a:xfrm>
                    <a:prstGeom prst="rect">
                      <a:avLst/>
                    </a:prstGeom>
                    <a:noFill/>
                    <a:ln w="9525">
                      <a:noFill/>
                      <a:miter lim="800000"/>
                      <a:headEnd/>
                      <a:tailEnd/>
                    </a:ln>
                  </pic:spPr>
                </pic:pic>
              </a:graphicData>
            </a:graphic>
          </wp:inline>
        </w:drawing>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3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железнодорожный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пневмоколесный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автомобильный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на спецшасси</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A66E04">
        <w:rPr>
          <w:rFonts w:ascii="Times New Roman" w:eastAsia="Times New Roman" w:hAnsi="Times New Roman"/>
          <w:b/>
          <w:color w:val="444444"/>
          <w:sz w:val="24"/>
          <w:szCs w:val="24"/>
          <w:lang w:eastAsia="ru-RU"/>
        </w:rPr>
        <w:t>Какой вид вышки самоходной представлен на рисунке?</w:t>
      </w:r>
      <w:r w:rsidRPr="00410157">
        <w:rPr>
          <w:rFonts w:ascii="Times New Roman" w:eastAsia="Times New Roman" w:hAnsi="Times New Roman"/>
          <w:color w:val="444444"/>
          <w:sz w:val="24"/>
          <w:szCs w:val="24"/>
          <w:lang w:eastAsia="ru-RU"/>
        </w:rPr>
        <w:br/>
      </w:r>
      <w:r>
        <w:rPr>
          <w:rFonts w:ascii="Times New Roman" w:eastAsia="Times New Roman" w:hAnsi="Times New Roman"/>
          <w:noProof/>
          <w:color w:val="444444"/>
          <w:sz w:val="24"/>
          <w:szCs w:val="24"/>
          <w:lang w:eastAsia="ru-RU"/>
        </w:rPr>
        <w:drawing>
          <wp:inline distT="0" distB="0" distL="0" distR="0">
            <wp:extent cx="1428750" cy="685800"/>
            <wp:effectExtent l="0" t="0" r="0" b="0"/>
            <wp:docPr id="3" name="Рисунок 3" descr="i-4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4NL"/>
                    <pic:cNvPicPr>
                      <a:picLocks noChangeAspect="1" noChangeArrowheads="1"/>
                    </pic:cNvPicPr>
                  </pic:nvPicPr>
                  <pic:blipFill>
                    <a:blip r:embed="rId12"/>
                    <a:srcRect/>
                    <a:stretch>
                      <a:fillRect/>
                    </a:stretch>
                  </pic:blipFill>
                  <pic:spPr bwMode="auto">
                    <a:xfrm>
                      <a:off x="0" y="0"/>
                      <a:ext cx="1428750" cy="685800"/>
                    </a:xfrm>
                    <a:prstGeom prst="rect">
                      <a:avLst/>
                    </a:prstGeom>
                    <a:noFill/>
                    <a:ln w="9525">
                      <a:noFill/>
                      <a:miter lim="800000"/>
                      <a:headEnd/>
                      <a:tailEnd/>
                    </a:ln>
                  </pic:spPr>
                </pic:pic>
              </a:graphicData>
            </a:graphic>
          </wp:inline>
        </w:drawing>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3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Вышка пневмоколесная</w:t>
      </w:r>
      <w:r>
        <w:rPr>
          <w:rFonts w:ascii="Times New Roman" w:eastAsia="Times New Roman" w:hAnsi="Times New Roman"/>
          <w:color w:val="444444"/>
          <w:sz w:val="24"/>
          <w:szCs w:val="24"/>
          <w:lang w:eastAsia="ru-RU"/>
        </w:rPr>
        <w:t>.</w:t>
      </w:r>
    </w:p>
    <w:p w:rsidR="00D07B78" w:rsidRPr="00410157" w:rsidRDefault="00D07B78" w:rsidP="00615267">
      <w:pPr>
        <w:numPr>
          <w:ilvl w:val="0"/>
          <w:numId w:val="13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Вышка железнодорожная</w:t>
      </w:r>
      <w:r>
        <w:rPr>
          <w:rFonts w:ascii="Times New Roman" w:eastAsia="Times New Roman" w:hAnsi="Times New Roman"/>
          <w:color w:val="444444"/>
          <w:sz w:val="24"/>
          <w:szCs w:val="24"/>
          <w:lang w:eastAsia="ru-RU"/>
        </w:rPr>
        <w:t>.</w:t>
      </w:r>
    </w:p>
    <w:p w:rsidR="00D07B78" w:rsidRPr="00410157" w:rsidRDefault="00D07B78" w:rsidP="00615267">
      <w:pPr>
        <w:numPr>
          <w:ilvl w:val="0"/>
          <w:numId w:val="13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Вышка автомобильная</w:t>
      </w:r>
      <w:r>
        <w:rPr>
          <w:rFonts w:ascii="Times New Roman" w:eastAsia="Times New Roman" w:hAnsi="Times New Roman"/>
          <w:color w:val="444444"/>
          <w:sz w:val="24"/>
          <w:szCs w:val="24"/>
          <w:lang w:eastAsia="ru-RU"/>
        </w:rPr>
        <w:t>.</w:t>
      </w:r>
    </w:p>
    <w:p w:rsidR="00D07B78" w:rsidRPr="00410157" w:rsidRDefault="00D07B78" w:rsidP="00615267">
      <w:pPr>
        <w:numPr>
          <w:ilvl w:val="0"/>
          <w:numId w:val="135"/>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Вышка на спецшасси</w:t>
      </w:r>
      <w:r>
        <w:rPr>
          <w:rFonts w:ascii="Times New Roman" w:eastAsia="Times New Roman" w:hAnsi="Times New Roman"/>
          <w:color w:val="444444"/>
          <w:sz w:val="24"/>
          <w:szCs w:val="24"/>
          <w:lang w:eastAsia="ru-RU"/>
        </w:rPr>
        <w:t>.</w:t>
      </w:r>
    </w:p>
    <w:p w:rsidR="00D07B78" w:rsidRPr="00A66E04"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A66E04">
        <w:rPr>
          <w:rFonts w:ascii="Times New Roman" w:eastAsia="Times New Roman" w:hAnsi="Times New Roman"/>
          <w:b/>
          <w:color w:val="444444"/>
          <w:sz w:val="24"/>
          <w:szCs w:val="24"/>
          <w:lang w:eastAsia="ru-RU"/>
        </w:rPr>
        <w:t>К какому типу подъемника по степени поворота относится подъемник, изображенный на рисунке?</w:t>
      </w:r>
    </w:p>
    <w:p w:rsidR="00D07B78" w:rsidRDefault="00D07B78" w:rsidP="00D07B78">
      <w:pPr>
        <w:spacing w:after="0"/>
        <w:ind w:left="720"/>
        <w:jc w:val="both"/>
        <w:rPr>
          <w:rFonts w:ascii="Times New Roman" w:eastAsia="Times New Roman" w:hAnsi="Times New Roman"/>
          <w:color w:val="444444"/>
          <w:sz w:val="24"/>
          <w:szCs w:val="24"/>
          <w:lang w:eastAsia="ru-RU"/>
        </w:rPr>
      </w:pPr>
      <w:r>
        <w:rPr>
          <w:rFonts w:ascii="Times New Roman" w:eastAsia="Times New Roman" w:hAnsi="Times New Roman"/>
          <w:noProof/>
          <w:color w:val="444444"/>
          <w:sz w:val="24"/>
          <w:szCs w:val="24"/>
          <w:lang w:eastAsia="ru-RU"/>
        </w:rPr>
        <w:drawing>
          <wp:inline distT="0" distB="0" distL="0" distR="0">
            <wp:extent cx="1428750" cy="1019175"/>
            <wp:effectExtent l="19050" t="0" r="0" b="0"/>
            <wp:docPr id="2" name="Рисунок 4" descr="i-4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4NM"/>
                    <pic:cNvPicPr>
                      <a:picLocks noChangeAspect="1" noChangeArrowheads="1"/>
                    </pic:cNvPicPr>
                  </pic:nvPicPr>
                  <pic:blipFill>
                    <a:blip r:embed="rId13"/>
                    <a:srcRect/>
                    <a:stretch>
                      <a:fillRect/>
                    </a:stretch>
                  </pic:blipFill>
                  <pic:spPr bwMode="auto">
                    <a:xfrm>
                      <a:off x="0" y="0"/>
                      <a:ext cx="1428750" cy="1019175"/>
                    </a:xfrm>
                    <a:prstGeom prst="rect">
                      <a:avLst/>
                    </a:prstGeom>
                    <a:noFill/>
                    <a:ln w="9525">
                      <a:noFill/>
                      <a:miter lim="800000"/>
                      <a:headEnd/>
                      <a:tailEnd/>
                    </a:ln>
                  </pic:spPr>
                </pic:pic>
              </a:graphicData>
            </a:graphic>
          </wp:inline>
        </w:drawing>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3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полноповоротный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частично поворотный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поворотный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6"/>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 неполноповоротный</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Какими приборами безопасности должны быть оборудованы подъемники?</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3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Автоматически действующими противоугонными устройствами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Координатной защитой</w:t>
      </w:r>
      <w:r>
        <w:rPr>
          <w:rFonts w:ascii="Times New Roman" w:eastAsia="Times New Roman" w:hAnsi="Times New Roman"/>
          <w:color w:val="444444"/>
          <w:sz w:val="24"/>
          <w:szCs w:val="24"/>
          <w:lang w:eastAsia="ru-RU"/>
        </w:rPr>
        <w:t>.</w:t>
      </w:r>
    </w:p>
    <w:p w:rsidR="00D07B78" w:rsidRPr="00410157" w:rsidRDefault="00D07B78" w:rsidP="00615267">
      <w:pPr>
        <w:numPr>
          <w:ilvl w:val="0"/>
          <w:numId w:val="137"/>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Устройством блокировки подъема и поворота колен при не выставленном на опоры подъемнике</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Что должен обеспечивать ограничитель предельного груза?</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3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Включить механизмы подъемника на опускание люльки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Остановку подъема люльки в крайнем верхнем положении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8"/>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Подачу звукового сигнала и отключение механизмов вылета и подъема при увеличении нагрузки сверх номинальной грузоподъемности</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Какой документ должны иметь подъемники, приобретаемые за рубежом?</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3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Сертификат соответствия установленного образца и разрешение на применение на территории России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3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Только паспорт технического устройства</w:t>
      </w:r>
      <w:r>
        <w:rPr>
          <w:rFonts w:ascii="Times New Roman" w:eastAsia="Times New Roman" w:hAnsi="Times New Roman"/>
          <w:color w:val="444444"/>
          <w:sz w:val="24"/>
          <w:szCs w:val="24"/>
          <w:lang w:eastAsia="ru-RU"/>
        </w:rPr>
        <w:t>.</w:t>
      </w:r>
    </w:p>
    <w:p w:rsidR="00D07B78" w:rsidRPr="00410157" w:rsidRDefault="00D07B78" w:rsidP="00615267">
      <w:pPr>
        <w:numPr>
          <w:ilvl w:val="0"/>
          <w:numId w:val="139"/>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Сертификат соответствия подъемника требованиям безопасности страны-производителя</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В каком документе должны быть указаны номер и дата разрешения на применение подъемников?</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4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руководстве по эксплуатации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инструкции по эксплуатации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паспорте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0"/>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производственной инструкции</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В каком документе приводятся требования по безопасности обслуживания и эксплуатации подъемников с учетом их конструкции?</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4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инструкции по эксплуатации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руководстве по эксплуатации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паспорте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1"/>
        </w:numPr>
        <w:jc w:val="both"/>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 xml:space="preserve">В </w:t>
      </w:r>
      <w:r w:rsidRPr="00410157">
        <w:rPr>
          <w:rFonts w:ascii="Times New Roman" w:eastAsia="Times New Roman" w:hAnsi="Times New Roman"/>
          <w:color w:val="444444"/>
          <w:sz w:val="24"/>
          <w:szCs w:val="24"/>
          <w:lang w:eastAsia="ru-RU"/>
        </w:rPr>
        <w:t>производственной инструкции</w:t>
      </w:r>
      <w:r>
        <w:rPr>
          <w:rFonts w:ascii="Times New Roman" w:eastAsia="Times New Roman" w:hAnsi="Times New Roman"/>
          <w:color w:val="444444"/>
          <w:sz w:val="24"/>
          <w:szCs w:val="24"/>
          <w:lang w:eastAsia="ru-RU"/>
        </w:rPr>
        <w:t>.</w:t>
      </w:r>
    </w:p>
    <w:p w:rsidR="00D07B78" w:rsidRPr="00A66E04"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Какие данные должны быть указаны на табличке вновь изготовленного подъемника?</w:t>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4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Регистрационный номер, паспортная грузоподъемность</w:t>
      </w:r>
      <w:r>
        <w:rPr>
          <w:rFonts w:ascii="Times New Roman" w:eastAsia="Times New Roman" w:hAnsi="Times New Roman"/>
          <w:color w:val="444444"/>
          <w:sz w:val="24"/>
          <w:szCs w:val="24"/>
          <w:lang w:eastAsia="ru-RU"/>
        </w:rPr>
        <w:t>.</w:t>
      </w:r>
    </w:p>
    <w:p w:rsidR="00D07B78" w:rsidRPr="00410157" w:rsidRDefault="00D07B78" w:rsidP="00615267">
      <w:pPr>
        <w:numPr>
          <w:ilvl w:val="0"/>
          <w:numId w:val="14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Наименование предприятия-изготовителя, грузоподъемность, дата выпуска, порядковый номер</w:t>
      </w:r>
      <w:r>
        <w:rPr>
          <w:rFonts w:ascii="Times New Roman" w:eastAsia="Times New Roman" w:hAnsi="Times New Roman"/>
          <w:color w:val="444444"/>
          <w:sz w:val="24"/>
          <w:szCs w:val="24"/>
          <w:lang w:eastAsia="ru-RU"/>
        </w:rPr>
        <w:t>.</w:t>
      </w:r>
    </w:p>
    <w:p w:rsidR="00D07B78" w:rsidRPr="00410157" w:rsidRDefault="00D07B78" w:rsidP="00615267">
      <w:pPr>
        <w:numPr>
          <w:ilvl w:val="0"/>
          <w:numId w:val="14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Паспорт на грузоподъемность, номер разрешения на изготовление, Ф.И.О. руководителя организации-владельца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Где должны быть зарегистрированы объекты, на которых эксплуатируются подъемники?</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4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государственном реестре юридических лиц</w:t>
      </w:r>
      <w:r>
        <w:rPr>
          <w:rFonts w:ascii="Times New Roman" w:eastAsia="Times New Roman" w:hAnsi="Times New Roman"/>
          <w:color w:val="444444"/>
          <w:sz w:val="24"/>
          <w:szCs w:val="24"/>
          <w:lang w:eastAsia="ru-RU"/>
        </w:rPr>
        <w:t>.</w:t>
      </w:r>
    </w:p>
    <w:p w:rsidR="00D07B78" w:rsidRPr="00410157" w:rsidRDefault="00D07B78" w:rsidP="00615267">
      <w:pPr>
        <w:numPr>
          <w:ilvl w:val="0"/>
          <w:numId w:val="14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государственном реестре опасных производственных объектов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4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государственном реестре технических устройств</w:t>
      </w:r>
      <w:r>
        <w:rPr>
          <w:rFonts w:ascii="Times New Roman" w:eastAsia="Times New Roman" w:hAnsi="Times New Roman"/>
          <w:color w:val="444444"/>
          <w:sz w:val="24"/>
          <w:szCs w:val="24"/>
          <w:lang w:eastAsia="ru-RU"/>
        </w:rPr>
        <w:t>.</w:t>
      </w:r>
    </w:p>
    <w:p w:rsidR="00D07B78" w:rsidRPr="00410157" w:rsidRDefault="00D07B78" w:rsidP="00615267">
      <w:pPr>
        <w:numPr>
          <w:ilvl w:val="0"/>
          <w:numId w:val="14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едином государственном реестре налогоплательщиков</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A66E04">
        <w:rPr>
          <w:rFonts w:ascii="Times New Roman" w:eastAsia="Times New Roman" w:hAnsi="Times New Roman"/>
          <w:b/>
          <w:color w:val="444444"/>
          <w:sz w:val="24"/>
          <w:szCs w:val="24"/>
          <w:lang w:eastAsia="ru-RU"/>
        </w:rPr>
        <w:t>Какие виды подъемников до пуска в работу должны быть зарегистрированы в органах Ростехнадзора?</w:t>
      </w:r>
    </w:p>
    <w:p w:rsidR="00D07B78" w:rsidRPr="00A66E04" w:rsidRDefault="00D07B78" w:rsidP="00D07B78">
      <w:pPr>
        <w:spacing w:after="0"/>
        <w:ind w:left="720"/>
        <w:jc w:val="both"/>
        <w:rPr>
          <w:rFonts w:ascii="Times New Roman" w:eastAsia="Times New Roman" w:hAnsi="Times New Roman"/>
          <w:b/>
          <w:color w:val="444444"/>
          <w:sz w:val="24"/>
          <w:szCs w:val="24"/>
          <w:lang w:eastAsia="ru-RU"/>
        </w:rPr>
      </w:pPr>
    </w:p>
    <w:p w:rsidR="00D07B78" w:rsidRPr="009F252B" w:rsidRDefault="00D07B78" w:rsidP="00615267">
      <w:pPr>
        <w:pStyle w:val="2"/>
        <w:numPr>
          <w:ilvl w:val="0"/>
          <w:numId w:val="144"/>
        </w:numPr>
        <w:shd w:val="clear" w:color="auto" w:fill="FFFFFF"/>
        <w:spacing w:before="0" w:after="0"/>
        <w:textAlignment w:val="baseline"/>
        <w:rPr>
          <w:rFonts w:ascii="Times New Roman" w:hAnsi="Times New Roman"/>
          <w:b w:val="0"/>
          <w:bCs w:val="0"/>
          <w:i w:val="0"/>
          <w:color w:val="3C3C3C"/>
          <w:spacing w:val="2"/>
          <w:sz w:val="24"/>
          <w:szCs w:val="24"/>
        </w:rPr>
      </w:pPr>
      <w:r>
        <w:rPr>
          <w:rFonts w:ascii="Times New Roman" w:hAnsi="Times New Roman"/>
          <w:b w:val="0"/>
          <w:i w:val="0"/>
          <w:color w:val="444444"/>
          <w:sz w:val="24"/>
          <w:szCs w:val="24"/>
          <w:lang w:eastAsia="ru-RU"/>
        </w:rPr>
        <w:t xml:space="preserve">Все типы подъемников, </w:t>
      </w:r>
      <w:r w:rsidRPr="009F252B">
        <w:rPr>
          <w:rFonts w:ascii="Times New Roman" w:hAnsi="Times New Roman"/>
          <w:b w:val="0"/>
          <w:i w:val="0"/>
          <w:color w:val="444444"/>
          <w:sz w:val="24"/>
          <w:szCs w:val="24"/>
          <w:lang w:eastAsia="ru-RU"/>
        </w:rPr>
        <w:t>на которые распространяются</w:t>
      </w:r>
      <w:r w:rsidRPr="00410157">
        <w:rPr>
          <w:rFonts w:ascii="Times New Roman" w:hAnsi="Times New Roman"/>
          <w:color w:val="444444"/>
          <w:sz w:val="24"/>
          <w:szCs w:val="24"/>
          <w:lang w:eastAsia="ru-RU"/>
        </w:rPr>
        <w:t xml:space="preserve"> </w:t>
      </w:r>
      <w:r>
        <w:rPr>
          <w:rFonts w:ascii="Times New Roman" w:hAnsi="Times New Roman"/>
          <w:b w:val="0"/>
          <w:bCs w:val="0"/>
          <w:i w:val="0"/>
          <w:color w:val="3C3C3C"/>
          <w:spacing w:val="2"/>
          <w:sz w:val="24"/>
          <w:szCs w:val="24"/>
        </w:rPr>
        <w:t>«</w:t>
      </w:r>
      <w:r w:rsidRPr="009F252B">
        <w:rPr>
          <w:rFonts w:ascii="Times New Roman" w:hAnsi="Times New Roman"/>
          <w:b w:val="0"/>
          <w:bCs w:val="0"/>
          <w:i w:val="0"/>
          <w:color w:val="3C3C3C"/>
          <w:spacing w:val="2"/>
          <w:sz w:val="24"/>
          <w:szCs w:val="24"/>
        </w:rPr>
        <w:t>Правила безопасности опасных производственных объектов, на которых используются подъем</w:t>
      </w:r>
      <w:r>
        <w:rPr>
          <w:rFonts w:ascii="Times New Roman" w:hAnsi="Times New Roman"/>
          <w:b w:val="0"/>
          <w:bCs w:val="0"/>
          <w:i w:val="0"/>
          <w:color w:val="3C3C3C"/>
          <w:spacing w:val="2"/>
          <w:sz w:val="24"/>
          <w:szCs w:val="24"/>
        </w:rPr>
        <w:t>ные сооружения».</w:t>
      </w:r>
    </w:p>
    <w:p w:rsidR="00D07B78" w:rsidRPr="00410157" w:rsidRDefault="00D07B78" w:rsidP="00615267">
      <w:pPr>
        <w:numPr>
          <w:ilvl w:val="0"/>
          <w:numId w:val="14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Только самоходные и передвижные подъемники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Строительные грузовые подъемники</w:t>
      </w:r>
      <w:r>
        <w:rPr>
          <w:rFonts w:ascii="Times New Roman" w:eastAsia="Times New Roman" w:hAnsi="Times New Roman"/>
          <w:color w:val="444444"/>
          <w:sz w:val="24"/>
          <w:szCs w:val="24"/>
          <w:lang w:eastAsia="ru-RU"/>
        </w:rPr>
        <w:t>.</w:t>
      </w:r>
    </w:p>
    <w:p w:rsidR="00D07B78" w:rsidRPr="009F252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9F252B">
        <w:rPr>
          <w:rFonts w:ascii="Times New Roman" w:eastAsia="Times New Roman" w:hAnsi="Times New Roman"/>
          <w:b/>
          <w:color w:val="444444"/>
          <w:sz w:val="24"/>
          <w:szCs w:val="24"/>
          <w:lang w:eastAsia="ru-RU"/>
        </w:rPr>
        <w:t>Какие подъемники не подлежат регистрации в органах Ростехнадзора?</w:t>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4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Самоходные</w:t>
      </w:r>
      <w:r>
        <w:rPr>
          <w:rFonts w:ascii="Times New Roman" w:eastAsia="Times New Roman" w:hAnsi="Times New Roman"/>
          <w:color w:val="444444"/>
          <w:sz w:val="24"/>
          <w:szCs w:val="24"/>
          <w:lang w:eastAsia="ru-RU"/>
        </w:rPr>
        <w:t>.</w:t>
      </w:r>
    </w:p>
    <w:p w:rsidR="00D07B78" w:rsidRPr="00410157" w:rsidRDefault="00D07B78" w:rsidP="00615267">
      <w:pPr>
        <w:numPr>
          <w:ilvl w:val="0"/>
          <w:numId w:val="14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Передвижные</w:t>
      </w:r>
      <w:r>
        <w:rPr>
          <w:rFonts w:ascii="Times New Roman" w:eastAsia="Times New Roman" w:hAnsi="Times New Roman"/>
          <w:color w:val="444444"/>
          <w:sz w:val="24"/>
          <w:szCs w:val="24"/>
          <w:lang w:eastAsia="ru-RU"/>
        </w:rPr>
        <w:t>.</w:t>
      </w:r>
    </w:p>
    <w:p w:rsidR="00D07B78" w:rsidRPr="00410157" w:rsidRDefault="00D07B78" w:rsidP="00615267">
      <w:pPr>
        <w:numPr>
          <w:ilvl w:val="0"/>
          <w:numId w:val="14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Все виды подъемников не проходят регистрацию в органах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5"/>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Подъемники, на которые не распространяются Правила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9F252B">
        <w:rPr>
          <w:rFonts w:ascii="Times New Roman" w:eastAsia="Times New Roman" w:hAnsi="Times New Roman"/>
          <w:color w:val="444444"/>
          <w:sz w:val="24"/>
          <w:szCs w:val="24"/>
          <w:lang w:eastAsia="ru-RU"/>
        </w:rPr>
        <w:t>В каком случае подъемник подлежит перерегистрации в органах Ростехнадзора?</w:t>
      </w:r>
    </w:p>
    <w:p w:rsidR="00D07B78" w:rsidRPr="009F252B"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4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После назначения нового машиниста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случае передачи его новому владельцу</w:t>
      </w:r>
      <w:r>
        <w:rPr>
          <w:rFonts w:ascii="Times New Roman" w:eastAsia="Times New Roman" w:hAnsi="Times New Roman"/>
          <w:color w:val="444444"/>
          <w:sz w:val="24"/>
          <w:szCs w:val="24"/>
          <w:lang w:eastAsia="ru-RU"/>
        </w:rPr>
        <w:t>.</w:t>
      </w:r>
    </w:p>
    <w:p w:rsidR="00D07B78" w:rsidRPr="00410157" w:rsidRDefault="00D07B78" w:rsidP="00615267">
      <w:pPr>
        <w:numPr>
          <w:ilvl w:val="0"/>
          <w:numId w:val="14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После всех видов ремонтов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46"/>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Если подъемник не эксплуатировался более 3 месяцев</w:t>
      </w:r>
      <w:r>
        <w:rPr>
          <w:rFonts w:ascii="Times New Roman" w:eastAsia="Times New Roman" w:hAnsi="Times New Roman"/>
          <w:color w:val="444444"/>
          <w:sz w:val="24"/>
          <w:szCs w:val="24"/>
          <w:lang w:eastAsia="ru-RU"/>
        </w:rPr>
        <w:t>.</w:t>
      </w:r>
    </w:p>
    <w:p w:rsidR="00D07B78" w:rsidRPr="009F252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9F252B">
        <w:rPr>
          <w:rFonts w:ascii="Times New Roman" w:eastAsia="Times New Roman" w:hAnsi="Times New Roman"/>
          <w:b/>
          <w:color w:val="444444"/>
          <w:sz w:val="24"/>
          <w:szCs w:val="24"/>
          <w:lang w:eastAsia="ru-RU"/>
        </w:rPr>
        <w:t>Кто выдает разрешение на пуск в работу подъемника, не подлежащего регистрации в органах Ростехнадзора?</w:t>
      </w:r>
    </w:p>
    <w:p w:rsidR="00D07B78" w:rsidRDefault="00D07B78" w:rsidP="00D07B78">
      <w:pPr>
        <w:spacing w:after="0"/>
        <w:ind w:left="720"/>
        <w:jc w:val="both"/>
        <w:rPr>
          <w:rFonts w:ascii="Times New Roman" w:eastAsia="Times New Roman" w:hAnsi="Times New Roman"/>
          <w:color w:val="444444"/>
          <w:sz w:val="24"/>
          <w:szCs w:val="24"/>
          <w:lang w:eastAsia="ru-RU"/>
        </w:rPr>
      </w:pPr>
    </w:p>
    <w:p w:rsidR="00D07B78" w:rsidRPr="009F252B" w:rsidRDefault="00D07B78" w:rsidP="00615267">
      <w:pPr>
        <w:numPr>
          <w:ilvl w:val="0"/>
          <w:numId w:val="147"/>
        </w:numPr>
        <w:spacing w:after="0"/>
        <w:jc w:val="both"/>
        <w:rPr>
          <w:rFonts w:ascii="Times New Roman" w:eastAsia="Times New Roman" w:hAnsi="Times New Roman"/>
          <w:color w:val="444444"/>
          <w:sz w:val="24"/>
          <w:szCs w:val="24"/>
          <w:lang w:eastAsia="ru-RU"/>
        </w:rPr>
      </w:pPr>
      <w:r w:rsidRPr="009F252B">
        <w:rPr>
          <w:rFonts w:ascii="Times New Roman" w:eastAsia="Times New Roman" w:hAnsi="Times New Roman"/>
          <w:color w:val="444444"/>
          <w:sz w:val="24"/>
          <w:szCs w:val="24"/>
          <w:lang w:eastAsia="ru-RU"/>
        </w:rPr>
        <w:t>Специалист по надзору за безопасной эксплуатацией подъемников или специалист, выполняющий его обязанности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Представитель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7"/>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Специалист, ответственный за исправное состояние подъемника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В какой документ записывается разрешение на пуск в работу подъемника?</w:t>
      </w:r>
    </w:p>
    <w:p w:rsidR="00D07B78" w:rsidRPr="004B7B30"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4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специальный журнал учета разрешений</w:t>
      </w:r>
      <w:r>
        <w:rPr>
          <w:rFonts w:ascii="Times New Roman" w:eastAsia="Times New Roman" w:hAnsi="Times New Roman"/>
          <w:color w:val="444444"/>
          <w:sz w:val="24"/>
          <w:szCs w:val="24"/>
          <w:lang w:eastAsia="ru-RU"/>
        </w:rPr>
        <w:t>.</w:t>
      </w:r>
    </w:p>
    <w:p w:rsidR="00D07B78" w:rsidRPr="00410157" w:rsidRDefault="00D07B78" w:rsidP="00615267">
      <w:pPr>
        <w:numPr>
          <w:ilvl w:val="0"/>
          <w:numId w:val="14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руководство по эксплуатации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48"/>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паспорт подъемника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4B7B30">
        <w:rPr>
          <w:rFonts w:ascii="Times New Roman" w:eastAsia="Times New Roman" w:hAnsi="Times New Roman"/>
          <w:b/>
          <w:color w:val="444444"/>
          <w:sz w:val="24"/>
          <w:szCs w:val="24"/>
          <w:lang w:eastAsia="ru-RU"/>
        </w:rPr>
        <w:t>Какова периодичность технических освидетельствований подъемников</w:t>
      </w:r>
      <w:r w:rsidRPr="00410157">
        <w:rPr>
          <w:rFonts w:ascii="Times New Roman" w:eastAsia="Times New Roman" w:hAnsi="Times New Roman"/>
          <w:color w:val="444444"/>
          <w:sz w:val="24"/>
          <w:szCs w:val="24"/>
          <w:lang w:eastAsia="ru-RU"/>
        </w:rPr>
        <w:t>?</w:t>
      </w:r>
    </w:p>
    <w:p w:rsidR="00D07B78" w:rsidRPr="00410157"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4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Частичного - не реже одного раза в 6 месяцев; полного не реже одного раза в год; испытаний ограничителя предельного груза -не реже одного раза в три месяца</w:t>
      </w:r>
      <w:r>
        <w:rPr>
          <w:rFonts w:ascii="Times New Roman" w:eastAsia="Times New Roman" w:hAnsi="Times New Roman"/>
          <w:color w:val="444444"/>
          <w:sz w:val="24"/>
          <w:szCs w:val="24"/>
          <w:lang w:eastAsia="ru-RU"/>
        </w:rPr>
        <w:t>.</w:t>
      </w:r>
    </w:p>
    <w:p w:rsidR="00D07B78" w:rsidRPr="00410157" w:rsidRDefault="00D07B78" w:rsidP="00615267">
      <w:pPr>
        <w:numPr>
          <w:ilvl w:val="0"/>
          <w:numId w:val="14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Частичного не реже одного раза в 12 месяцев; полного не реже одного раза в три года; испытаний ограничителя предельного груза - не реже одного раза в шесть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49"/>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Частичного не реже одного раза в 12 месяцев полного не реже одного раза в год испытаний ограничителя предельного груза - не реже одного раза в шесть месяцев</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Кем в паспорт подъемника вносится запись о произведенной замене изношенных канатов и цепей?</w:t>
      </w:r>
    </w:p>
    <w:p w:rsidR="00D07B78" w:rsidRPr="004B7B30"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5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Лицом, ответственным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Default="00D07B78" w:rsidP="00615267">
      <w:pPr>
        <w:numPr>
          <w:ilvl w:val="0"/>
          <w:numId w:val="15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Представителем Ростехнадзора</w:t>
      </w:r>
      <w:r>
        <w:rPr>
          <w:rFonts w:ascii="Times New Roman" w:eastAsia="Times New Roman" w:hAnsi="Times New Roman"/>
          <w:color w:val="444444"/>
          <w:sz w:val="24"/>
          <w:szCs w:val="24"/>
          <w:lang w:eastAsia="ru-RU"/>
        </w:rPr>
        <w:t>.</w:t>
      </w:r>
    </w:p>
    <w:p w:rsidR="00D07B78" w:rsidRDefault="00D07B78" w:rsidP="00615267">
      <w:pPr>
        <w:numPr>
          <w:ilvl w:val="0"/>
          <w:numId w:val="150"/>
        </w:numPr>
        <w:spacing w:after="0"/>
        <w:jc w:val="both"/>
        <w:rPr>
          <w:rFonts w:ascii="Times New Roman" w:eastAsia="Times New Roman" w:hAnsi="Times New Roman"/>
          <w:color w:val="444444"/>
          <w:sz w:val="24"/>
          <w:szCs w:val="24"/>
          <w:lang w:eastAsia="ru-RU"/>
        </w:rPr>
      </w:pPr>
      <w:r w:rsidRPr="004B7B30">
        <w:rPr>
          <w:rFonts w:ascii="Times New Roman" w:eastAsia="Times New Roman" w:hAnsi="Times New Roman"/>
          <w:color w:val="444444"/>
          <w:sz w:val="24"/>
          <w:szCs w:val="24"/>
          <w:lang w:eastAsia="ru-RU"/>
        </w:rPr>
        <w:t>Специалистом по надзору за безопасной эксплуатацией подъемников.</w:t>
      </w:r>
    </w:p>
    <w:p w:rsidR="00D07B78" w:rsidRPr="004B7B30" w:rsidRDefault="00D07B78" w:rsidP="00615267">
      <w:pPr>
        <w:numPr>
          <w:ilvl w:val="0"/>
          <w:numId w:val="150"/>
        </w:numPr>
        <w:spacing w:after="0"/>
        <w:jc w:val="both"/>
        <w:rPr>
          <w:rFonts w:ascii="Times New Roman" w:eastAsia="Times New Roman" w:hAnsi="Times New Roman"/>
          <w:color w:val="444444"/>
          <w:sz w:val="24"/>
          <w:szCs w:val="24"/>
          <w:lang w:eastAsia="ru-RU"/>
        </w:rPr>
      </w:pPr>
      <w:r w:rsidRPr="004B7B30">
        <w:rPr>
          <w:rFonts w:ascii="Times New Roman" w:eastAsia="Times New Roman" w:hAnsi="Times New Roman"/>
          <w:color w:val="444444"/>
          <w:sz w:val="24"/>
          <w:szCs w:val="24"/>
          <w:lang w:eastAsia="ru-RU"/>
        </w:rPr>
        <w:t>Специалистом, ответственным за содержание подъемников в исправном состоянии.</w:t>
      </w:r>
    </w:p>
    <w:p w:rsidR="00D07B78" w:rsidRDefault="00D07B78" w:rsidP="00D07B78">
      <w:pPr>
        <w:spacing w:after="0"/>
        <w:jc w:val="both"/>
        <w:rPr>
          <w:rFonts w:ascii="Times New Roman" w:eastAsia="Times New Roman" w:hAnsi="Times New Roman"/>
          <w:b/>
          <w:bCs/>
          <w:color w:val="444444"/>
          <w:sz w:val="24"/>
          <w:szCs w:val="24"/>
          <w:lang w:eastAsia="ru-RU"/>
        </w:rPr>
      </w:pP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Куда записываются результаты технического освидетельствования подъемника?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вахтенный журнал машиниста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производственную инструкцию машиниста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паспорт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1"/>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руководство по эксплуатации</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В какие сроки и в соответствии с чем должны проводится периодические осмотры, техническое обслуживание и ремонт подъемников?</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соответствии с руководством по эксплуатации подъемника в сроки, установленные территориальным органом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соответствии с руководством по эксплуатации подъемника в сроки, установленные графиком</w:t>
      </w:r>
      <w:r>
        <w:rPr>
          <w:rFonts w:ascii="Times New Roman" w:eastAsia="Times New Roman" w:hAnsi="Times New Roman"/>
          <w:color w:val="444444"/>
          <w:sz w:val="24"/>
          <w:szCs w:val="24"/>
          <w:lang w:eastAsia="ru-RU"/>
        </w:rPr>
        <w:t>.</w:t>
      </w:r>
    </w:p>
    <w:p w:rsidR="00D07B78" w:rsidRPr="00410157" w:rsidRDefault="00D07B78" w:rsidP="00615267">
      <w:pPr>
        <w:numPr>
          <w:ilvl w:val="0"/>
          <w:numId w:val="15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соответствии с паспортом подъемника в сроки, установленные специалистом, ответственным за содержание подъемников в исправном состоянии</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Куда записываются результаты осмотров и технических обслуживаний подъемника?</w:t>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вахтенный журнал машиниста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производственную инструкцию машиниста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паспорт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руководство по эксплуатации</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Кем определяется численность службы надзора за безопасной эксплуатацией подъемников и ее структура?</w:t>
      </w:r>
    </w:p>
    <w:p w:rsidR="00D07B78" w:rsidRPr="00410157" w:rsidRDefault="00D07B78" w:rsidP="00D07B78">
      <w:pPr>
        <w:spacing w:after="0"/>
        <w:ind w:left="72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Владельцем подъемников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5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Владельцем подъемников при согласовании с территориальным органом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Производителем работ</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Кто может быть назначен лицом, ответственным за безопасное производство работ подъемниками?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Мастер</w:t>
      </w:r>
      <w:r>
        <w:rPr>
          <w:rFonts w:ascii="Times New Roman" w:eastAsia="Times New Roman" w:hAnsi="Times New Roman"/>
          <w:color w:val="444444"/>
          <w:sz w:val="24"/>
          <w:szCs w:val="24"/>
          <w:lang w:eastAsia="ru-RU"/>
        </w:rPr>
        <w:t>.</w:t>
      </w:r>
    </w:p>
    <w:p w:rsidR="00D07B78" w:rsidRPr="00410157" w:rsidRDefault="00D07B78" w:rsidP="00615267">
      <w:pPr>
        <w:numPr>
          <w:ilvl w:val="0"/>
          <w:numId w:val="15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Начальник участка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Прораб</w:t>
      </w:r>
      <w:r>
        <w:rPr>
          <w:rFonts w:ascii="Times New Roman" w:eastAsia="Times New Roman" w:hAnsi="Times New Roman"/>
          <w:color w:val="444444"/>
          <w:sz w:val="24"/>
          <w:szCs w:val="24"/>
          <w:lang w:eastAsia="ru-RU"/>
        </w:rPr>
        <w:t>.</w:t>
      </w:r>
    </w:p>
    <w:p w:rsidR="00D07B78" w:rsidRPr="00410157" w:rsidRDefault="00D07B78" w:rsidP="00615267">
      <w:pPr>
        <w:numPr>
          <w:ilvl w:val="0"/>
          <w:numId w:val="15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Бригадир</w:t>
      </w:r>
      <w:r>
        <w:rPr>
          <w:rFonts w:ascii="Times New Roman" w:eastAsia="Times New Roman" w:hAnsi="Times New Roman"/>
          <w:color w:val="444444"/>
          <w:sz w:val="24"/>
          <w:szCs w:val="24"/>
          <w:lang w:eastAsia="ru-RU"/>
        </w:rPr>
        <w:t>.</w:t>
      </w:r>
    </w:p>
    <w:p w:rsidR="00D07B78" w:rsidRPr="00410157" w:rsidRDefault="00D07B78" w:rsidP="00615267">
      <w:pPr>
        <w:numPr>
          <w:ilvl w:val="0"/>
          <w:numId w:val="155"/>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Любой из перечисленных лиц</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Какое количество лиц, ответственных за безопасное производство работ подъемниками, должно быть в организации?</w:t>
      </w:r>
    </w:p>
    <w:p w:rsidR="00D07B78" w:rsidRPr="004B7B30"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5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каждом цехе, на строительной площадке или другом участке работ подъемников в каждой смене должен быть такой ответственный</w:t>
      </w:r>
      <w:r>
        <w:rPr>
          <w:rFonts w:ascii="Times New Roman" w:eastAsia="Times New Roman" w:hAnsi="Times New Roman"/>
          <w:color w:val="444444"/>
          <w:sz w:val="24"/>
          <w:szCs w:val="24"/>
          <w:lang w:eastAsia="ru-RU"/>
        </w:rPr>
        <w:t>.</w:t>
      </w:r>
    </w:p>
    <w:p w:rsidR="00D07B78" w:rsidRPr="00410157" w:rsidRDefault="00D07B78" w:rsidP="00615267">
      <w:pPr>
        <w:numPr>
          <w:ilvl w:val="0"/>
          <w:numId w:val="15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соответствии с рекомендациями территориального отдела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 усмотрению руководства организации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56"/>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Достаточно одного</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4B7B30">
        <w:rPr>
          <w:rFonts w:ascii="Times New Roman" w:eastAsia="Times New Roman" w:hAnsi="Times New Roman"/>
          <w:color w:val="444444"/>
          <w:sz w:val="24"/>
          <w:szCs w:val="24"/>
          <w:lang w:eastAsia="ru-RU"/>
        </w:rPr>
        <w:t>В чьи обязанности входит проведение инструктажей машинистов, рабочих люльки и стропальщиков по безопасному выполнению работ?</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обязанности специалиста по надзору за безопасной эксплуатацией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обязанности специалиста, ответственного за содержание подъемников в исправном состоянии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5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обязанности лица,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57"/>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обязанности машиниста подъемника</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В каких организациях разрешается обязанности специалиста, ответственного за содержание подъемников в исправном состоянии и обязанности лица, ответственного за безопасное производство работ подъемниками, возлагать на одного специалиста?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5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любой организации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5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организациях с числом подъемников до трех единиц</w:t>
      </w:r>
      <w:r>
        <w:rPr>
          <w:rFonts w:ascii="Times New Roman" w:eastAsia="Times New Roman" w:hAnsi="Times New Roman"/>
          <w:color w:val="444444"/>
          <w:sz w:val="24"/>
          <w:szCs w:val="24"/>
          <w:lang w:eastAsia="ru-RU"/>
        </w:rPr>
        <w:t>.</w:t>
      </w:r>
    </w:p>
    <w:p w:rsidR="00D07B78" w:rsidRPr="00410157" w:rsidRDefault="00D07B78" w:rsidP="00615267">
      <w:pPr>
        <w:numPr>
          <w:ilvl w:val="0"/>
          <w:numId w:val="15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организациях с числом подъемников до пяти единиц</w:t>
      </w:r>
      <w:r>
        <w:rPr>
          <w:rFonts w:ascii="Times New Roman" w:eastAsia="Times New Roman" w:hAnsi="Times New Roman"/>
          <w:color w:val="444444"/>
          <w:sz w:val="24"/>
          <w:szCs w:val="24"/>
          <w:lang w:eastAsia="ru-RU"/>
        </w:rPr>
        <w:t>.</w:t>
      </w:r>
    </w:p>
    <w:p w:rsidR="00D07B78" w:rsidRPr="00410157" w:rsidRDefault="00D07B78" w:rsidP="00615267">
      <w:pPr>
        <w:numPr>
          <w:ilvl w:val="0"/>
          <w:numId w:val="158"/>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Совмещение обязанностей недопустимо</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Какие требования предъявляются к рабочим, допускаемым к выполнению обязанностей машинистов подъемников?</w:t>
      </w:r>
    </w:p>
    <w:p w:rsidR="00D07B78" w:rsidRPr="004B7B30"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5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К работе подъемника на автомобильном шасси допускается водитель, сдавший соответствующие экзамены в квалификационной комиссии на водителя этого типа автотранспортного средства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Существует ограничение - не моложе 18 лет. К работе допускается машинист, прошедший медицинское освидетельствование, подготовку по утвержденной в установленном порядке программе и сдавший экзамен квалификационной комиссии и имеющий удостоверение установленной формы с правом работы на данном типе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59"/>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существует ограничений по возрасту. К работе допускается машинист, прошедший обучение и аттестацию в квалификационной комиссии предприятия</w:t>
      </w:r>
      <w:r>
        <w:rPr>
          <w:rFonts w:ascii="Times New Roman" w:eastAsia="Times New Roman" w:hAnsi="Times New Roman"/>
          <w:color w:val="444444"/>
          <w:sz w:val="24"/>
          <w:szCs w:val="24"/>
          <w:lang w:eastAsia="ru-RU"/>
        </w:rPr>
        <w:t>.</w:t>
      </w:r>
    </w:p>
    <w:p w:rsidR="00D07B78" w:rsidRPr="004B7B30"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4B7B30">
        <w:rPr>
          <w:rFonts w:ascii="Times New Roman" w:eastAsia="Times New Roman" w:hAnsi="Times New Roman"/>
          <w:b/>
          <w:color w:val="444444"/>
          <w:sz w:val="24"/>
          <w:szCs w:val="24"/>
          <w:lang w:eastAsia="ru-RU"/>
        </w:rPr>
        <w:t>Требуется ли дополнительная проверка знаний и проведение стажировки машиниста подъемника при перерыве в работе по специальности более одного года?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Требуется проверка знаний в комиссии, назначенной владельцем подъемника, а потом проводится стажировка для восстановления утраченных навыков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6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Проверка знаний требуется, стажировка нет</w:t>
      </w:r>
      <w:r>
        <w:rPr>
          <w:rFonts w:ascii="Times New Roman" w:eastAsia="Times New Roman" w:hAnsi="Times New Roman"/>
          <w:color w:val="444444"/>
          <w:sz w:val="24"/>
          <w:szCs w:val="24"/>
          <w:lang w:eastAsia="ru-RU"/>
        </w:rPr>
        <w:t>.</w:t>
      </w:r>
    </w:p>
    <w:p w:rsidR="00D07B78" w:rsidRPr="00410157" w:rsidRDefault="00D07B78" w:rsidP="00615267">
      <w:pPr>
        <w:numPr>
          <w:ilvl w:val="0"/>
          <w:numId w:val="16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требуется</w:t>
      </w:r>
      <w:r>
        <w:rPr>
          <w:rFonts w:ascii="Times New Roman" w:eastAsia="Times New Roman" w:hAnsi="Times New Roman"/>
          <w:color w:val="444444"/>
          <w:sz w:val="24"/>
          <w:szCs w:val="24"/>
          <w:lang w:eastAsia="ru-RU"/>
        </w:rPr>
        <w:t>.</w:t>
      </w:r>
    </w:p>
    <w:p w:rsidR="00D07B78" w:rsidRPr="00410157" w:rsidRDefault="00D07B78" w:rsidP="00615267">
      <w:pPr>
        <w:numPr>
          <w:ilvl w:val="0"/>
          <w:numId w:val="160"/>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Проверка знаний не требуется, стажировка требуется</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Кто назначает сигнальщиков?</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Default="00D07B78" w:rsidP="00615267">
      <w:pPr>
        <w:numPr>
          <w:ilvl w:val="0"/>
          <w:numId w:val="16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Представитель территориального органа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Владелец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Начальник участка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Ответственный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61"/>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Машинист подъемника</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Каким образом оформляется допуск к работе обслуживающего персонала?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Default="00D07B78" w:rsidP="00615267">
      <w:pPr>
        <w:numPr>
          <w:ilvl w:val="0"/>
          <w:numId w:val="16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Распоряжением специалиста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6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Распоряжением специалиста,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6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Специальным разрешением, выдаваемым представителем Ростехнадзора после проведения проверки знаний</w:t>
      </w:r>
      <w:r>
        <w:rPr>
          <w:rFonts w:ascii="Times New Roman" w:eastAsia="Times New Roman" w:hAnsi="Times New Roman"/>
          <w:color w:val="444444"/>
          <w:sz w:val="24"/>
          <w:szCs w:val="24"/>
          <w:lang w:eastAsia="ru-RU"/>
        </w:rPr>
        <w:t>.</w:t>
      </w:r>
    </w:p>
    <w:p w:rsidR="00D07B78" w:rsidRPr="00410157" w:rsidRDefault="00D07B78" w:rsidP="00615267">
      <w:pPr>
        <w:numPr>
          <w:ilvl w:val="0"/>
          <w:numId w:val="16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Приказом (распоряжением) владельца подъемника</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Порядок выдачи производственных инструкций обслуживающему персоналу:</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Путем вывешивания на поворотной части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После устного ознакомления</w:t>
      </w:r>
      <w:r>
        <w:rPr>
          <w:rFonts w:ascii="Times New Roman" w:eastAsia="Times New Roman" w:hAnsi="Times New Roman"/>
          <w:color w:val="444444"/>
          <w:sz w:val="24"/>
          <w:szCs w:val="24"/>
          <w:lang w:eastAsia="ru-RU"/>
        </w:rPr>
        <w:t>.</w:t>
      </w:r>
    </w:p>
    <w:p w:rsidR="00D07B78" w:rsidRPr="00410157" w:rsidRDefault="00D07B78" w:rsidP="00615267">
      <w:pPr>
        <w:numPr>
          <w:ilvl w:val="0"/>
          <w:numId w:val="16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Под роспись перед допуском к работе</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Какова периодичность проверки знаний лиц, ответственных за содержание подъемников в исправном состоянии?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год</w:t>
      </w:r>
      <w:r>
        <w:rPr>
          <w:rFonts w:ascii="Times New Roman" w:eastAsia="Times New Roman" w:hAnsi="Times New Roman"/>
          <w:color w:val="444444"/>
          <w:sz w:val="24"/>
          <w:szCs w:val="24"/>
          <w:lang w:eastAsia="ru-RU"/>
        </w:rPr>
        <w:t>.</w:t>
      </w:r>
    </w:p>
    <w:p w:rsidR="00D07B78" w:rsidRPr="00410157" w:rsidRDefault="00D07B78" w:rsidP="00615267">
      <w:pPr>
        <w:numPr>
          <w:ilvl w:val="0"/>
          <w:numId w:val="16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два года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три года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четыре года</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Обязательно ли участие представителя Ростехнадзора при повторной проверке знаний производственных инструкций у машинистов подъемников?</w:t>
      </w:r>
    </w:p>
    <w:p w:rsidR="00D07B78" w:rsidRPr="00C1394B" w:rsidRDefault="00D07B78" w:rsidP="00D07B78">
      <w:pPr>
        <w:spacing w:after="0"/>
        <w:ind w:left="720"/>
        <w:jc w:val="both"/>
        <w:rPr>
          <w:rFonts w:ascii="Times New Roman" w:eastAsia="Times New Roman" w:hAnsi="Times New Roman"/>
          <w:b/>
          <w:color w:val="444444"/>
          <w:sz w:val="24"/>
          <w:szCs w:val="24"/>
          <w:lang w:eastAsia="ru-RU"/>
        </w:rPr>
      </w:pPr>
    </w:p>
    <w:p w:rsidR="00D07B78" w:rsidRDefault="00D07B78" w:rsidP="00615267">
      <w:pPr>
        <w:numPr>
          <w:ilvl w:val="0"/>
          <w:numId w:val="16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Обязательно как при первичной, так и при повторной проверке знаний</w:t>
      </w:r>
      <w:r>
        <w:rPr>
          <w:rFonts w:ascii="Times New Roman" w:eastAsia="Times New Roman" w:hAnsi="Times New Roman"/>
          <w:color w:val="444444"/>
          <w:sz w:val="24"/>
          <w:szCs w:val="24"/>
          <w:lang w:eastAsia="ru-RU"/>
        </w:rPr>
        <w:t>.</w:t>
      </w:r>
    </w:p>
    <w:p w:rsidR="00D07B78" w:rsidRPr="00C1394B" w:rsidRDefault="00D07B78" w:rsidP="00615267">
      <w:pPr>
        <w:numPr>
          <w:ilvl w:val="0"/>
          <w:numId w:val="165"/>
        </w:numPr>
        <w:spacing w:after="0"/>
        <w:jc w:val="both"/>
        <w:rPr>
          <w:rFonts w:ascii="Times New Roman" w:eastAsia="Times New Roman" w:hAnsi="Times New Roman"/>
          <w:color w:val="444444"/>
          <w:sz w:val="24"/>
          <w:szCs w:val="24"/>
          <w:lang w:eastAsia="ru-RU"/>
        </w:rPr>
      </w:pPr>
      <w:r w:rsidRPr="00C1394B">
        <w:rPr>
          <w:rFonts w:ascii="Times New Roman" w:eastAsia="Times New Roman" w:hAnsi="Times New Roman"/>
          <w:color w:val="444444"/>
          <w:sz w:val="24"/>
          <w:szCs w:val="24"/>
          <w:lang w:eastAsia="ru-RU"/>
        </w:rPr>
        <w:t>Не обязательно.</w:t>
      </w:r>
      <w:r w:rsidRPr="00C1394B">
        <w:rPr>
          <w:rFonts w:ascii="Times New Roman" w:eastAsia="Times New Roman" w:hAnsi="Times New Roman"/>
          <w:color w:val="444444"/>
          <w:sz w:val="24"/>
          <w:szCs w:val="24"/>
          <w:lang w:eastAsia="ru-RU"/>
        </w:rPr>
        <w:tab/>
      </w:r>
    </w:p>
    <w:p w:rsidR="00D07B78" w:rsidRPr="00410157" w:rsidRDefault="00D07B78" w:rsidP="00615267">
      <w:pPr>
        <w:numPr>
          <w:ilvl w:val="0"/>
          <w:numId w:val="165"/>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Обязательно, если повторная проверка знаний производится по его требованию</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C1394B">
        <w:rPr>
          <w:rFonts w:ascii="Times New Roman" w:eastAsia="Times New Roman" w:hAnsi="Times New Roman"/>
          <w:color w:val="444444"/>
          <w:sz w:val="24"/>
          <w:szCs w:val="24"/>
          <w:lang w:eastAsia="ru-RU"/>
        </w:rPr>
        <w:t>С какой периодичностью должны проходить проверку знаний производственных инструкций машинисты подъемников и стропальщики?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12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6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три года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6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66"/>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18 месяцев</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В каком объеме проводится повторная проверка знаний обслуживающего персонала подъемников (машинистов, слесарей, электромонтеров, стропальщиков)?</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Объем программы определяет владелец подъемника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 программе первичного обучения</w:t>
      </w:r>
      <w:r>
        <w:rPr>
          <w:rFonts w:ascii="Times New Roman" w:eastAsia="Times New Roman" w:hAnsi="Times New Roman"/>
          <w:color w:val="444444"/>
          <w:sz w:val="24"/>
          <w:szCs w:val="24"/>
          <w:lang w:eastAsia="ru-RU"/>
        </w:rPr>
        <w:t>.</w:t>
      </w:r>
    </w:p>
    <w:p w:rsidR="00D07B78" w:rsidRPr="00410157" w:rsidRDefault="00D07B78" w:rsidP="00615267">
      <w:pPr>
        <w:numPr>
          <w:ilvl w:val="0"/>
          <w:numId w:val="16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объеме производственных инструкций</w:t>
      </w:r>
      <w:r>
        <w:rPr>
          <w:rFonts w:ascii="Times New Roman" w:eastAsia="Times New Roman" w:hAnsi="Times New Roman"/>
          <w:color w:val="444444"/>
          <w:sz w:val="24"/>
          <w:szCs w:val="24"/>
          <w:lang w:eastAsia="ru-RU"/>
        </w:rPr>
        <w:t>.</w:t>
      </w:r>
    </w:p>
    <w:p w:rsidR="00D07B78" w:rsidRPr="00410157" w:rsidRDefault="00D07B78" w:rsidP="00615267">
      <w:pPr>
        <w:numPr>
          <w:ilvl w:val="0"/>
          <w:numId w:val="167"/>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Объем программы определяет территориальный орган Ростехнадзора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Могут ли допускаться к строповке грузов при эксплуатации подъемников, оснащенных крюком, рабочие смежных профессий?</w:t>
      </w:r>
    </w:p>
    <w:p w:rsidR="00D07B78" w:rsidRPr="00C1394B"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6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Могут. В удостоверениях таких рабочих должна быть запись о присвоении им квалификации стропальщика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Могут только по распоряжению специалиста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6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могут</w:t>
      </w:r>
      <w:r>
        <w:rPr>
          <w:rFonts w:ascii="Times New Roman" w:eastAsia="Times New Roman" w:hAnsi="Times New Roman"/>
          <w:color w:val="444444"/>
          <w:sz w:val="24"/>
          <w:szCs w:val="24"/>
          <w:lang w:eastAsia="ru-RU"/>
        </w:rPr>
        <w:t>.</w:t>
      </w:r>
    </w:p>
    <w:p w:rsidR="00D07B78" w:rsidRPr="00410157" w:rsidRDefault="00D07B78" w:rsidP="00615267">
      <w:pPr>
        <w:numPr>
          <w:ilvl w:val="0"/>
          <w:numId w:val="168"/>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Могут только под наблюдением специалиста,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По требованию каких лиц стропальщик обязан предъявлять удостоверение?</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6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Только по требованию представителя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Только по требованию лица,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6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По требованию любого из указанных лиц, включая машиниста</w:t>
      </w:r>
      <w:r>
        <w:rPr>
          <w:rFonts w:ascii="Times New Roman" w:eastAsia="Times New Roman" w:hAnsi="Times New Roman"/>
          <w:color w:val="444444"/>
          <w:sz w:val="24"/>
          <w:szCs w:val="24"/>
          <w:lang w:eastAsia="ru-RU"/>
        </w:rPr>
        <w:t>.</w:t>
      </w:r>
    </w:p>
    <w:p w:rsidR="00D07B78" w:rsidRPr="00410157" w:rsidRDefault="00D07B78" w:rsidP="00615267">
      <w:pPr>
        <w:numPr>
          <w:ilvl w:val="0"/>
          <w:numId w:val="169"/>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Только по требованию специалиста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Какова периодичность проведения проверки знаний стропальщиков комиссией организации?</w:t>
      </w:r>
    </w:p>
    <w:p w:rsidR="00D07B78" w:rsidRPr="00C1394B"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7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3 месяца</w:t>
      </w:r>
      <w:r>
        <w:rPr>
          <w:rFonts w:ascii="Times New Roman" w:eastAsia="Times New Roman" w:hAnsi="Times New Roman"/>
          <w:color w:val="444444"/>
          <w:sz w:val="24"/>
          <w:szCs w:val="24"/>
          <w:lang w:eastAsia="ru-RU"/>
        </w:rPr>
        <w:t>.</w:t>
      </w:r>
    </w:p>
    <w:p w:rsidR="00D07B78" w:rsidRPr="00410157" w:rsidRDefault="00D07B78" w:rsidP="00615267">
      <w:pPr>
        <w:numPr>
          <w:ilvl w:val="0"/>
          <w:numId w:val="17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9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12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0"/>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6 месяцев</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Какие требования установлены к рабочим люльки для допуска их к самостоятельной работе?</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Рабочие люльки должны пройти только обучение и аттестацию в комиссии организации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7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Рабочие люльки должны иметь только медицинское заключение на право работ на высоте</w:t>
      </w:r>
      <w:r>
        <w:rPr>
          <w:rFonts w:ascii="Times New Roman" w:eastAsia="Times New Roman" w:hAnsi="Times New Roman"/>
          <w:color w:val="444444"/>
          <w:sz w:val="24"/>
          <w:szCs w:val="24"/>
          <w:lang w:eastAsia="ru-RU"/>
        </w:rPr>
        <w:t>.</w:t>
      </w:r>
    </w:p>
    <w:p w:rsidR="00D07B78" w:rsidRPr="00410157" w:rsidRDefault="00D07B78" w:rsidP="00615267">
      <w:pPr>
        <w:numPr>
          <w:ilvl w:val="0"/>
          <w:numId w:val="171"/>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Рабочие люльки должны иметь медицинское заключение на право работ на высоте, пройти обучение и аттестацию в комиссии организации с выдачей удостоверения в установленном порядке</w:t>
      </w:r>
      <w:r>
        <w:rPr>
          <w:rFonts w:ascii="Times New Roman" w:eastAsia="Times New Roman" w:hAnsi="Times New Roman"/>
          <w:color w:val="444444"/>
          <w:sz w:val="24"/>
          <w:szCs w:val="24"/>
          <w:lang w:eastAsia="ru-RU"/>
        </w:rPr>
        <w:t>.</w:t>
      </w:r>
    </w:p>
    <w:p w:rsidR="00D07B78" w:rsidRPr="00C1394B"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C1394B">
        <w:rPr>
          <w:rFonts w:ascii="Times New Roman" w:eastAsia="Times New Roman" w:hAnsi="Times New Roman"/>
          <w:b/>
          <w:color w:val="444444"/>
          <w:sz w:val="24"/>
          <w:szCs w:val="24"/>
          <w:lang w:eastAsia="ru-RU"/>
        </w:rPr>
        <w:t>Какова периодичность проверки знаний рабочих люльки?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9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12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6 месяцев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 реже одного раза в 3 месяца</w:t>
      </w:r>
      <w:r>
        <w:rPr>
          <w:rFonts w:ascii="Times New Roman" w:eastAsia="Times New Roman" w:hAnsi="Times New Roman"/>
          <w:color w:val="444444"/>
          <w:sz w:val="24"/>
          <w:szCs w:val="24"/>
          <w:lang w:eastAsia="ru-RU"/>
        </w:rPr>
        <w:t>.</w:t>
      </w:r>
    </w:p>
    <w:p w:rsidR="00D07B78" w:rsidRPr="00604665"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604665">
        <w:rPr>
          <w:rFonts w:ascii="Times New Roman" w:eastAsia="Times New Roman" w:hAnsi="Times New Roman"/>
          <w:b/>
          <w:color w:val="444444"/>
          <w:sz w:val="24"/>
          <w:szCs w:val="24"/>
          <w:lang w:eastAsia="ru-RU"/>
        </w:rPr>
        <w:t>Кто должен назначить сигнальщика в случае когда зона обслуживания подъемником не видна с поста управления машиниста?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Прораб</w:t>
      </w:r>
      <w:r>
        <w:rPr>
          <w:rFonts w:ascii="Times New Roman" w:eastAsia="Times New Roman" w:hAnsi="Times New Roman"/>
          <w:color w:val="444444"/>
          <w:sz w:val="24"/>
          <w:szCs w:val="24"/>
          <w:lang w:eastAsia="ru-RU"/>
        </w:rPr>
        <w:t>.</w:t>
      </w:r>
    </w:p>
    <w:p w:rsidR="00D07B78" w:rsidRPr="00410157" w:rsidRDefault="00D07B78" w:rsidP="00615267">
      <w:pPr>
        <w:numPr>
          <w:ilvl w:val="0"/>
          <w:numId w:val="17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Специалист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Pr="00410157" w:rsidRDefault="00D07B78" w:rsidP="00615267">
      <w:pPr>
        <w:numPr>
          <w:ilvl w:val="0"/>
          <w:numId w:val="17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Машинист</w:t>
      </w:r>
      <w:r>
        <w:rPr>
          <w:rFonts w:ascii="Times New Roman" w:eastAsia="Times New Roman" w:hAnsi="Times New Roman"/>
          <w:color w:val="444444"/>
          <w:sz w:val="24"/>
          <w:szCs w:val="24"/>
          <w:lang w:eastAsia="ru-RU"/>
        </w:rPr>
        <w:t>.</w:t>
      </w:r>
    </w:p>
    <w:p w:rsidR="00D07B78" w:rsidRPr="00410157" w:rsidRDefault="00D07B78" w:rsidP="00615267">
      <w:pPr>
        <w:numPr>
          <w:ilvl w:val="0"/>
          <w:numId w:val="17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Лицо, ответственное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604665">
        <w:rPr>
          <w:rFonts w:ascii="Times New Roman" w:eastAsia="Times New Roman" w:hAnsi="Times New Roman"/>
          <w:b/>
          <w:color w:val="444444"/>
          <w:sz w:val="24"/>
          <w:szCs w:val="24"/>
          <w:lang w:eastAsia="ru-RU"/>
        </w:rPr>
        <w:t>Кто проводит аттестацию машинистов подъемников?</w:t>
      </w:r>
    </w:p>
    <w:p w:rsidR="00D07B78" w:rsidRDefault="00D07B78" w:rsidP="00D07B78">
      <w:pPr>
        <w:spacing w:after="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7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Руководство организации, цеха</w:t>
      </w:r>
      <w:r>
        <w:rPr>
          <w:rFonts w:ascii="Times New Roman" w:eastAsia="Times New Roman" w:hAnsi="Times New Roman"/>
          <w:color w:val="444444"/>
          <w:sz w:val="24"/>
          <w:szCs w:val="24"/>
          <w:lang w:eastAsia="ru-RU"/>
        </w:rPr>
        <w:t>.</w:t>
      </w:r>
    </w:p>
    <w:p w:rsidR="00D07B78" w:rsidRPr="00410157" w:rsidRDefault="00D07B78" w:rsidP="00615267">
      <w:pPr>
        <w:numPr>
          <w:ilvl w:val="0"/>
          <w:numId w:val="17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Комиссия с обязательным участием представителя территориального органа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7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Руководитель организации совместно со специалистом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Кто может управлять автомобильным подъемником?</w:t>
      </w:r>
    </w:p>
    <w:p w:rsidR="00D07B78" w:rsidRPr="00565C08" w:rsidRDefault="00D07B78" w:rsidP="00D07B78">
      <w:pPr>
        <w:spacing w:after="0"/>
        <w:ind w:left="720"/>
        <w:jc w:val="both"/>
        <w:rPr>
          <w:rFonts w:ascii="Times New Roman" w:eastAsia="Times New Roman" w:hAnsi="Times New Roman"/>
          <w:b/>
          <w:color w:val="444444"/>
          <w:sz w:val="24"/>
          <w:szCs w:val="24"/>
          <w:lang w:eastAsia="ru-RU"/>
        </w:rPr>
      </w:pPr>
    </w:p>
    <w:p w:rsidR="00D07B78" w:rsidRPr="00410157" w:rsidRDefault="00D07B78" w:rsidP="00615267">
      <w:pPr>
        <w:numPr>
          <w:ilvl w:val="0"/>
          <w:numId w:val="17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Водитель транспортного средства после обучения его по соответствующей программе и аттестации квалификационной комиссией</w:t>
      </w:r>
      <w:r>
        <w:rPr>
          <w:rFonts w:ascii="Times New Roman" w:eastAsia="Times New Roman" w:hAnsi="Times New Roman"/>
          <w:color w:val="444444"/>
          <w:sz w:val="24"/>
          <w:szCs w:val="24"/>
          <w:lang w:eastAsia="ru-RU"/>
        </w:rPr>
        <w:t>.</w:t>
      </w:r>
    </w:p>
    <w:p w:rsidR="00D07B78" w:rsidRPr="00410157" w:rsidRDefault="00D07B78" w:rsidP="00615267">
      <w:pPr>
        <w:numPr>
          <w:ilvl w:val="0"/>
          <w:numId w:val="17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Любой работник организации, имеющий права категории С</w:t>
      </w:r>
      <w:r>
        <w:rPr>
          <w:rFonts w:ascii="Times New Roman" w:eastAsia="Times New Roman" w:hAnsi="Times New Roman"/>
          <w:color w:val="444444"/>
          <w:sz w:val="24"/>
          <w:szCs w:val="24"/>
          <w:lang w:eastAsia="ru-RU"/>
        </w:rPr>
        <w:t>.</w:t>
      </w:r>
    </w:p>
    <w:p w:rsidR="00D07B78" w:rsidRPr="00410157" w:rsidRDefault="00D07B78" w:rsidP="00615267">
      <w:pPr>
        <w:numPr>
          <w:ilvl w:val="0"/>
          <w:numId w:val="175"/>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Лицо, прошедшее целевой инструктаж перед началом работы</w:t>
      </w:r>
      <w:r>
        <w:rPr>
          <w:rFonts w:ascii="Times New Roman" w:eastAsia="Times New Roman" w:hAnsi="Times New Roman"/>
          <w:color w:val="444444"/>
          <w:sz w:val="24"/>
          <w:szCs w:val="24"/>
          <w:lang w:eastAsia="ru-RU"/>
        </w:rPr>
        <w:t>.</w:t>
      </w:r>
    </w:p>
    <w:p w:rsidR="00D07B78" w:rsidRPr="00410157" w:rsidRDefault="00D07B78" w:rsidP="00615267">
      <w:pPr>
        <w:numPr>
          <w:ilvl w:val="0"/>
          <w:numId w:val="175"/>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Специалист, ответственный за содержание подъемников в исправном состоянии</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В какие сроки проводится периодическая проверка знаний лица, ответственного за безопасное производство работ подъемниками?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Периодичность проверки знаний устанавливается приказом по организации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7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Один раз в 5 лет</w:t>
      </w:r>
      <w:r>
        <w:rPr>
          <w:rFonts w:ascii="Times New Roman" w:eastAsia="Times New Roman" w:hAnsi="Times New Roman"/>
          <w:color w:val="444444"/>
          <w:sz w:val="24"/>
          <w:szCs w:val="24"/>
          <w:lang w:eastAsia="ru-RU"/>
        </w:rPr>
        <w:t>.</w:t>
      </w:r>
    </w:p>
    <w:p w:rsidR="00D07B78" w:rsidRPr="00410157" w:rsidRDefault="00D07B78" w:rsidP="00615267">
      <w:pPr>
        <w:numPr>
          <w:ilvl w:val="0"/>
          <w:numId w:val="176"/>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Один раз в год</w:t>
      </w:r>
      <w:r>
        <w:rPr>
          <w:rFonts w:ascii="Times New Roman" w:eastAsia="Times New Roman" w:hAnsi="Times New Roman"/>
          <w:color w:val="444444"/>
          <w:sz w:val="24"/>
          <w:szCs w:val="24"/>
          <w:lang w:eastAsia="ru-RU"/>
        </w:rPr>
        <w:t>.</w:t>
      </w:r>
    </w:p>
    <w:p w:rsidR="00D07B78" w:rsidRPr="00410157" w:rsidRDefault="00D07B78" w:rsidP="00615267">
      <w:pPr>
        <w:numPr>
          <w:ilvl w:val="0"/>
          <w:numId w:val="176"/>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Один раз в 3 года</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Что не имеет права делать лицо, ответственное за безопасное производство работ подъемниками?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Следить за выполнением машинистами подъемников, рабочими люльки и стропальщиками производственных инструкций, проектов производства работ и технологических карт</w:t>
      </w:r>
      <w:r>
        <w:rPr>
          <w:rFonts w:ascii="Times New Roman" w:eastAsia="Times New Roman" w:hAnsi="Times New Roman"/>
          <w:color w:val="444444"/>
          <w:sz w:val="24"/>
          <w:szCs w:val="24"/>
          <w:lang w:eastAsia="ru-RU"/>
        </w:rPr>
        <w:t>.</w:t>
      </w:r>
    </w:p>
    <w:p w:rsidR="00D07B78" w:rsidRPr="00410157" w:rsidRDefault="00D07B78" w:rsidP="00615267">
      <w:pPr>
        <w:numPr>
          <w:ilvl w:val="0"/>
          <w:numId w:val="17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Отстранять от выполнения работы с применением подъемников (вышек) персонал, нарушающий производственные инструкции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77"/>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Ставить вопрос перед руководством предприятия (владельцем) о наказании машинистов, рабочих люльки и стропальщиков, нарушающих производственные инструкции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77"/>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Останавливать (с наложением пломбы) работу подъемников (вышек), если работы ведутся без проектов производства работ, технологических карт, нарядов-допусков</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Какую ответственность будет нести лицо, ответственное за безопасное производство работ подъемниками за нарушение производственных инструкций подчиненным ему персоналом?</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Уголовную</w:t>
      </w:r>
      <w:r>
        <w:rPr>
          <w:rFonts w:ascii="Times New Roman" w:eastAsia="Times New Roman" w:hAnsi="Times New Roman"/>
          <w:color w:val="444444"/>
          <w:sz w:val="24"/>
          <w:szCs w:val="24"/>
          <w:lang w:eastAsia="ru-RU"/>
        </w:rPr>
        <w:t>.</w:t>
      </w:r>
    </w:p>
    <w:p w:rsidR="00D07B78" w:rsidRPr="00410157" w:rsidRDefault="00D07B78" w:rsidP="00615267">
      <w:pPr>
        <w:numPr>
          <w:ilvl w:val="0"/>
          <w:numId w:val="17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Административную</w:t>
      </w:r>
      <w:r>
        <w:rPr>
          <w:rFonts w:ascii="Times New Roman" w:eastAsia="Times New Roman" w:hAnsi="Times New Roman"/>
          <w:color w:val="444444"/>
          <w:sz w:val="24"/>
          <w:szCs w:val="24"/>
          <w:lang w:eastAsia="ru-RU"/>
        </w:rPr>
        <w:t>.</w:t>
      </w:r>
    </w:p>
    <w:p w:rsidR="00D07B78" w:rsidRPr="00410157" w:rsidRDefault="00D07B78" w:rsidP="00615267">
      <w:pPr>
        <w:numPr>
          <w:ilvl w:val="0"/>
          <w:numId w:val="178"/>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Материальную</w:t>
      </w:r>
      <w:r>
        <w:rPr>
          <w:rFonts w:ascii="Times New Roman" w:eastAsia="Times New Roman" w:hAnsi="Times New Roman"/>
          <w:color w:val="444444"/>
          <w:sz w:val="24"/>
          <w:szCs w:val="24"/>
          <w:lang w:eastAsia="ru-RU"/>
        </w:rPr>
        <w:t>.</w:t>
      </w:r>
    </w:p>
    <w:p w:rsidR="00D07B78" w:rsidRPr="00410157" w:rsidRDefault="00D07B78" w:rsidP="00615267">
      <w:pPr>
        <w:numPr>
          <w:ilvl w:val="0"/>
          <w:numId w:val="178"/>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соответствии с законодательством Российской Федерации</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Какие сведения должны быть указаны на табличке подъемника, находящегося в эксплуатации?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7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Регистрационный номер, грузоподъемность, срок службы, ФИО специалиста, ответственного за содержание подъемника в исправном состоянии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79"/>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Регистрационный номер, грузоподъемность, дата следующего полного и частичного технического освидетельствования</w:t>
      </w:r>
      <w:r>
        <w:rPr>
          <w:rFonts w:ascii="Times New Roman" w:eastAsia="Times New Roman" w:hAnsi="Times New Roman"/>
          <w:color w:val="444444"/>
          <w:sz w:val="24"/>
          <w:szCs w:val="24"/>
          <w:lang w:eastAsia="ru-RU"/>
        </w:rPr>
        <w:t>.</w:t>
      </w:r>
    </w:p>
    <w:p w:rsidR="00D07B78" w:rsidRPr="00410157" w:rsidRDefault="00D07B78" w:rsidP="00615267">
      <w:pPr>
        <w:numPr>
          <w:ilvl w:val="0"/>
          <w:numId w:val="179"/>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Регистрационный номер, грузоподъемность</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Можно ли использовать в работе грузозахватные устройства, применяемые для погрузки груза на пол люльки, не прошедшие техническое освидетельствование?</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8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если назначена дата повторного освидетельствования, и этот срок работы не будет превышать 1 месяца</w:t>
      </w:r>
      <w:r>
        <w:rPr>
          <w:rFonts w:ascii="Times New Roman" w:eastAsia="Times New Roman" w:hAnsi="Times New Roman"/>
          <w:color w:val="444444"/>
          <w:sz w:val="24"/>
          <w:szCs w:val="24"/>
          <w:lang w:eastAsia="ru-RU"/>
        </w:rPr>
        <w:t>.</w:t>
      </w:r>
    </w:p>
    <w:p w:rsidR="00D07B78" w:rsidRPr="00410157" w:rsidRDefault="00D07B78" w:rsidP="00615267">
      <w:pPr>
        <w:numPr>
          <w:ilvl w:val="0"/>
          <w:numId w:val="18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Правилами не допускается</w:t>
      </w:r>
      <w:r>
        <w:rPr>
          <w:rFonts w:ascii="Times New Roman" w:eastAsia="Times New Roman" w:hAnsi="Times New Roman"/>
          <w:color w:val="444444"/>
          <w:sz w:val="24"/>
          <w:szCs w:val="24"/>
          <w:lang w:eastAsia="ru-RU"/>
        </w:rPr>
        <w:t>.</w:t>
      </w:r>
    </w:p>
    <w:p w:rsidR="00D07B78" w:rsidRPr="00410157" w:rsidRDefault="00D07B78" w:rsidP="00615267">
      <w:pPr>
        <w:numPr>
          <w:ilvl w:val="0"/>
          <w:numId w:val="180"/>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в случае острой производственной необходимости, но не более 1 часа в день</w:t>
      </w:r>
      <w:r>
        <w:rPr>
          <w:rFonts w:ascii="Times New Roman" w:eastAsia="Times New Roman" w:hAnsi="Times New Roman"/>
          <w:color w:val="444444"/>
          <w:sz w:val="24"/>
          <w:szCs w:val="24"/>
          <w:lang w:eastAsia="ru-RU"/>
        </w:rPr>
        <w:t>.</w:t>
      </w:r>
    </w:p>
    <w:p w:rsidR="00D07B78" w:rsidRPr="00410157" w:rsidRDefault="00D07B78" w:rsidP="00615267">
      <w:pPr>
        <w:numPr>
          <w:ilvl w:val="0"/>
          <w:numId w:val="180"/>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если есть разрешение представителя Ростехнадзора</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Можно ли перемещать груз, на который не разработаны схемы строповки?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8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Нельзя</w:t>
      </w:r>
      <w:r>
        <w:rPr>
          <w:rFonts w:ascii="Times New Roman" w:eastAsia="Times New Roman" w:hAnsi="Times New Roman"/>
          <w:color w:val="444444"/>
          <w:sz w:val="24"/>
          <w:szCs w:val="24"/>
          <w:lang w:eastAsia="ru-RU"/>
        </w:rPr>
        <w:t>.</w:t>
      </w:r>
    </w:p>
    <w:p w:rsidR="00D07B78" w:rsidRPr="00410157" w:rsidRDefault="00D07B78" w:rsidP="00615267">
      <w:pPr>
        <w:numPr>
          <w:ilvl w:val="0"/>
          <w:numId w:val="18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только в присутствии и под руководством лица,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410157" w:rsidRDefault="00D07B78" w:rsidP="00615267">
      <w:pPr>
        <w:numPr>
          <w:ilvl w:val="0"/>
          <w:numId w:val="181"/>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по согласованию с представителем Ростехнадзора</w:t>
      </w:r>
      <w:r>
        <w:rPr>
          <w:rFonts w:ascii="Times New Roman" w:eastAsia="Times New Roman" w:hAnsi="Times New Roman"/>
          <w:color w:val="444444"/>
          <w:sz w:val="24"/>
          <w:szCs w:val="24"/>
          <w:lang w:eastAsia="ru-RU"/>
        </w:rPr>
        <w:t>.</w:t>
      </w:r>
    </w:p>
    <w:p w:rsidR="00D07B78" w:rsidRPr="00410157" w:rsidRDefault="00D07B78" w:rsidP="00615267">
      <w:pPr>
        <w:numPr>
          <w:ilvl w:val="0"/>
          <w:numId w:val="181"/>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Можно, только после проведения инструктажа стропальщикам</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565C08">
        <w:rPr>
          <w:rFonts w:ascii="Times New Roman" w:eastAsia="Times New Roman" w:hAnsi="Times New Roman"/>
          <w:b/>
          <w:color w:val="444444"/>
          <w:sz w:val="24"/>
          <w:szCs w:val="24"/>
          <w:lang w:eastAsia="ru-RU"/>
        </w:rPr>
        <w:t>Где должны находиться схемы строповки грузов?</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8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Они находятся в кабинете охраны труда</w:t>
      </w:r>
      <w:r>
        <w:rPr>
          <w:rFonts w:ascii="Times New Roman" w:eastAsia="Times New Roman" w:hAnsi="Times New Roman"/>
          <w:color w:val="444444"/>
          <w:sz w:val="24"/>
          <w:szCs w:val="24"/>
          <w:lang w:eastAsia="ru-RU"/>
        </w:rPr>
        <w:t>.</w:t>
      </w:r>
    </w:p>
    <w:p w:rsidR="00D07B78" w:rsidRPr="00410157" w:rsidRDefault="00D07B78" w:rsidP="00615267">
      <w:pPr>
        <w:numPr>
          <w:ilvl w:val="0"/>
          <w:numId w:val="18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Они находятся у технического руководителя организации</w:t>
      </w:r>
      <w:r>
        <w:rPr>
          <w:rFonts w:ascii="Times New Roman" w:eastAsia="Times New Roman" w:hAnsi="Times New Roman"/>
          <w:color w:val="444444"/>
          <w:sz w:val="24"/>
          <w:szCs w:val="24"/>
          <w:lang w:eastAsia="ru-RU"/>
        </w:rPr>
        <w:t>.</w:t>
      </w:r>
    </w:p>
    <w:p w:rsidR="00D07B78" w:rsidRPr="00410157" w:rsidRDefault="00D07B78" w:rsidP="00615267">
      <w:pPr>
        <w:numPr>
          <w:ilvl w:val="0"/>
          <w:numId w:val="182"/>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Они должны быть выданы на руки стропальщикам и операторам (машинистам) или вывешены в местах производства работ</w:t>
      </w:r>
      <w:r>
        <w:rPr>
          <w:rFonts w:ascii="Times New Roman" w:eastAsia="Times New Roman" w:hAnsi="Times New Roman"/>
          <w:color w:val="444444"/>
          <w:sz w:val="24"/>
          <w:szCs w:val="24"/>
          <w:lang w:eastAsia="ru-RU"/>
        </w:rPr>
        <w:t>.</w:t>
      </w:r>
    </w:p>
    <w:p w:rsidR="00D07B78" w:rsidRPr="00410157" w:rsidRDefault="00D07B78" w:rsidP="00615267">
      <w:pPr>
        <w:numPr>
          <w:ilvl w:val="0"/>
          <w:numId w:val="182"/>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Они хранятся у ответственного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565C08"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565C08">
        <w:rPr>
          <w:rFonts w:ascii="Times New Roman" w:eastAsia="Times New Roman" w:hAnsi="Times New Roman"/>
          <w:color w:val="444444"/>
          <w:sz w:val="24"/>
          <w:szCs w:val="24"/>
          <w:lang w:eastAsia="ru-RU"/>
        </w:rPr>
        <w:t>Каков срок действия наряда-допуска на выполнение работ вблизи линии электропередачи?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410157" w:rsidRDefault="00D07B78" w:rsidP="00615267">
      <w:pPr>
        <w:numPr>
          <w:ilvl w:val="0"/>
          <w:numId w:val="18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течение одной рабочей смены</w:t>
      </w:r>
      <w:r>
        <w:rPr>
          <w:rFonts w:ascii="Times New Roman" w:eastAsia="Times New Roman" w:hAnsi="Times New Roman"/>
          <w:color w:val="444444"/>
          <w:sz w:val="24"/>
          <w:szCs w:val="24"/>
          <w:lang w:eastAsia="ru-RU"/>
        </w:rPr>
        <w:t>.</w:t>
      </w:r>
    </w:p>
    <w:p w:rsidR="00D07B78" w:rsidRPr="00410157" w:rsidRDefault="00D07B78" w:rsidP="00615267">
      <w:pPr>
        <w:numPr>
          <w:ilvl w:val="0"/>
          <w:numId w:val="18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течение рабочего дня</w:t>
      </w:r>
      <w:r>
        <w:rPr>
          <w:rFonts w:ascii="Times New Roman" w:eastAsia="Times New Roman" w:hAnsi="Times New Roman"/>
          <w:color w:val="444444"/>
          <w:sz w:val="24"/>
          <w:szCs w:val="24"/>
          <w:lang w:eastAsia="ru-RU"/>
        </w:rPr>
        <w:t>.</w:t>
      </w:r>
    </w:p>
    <w:p w:rsidR="00D07B78" w:rsidRPr="00410157" w:rsidRDefault="00D07B78" w:rsidP="00615267">
      <w:pPr>
        <w:numPr>
          <w:ilvl w:val="0"/>
          <w:numId w:val="183"/>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течение месяца</w:t>
      </w:r>
      <w:r>
        <w:rPr>
          <w:rFonts w:ascii="Times New Roman" w:eastAsia="Times New Roman" w:hAnsi="Times New Roman"/>
          <w:color w:val="444444"/>
          <w:sz w:val="24"/>
          <w:szCs w:val="24"/>
          <w:lang w:eastAsia="ru-RU"/>
        </w:rPr>
        <w:t>.</w:t>
      </w:r>
    </w:p>
    <w:p w:rsidR="00D07B78" w:rsidRPr="00410157" w:rsidRDefault="00D07B78" w:rsidP="00615267">
      <w:pPr>
        <w:numPr>
          <w:ilvl w:val="0"/>
          <w:numId w:val="183"/>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Срок действия определяется организацией, выдавшей наряд</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Где производится запись о разрешении работ подъемником вблизи ЛЭП?</w:t>
      </w:r>
    </w:p>
    <w:p w:rsidR="00D07B78" w:rsidRDefault="00D07B78" w:rsidP="00D07B78">
      <w:pPr>
        <w:spacing w:after="0"/>
        <w:ind w:left="720"/>
        <w:jc w:val="both"/>
        <w:rPr>
          <w:rFonts w:ascii="Times New Roman" w:eastAsia="Times New Roman" w:hAnsi="Times New Roman"/>
          <w:b/>
          <w:color w:val="444444"/>
          <w:sz w:val="24"/>
          <w:szCs w:val="24"/>
          <w:lang w:eastAsia="ru-RU"/>
        </w:rPr>
      </w:pPr>
    </w:p>
    <w:p w:rsidR="00D07B78" w:rsidRPr="008B324C" w:rsidRDefault="00D07B78" w:rsidP="00615267">
      <w:pPr>
        <w:numPr>
          <w:ilvl w:val="0"/>
          <w:numId w:val="184"/>
        </w:numPr>
        <w:spacing w:after="0"/>
        <w:jc w:val="both"/>
        <w:rPr>
          <w:rFonts w:ascii="Times New Roman" w:eastAsia="Times New Roman" w:hAnsi="Times New Roman"/>
          <w:b/>
          <w:color w:val="444444"/>
          <w:sz w:val="24"/>
          <w:szCs w:val="24"/>
          <w:lang w:eastAsia="ru-RU"/>
        </w:rPr>
      </w:pPr>
      <w:r w:rsidRPr="008B324C">
        <w:rPr>
          <w:rFonts w:ascii="Times New Roman" w:eastAsia="Times New Roman" w:hAnsi="Times New Roman"/>
          <w:color w:val="444444"/>
          <w:sz w:val="24"/>
          <w:szCs w:val="24"/>
          <w:lang w:eastAsia="ru-RU"/>
        </w:rPr>
        <w:t>В вахтенном журнале</w:t>
      </w:r>
      <w:r>
        <w:rPr>
          <w:rFonts w:ascii="Times New Roman" w:eastAsia="Times New Roman" w:hAnsi="Times New Roman"/>
          <w:color w:val="444444"/>
          <w:sz w:val="24"/>
          <w:szCs w:val="24"/>
          <w:lang w:eastAsia="ru-RU"/>
        </w:rPr>
        <w:t>.</w:t>
      </w:r>
    </w:p>
    <w:p w:rsidR="00D07B78" w:rsidRPr="00410157" w:rsidRDefault="00D07B78" w:rsidP="00615267">
      <w:pPr>
        <w:numPr>
          <w:ilvl w:val="0"/>
          <w:numId w:val="18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сменном журнале</w:t>
      </w:r>
      <w:r>
        <w:rPr>
          <w:rFonts w:ascii="Times New Roman" w:eastAsia="Times New Roman" w:hAnsi="Times New Roman"/>
          <w:color w:val="444444"/>
          <w:sz w:val="24"/>
          <w:szCs w:val="24"/>
          <w:lang w:eastAsia="ru-RU"/>
        </w:rPr>
        <w:t>.</w:t>
      </w:r>
    </w:p>
    <w:p w:rsidR="00D07B78" w:rsidRPr="00410157" w:rsidRDefault="00D07B78" w:rsidP="00615267">
      <w:pPr>
        <w:numPr>
          <w:ilvl w:val="0"/>
          <w:numId w:val="184"/>
        </w:numPr>
        <w:spacing w:after="0"/>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специальном журнале</w:t>
      </w:r>
      <w:r>
        <w:rPr>
          <w:rFonts w:ascii="Times New Roman" w:eastAsia="Times New Roman" w:hAnsi="Times New Roman"/>
          <w:color w:val="444444"/>
          <w:sz w:val="24"/>
          <w:szCs w:val="24"/>
          <w:lang w:eastAsia="ru-RU"/>
        </w:rPr>
        <w:t>.</w:t>
      </w:r>
    </w:p>
    <w:p w:rsidR="00D07B78" w:rsidRPr="008B324C" w:rsidRDefault="00D07B78" w:rsidP="00615267">
      <w:pPr>
        <w:numPr>
          <w:ilvl w:val="0"/>
          <w:numId w:val="184"/>
        </w:numPr>
        <w:jc w:val="both"/>
        <w:rPr>
          <w:rFonts w:ascii="Times New Roman" w:eastAsia="Times New Roman" w:hAnsi="Times New Roman"/>
          <w:color w:val="444444"/>
          <w:sz w:val="24"/>
          <w:szCs w:val="24"/>
          <w:lang w:eastAsia="ru-RU"/>
        </w:rPr>
      </w:pPr>
      <w:r w:rsidRPr="00410157">
        <w:rPr>
          <w:rFonts w:ascii="Times New Roman" w:eastAsia="Times New Roman" w:hAnsi="Times New Roman"/>
          <w:color w:val="444444"/>
          <w:sz w:val="24"/>
          <w:szCs w:val="24"/>
          <w:lang w:eastAsia="ru-RU"/>
        </w:rPr>
        <w:t>В журнале произвольной формы</w:t>
      </w:r>
      <w:r>
        <w:rPr>
          <w:rFonts w:ascii="Times New Roman" w:eastAsia="Times New Roman" w:hAnsi="Times New Roman"/>
          <w:color w:val="444444"/>
          <w:sz w:val="24"/>
          <w:szCs w:val="24"/>
          <w:lang w:eastAsia="ru-RU"/>
        </w:rPr>
        <w:t>.</w:t>
      </w:r>
    </w:p>
    <w:p w:rsidR="00D07B78" w:rsidRPr="008B324C"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На каком расстоянии от крайнего провода ЛЭП или воздушной электрической сети напряжением более 42 В работа подъемников должна проводиться только при наличии наряда-допуска?</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1437C1" w:rsidRDefault="00D07B78" w:rsidP="00615267">
      <w:pPr>
        <w:numPr>
          <w:ilvl w:val="0"/>
          <w:numId w:val="185"/>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До 40 м</w:t>
      </w:r>
      <w:r>
        <w:rPr>
          <w:rFonts w:ascii="Times New Roman" w:eastAsia="Times New Roman" w:hAnsi="Times New Roman"/>
          <w:color w:val="444444"/>
          <w:sz w:val="24"/>
          <w:szCs w:val="24"/>
          <w:lang w:eastAsia="ru-RU"/>
        </w:rPr>
        <w:t>.</w:t>
      </w:r>
    </w:p>
    <w:p w:rsidR="00D07B78" w:rsidRPr="001437C1" w:rsidRDefault="00D07B78" w:rsidP="00615267">
      <w:pPr>
        <w:numPr>
          <w:ilvl w:val="0"/>
          <w:numId w:val="185"/>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До 60 м</w:t>
      </w:r>
      <w:r>
        <w:rPr>
          <w:rFonts w:ascii="Times New Roman" w:eastAsia="Times New Roman" w:hAnsi="Times New Roman"/>
          <w:color w:val="444444"/>
          <w:sz w:val="24"/>
          <w:szCs w:val="24"/>
          <w:lang w:eastAsia="ru-RU"/>
        </w:rPr>
        <w:t>.</w:t>
      </w:r>
    </w:p>
    <w:p w:rsidR="00D07B78" w:rsidRPr="001437C1" w:rsidRDefault="00D07B78" w:rsidP="00615267">
      <w:pPr>
        <w:numPr>
          <w:ilvl w:val="0"/>
          <w:numId w:val="185"/>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До 30 м</w:t>
      </w:r>
      <w:r>
        <w:rPr>
          <w:rFonts w:ascii="Times New Roman" w:eastAsia="Times New Roman" w:hAnsi="Times New Roman"/>
          <w:color w:val="444444"/>
          <w:sz w:val="24"/>
          <w:szCs w:val="24"/>
          <w:lang w:eastAsia="ru-RU"/>
        </w:rPr>
        <w:t>.</w:t>
      </w:r>
    </w:p>
    <w:p w:rsidR="00D07B78" w:rsidRPr="001437C1" w:rsidRDefault="00D07B78" w:rsidP="00615267">
      <w:pPr>
        <w:numPr>
          <w:ilvl w:val="0"/>
          <w:numId w:val="185"/>
        </w:numPr>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До 50 м</w:t>
      </w:r>
      <w:r>
        <w:rPr>
          <w:rFonts w:ascii="Times New Roman" w:eastAsia="Times New Roman" w:hAnsi="Times New Roman"/>
          <w:color w:val="444444"/>
          <w:sz w:val="24"/>
          <w:szCs w:val="24"/>
          <w:lang w:eastAsia="ru-RU"/>
        </w:rPr>
        <w:t>.</w:t>
      </w:r>
    </w:p>
    <w:p w:rsidR="00D07B78" w:rsidRPr="008B324C"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Кто осуществляет руководство работами с использованием подъемника вблизи линии электропередачи?</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1437C1" w:rsidRDefault="00D07B78" w:rsidP="00615267">
      <w:pPr>
        <w:numPr>
          <w:ilvl w:val="0"/>
          <w:numId w:val="186"/>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Лицо, ответственное за безопасное производство работ подъемниками</w:t>
      </w:r>
      <w:r>
        <w:rPr>
          <w:rFonts w:ascii="Times New Roman" w:eastAsia="Times New Roman" w:hAnsi="Times New Roman"/>
          <w:color w:val="444444"/>
          <w:sz w:val="24"/>
          <w:szCs w:val="24"/>
          <w:lang w:eastAsia="ru-RU"/>
        </w:rPr>
        <w:t>.</w:t>
      </w:r>
    </w:p>
    <w:p w:rsidR="00D07B78" w:rsidRPr="001437C1" w:rsidRDefault="00D07B78" w:rsidP="00615267">
      <w:pPr>
        <w:numPr>
          <w:ilvl w:val="0"/>
          <w:numId w:val="186"/>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Специалист по надзору за безопасной эксплуатацией подъемников</w:t>
      </w:r>
      <w:r>
        <w:rPr>
          <w:rFonts w:ascii="Times New Roman" w:eastAsia="Times New Roman" w:hAnsi="Times New Roman"/>
          <w:color w:val="444444"/>
          <w:sz w:val="24"/>
          <w:szCs w:val="24"/>
          <w:lang w:eastAsia="ru-RU"/>
        </w:rPr>
        <w:t>.</w:t>
      </w:r>
    </w:p>
    <w:p w:rsidR="00D07B78" w:rsidRPr="001437C1" w:rsidRDefault="00D07B78" w:rsidP="00615267">
      <w:pPr>
        <w:numPr>
          <w:ilvl w:val="0"/>
          <w:numId w:val="186"/>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Специалист, ответственный за содержание подъемников в исправном состоянии</w:t>
      </w:r>
      <w:r>
        <w:rPr>
          <w:rFonts w:ascii="Times New Roman" w:eastAsia="Times New Roman" w:hAnsi="Times New Roman"/>
          <w:color w:val="444444"/>
          <w:sz w:val="24"/>
          <w:szCs w:val="24"/>
          <w:lang w:eastAsia="ru-RU"/>
        </w:rPr>
        <w:t>.</w:t>
      </w:r>
    </w:p>
    <w:p w:rsidR="00D07B78" w:rsidRPr="001437C1" w:rsidRDefault="00D07B78" w:rsidP="00615267">
      <w:pPr>
        <w:numPr>
          <w:ilvl w:val="0"/>
          <w:numId w:val="186"/>
        </w:numPr>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Главный крановщик</w:t>
      </w:r>
      <w:r>
        <w:rPr>
          <w:rFonts w:ascii="Times New Roman" w:eastAsia="Times New Roman" w:hAnsi="Times New Roman"/>
          <w:color w:val="444444"/>
          <w:sz w:val="24"/>
          <w:szCs w:val="24"/>
          <w:lang w:eastAsia="ru-RU"/>
        </w:rPr>
        <w:t>.</w:t>
      </w:r>
    </w:p>
    <w:p w:rsidR="00D07B78" w:rsidRPr="008B324C" w:rsidRDefault="00D07B78" w:rsidP="00615267">
      <w:pPr>
        <w:numPr>
          <w:ilvl w:val="0"/>
          <w:numId w:val="130"/>
        </w:numPr>
        <w:spacing w:after="0"/>
        <w:jc w:val="both"/>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При каких условиях может быть выдан наряд-допуск для производства работ подъемников в охранной зоне ЛЭП?</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1437C1" w:rsidRDefault="00D07B78" w:rsidP="00615267">
      <w:pPr>
        <w:numPr>
          <w:ilvl w:val="0"/>
          <w:numId w:val="187"/>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Только при наличии разрешения организации, эксплуатирующей ЛЭП</w:t>
      </w:r>
      <w:r>
        <w:rPr>
          <w:rFonts w:ascii="Times New Roman" w:eastAsia="Times New Roman" w:hAnsi="Times New Roman"/>
          <w:color w:val="444444"/>
          <w:sz w:val="24"/>
          <w:szCs w:val="24"/>
          <w:lang w:eastAsia="ru-RU"/>
        </w:rPr>
        <w:t>.</w:t>
      </w:r>
    </w:p>
    <w:p w:rsidR="00D07B78" w:rsidRPr="001437C1" w:rsidRDefault="00D07B78" w:rsidP="00615267">
      <w:pPr>
        <w:numPr>
          <w:ilvl w:val="0"/>
          <w:numId w:val="187"/>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Только при наличии аттестованных специалистов, ответственных за безопасную эксплуатацию подъемников</w:t>
      </w:r>
      <w:r>
        <w:rPr>
          <w:rFonts w:ascii="Times New Roman" w:eastAsia="Times New Roman" w:hAnsi="Times New Roman"/>
          <w:color w:val="444444"/>
          <w:sz w:val="24"/>
          <w:szCs w:val="24"/>
          <w:lang w:eastAsia="ru-RU"/>
        </w:rPr>
        <w:t>.</w:t>
      </w:r>
    </w:p>
    <w:p w:rsidR="00D07B78" w:rsidRPr="001437C1" w:rsidRDefault="00D07B78" w:rsidP="00615267">
      <w:pPr>
        <w:numPr>
          <w:ilvl w:val="0"/>
          <w:numId w:val="187"/>
        </w:numPr>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При наличии средств индивидуальной защиты обслуживающего подъемник персонала</w:t>
      </w:r>
      <w:r>
        <w:rPr>
          <w:rFonts w:ascii="Times New Roman" w:eastAsia="Times New Roman" w:hAnsi="Times New Roman"/>
          <w:color w:val="444444"/>
          <w:sz w:val="24"/>
          <w:szCs w:val="24"/>
          <w:lang w:eastAsia="ru-RU"/>
        </w:rPr>
        <w:t>.</w:t>
      </w:r>
    </w:p>
    <w:p w:rsidR="00D07B78" w:rsidRPr="008B324C" w:rsidRDefault="00D07B78" w:rsidP="00615267">
      <w:pPr>
        <w:numPr>
          <w:ilvl w:val="0"/>
          <w:numId w:val="130"/>
        </w:numPr>
        <w:spacing w:after="0"/>
        <w:jc w:val="both"/>
        <w:rPr>
          <w:rFonts w:ascii="Times New Roman" w:eastAsia="Times New Roman" w:hAnsi="Times New Roman"/>
          <w:color w:val="444444"/>
          <w:sz w:val="24"/>
          <w:szCs w:val="24"/>
          <w:lang w:eastAsia="ru-RU"/>
        </w:rPr>
      </w:pPr>
      <w:r w:rsidRPr="008B324C">
        <w:rPr>
          <w:rFonts w:ascii="Times New Roman" w:eastAsia="Times New Roman" w:hAnsi="Times New Roman"/>
          <w:color w:val="444444"/>
          <w:sz w:val="24"/>
          <w:szCs w:val="24"/>
          <w:lang w:eastAsia="ru-RU"/>
        </w:rPr>
        <w:t>Какой документ дает право на выполнение строительно-монтажных работ?</w:t>
      </w:r>
    </w:p>
    <w:p w:rsidR="00D07B78" w:rsidRDefault="00D07B78" w:rsidP="00D07B78">
      <w:pPr>
        <w:spacing w:after="0"/>
        <w:jc w:val="both"/>
        <w:rPr>
          <w:rFonts w:ascii="Times New Roman" w:eastAsia="Times New Roman" w:hAnsi="Times New Roman"/>
          <w:color w:val="444444"/>
          <w:sz w:val="24"/>
          <w:szCs w:val="24"/>
          <w:lang w:eastAsia="ru-RU"/>
        </w:rPr>
      </w:pPr>
    </w:p>
    <w:p w:rsidR="00D07B78" w:rsidRPr="001437C1" w:rsidRDefault="00D07B78" w:rsidP="00615267">
      <w:pPr>
        <w:numPr>
          <w:ilvl w:val="0"/>
          <w:numId w:val="188"/>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Проект производства работ</w:t>
      </w:r>
      <w:r>
        <w:rPr>
          <w:rFonts w:ascii="Times New Roman" w:eastAsia="Times New Roman" w:hAnsi="Times New Roman"/>
          <w:color w:val="444444"/>
          <w:sz w:val="24"/>
          <w:szCs w:val="24"/>
          <w:lang w:eastAsia="ru-RU"/>
        </w:rPr>
        <w:t>.</w:t>
      </w:r>
    </w:p>
    <w:p w:rsidR="00D07B78" w:rsidRPr="001437C1" w:rsidRDefault="00D07B78" w:rsidP="00615267">
      <w:pPr>
        <w:numPr>
          <w:ilvl w:val="0"/>
          <w:numId w:val="188"/>
        </w:numPr>
        <w:spacing w:after="0"/>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Технологический регламент</w:t>
      </w:r>
      <w:r>
        <w:rPr>
          <w:rFonts w:ascii="Times New Roman" w:eastAsia="Times New Roman" w:hAnsi="Times New Roman"/>
          <w:color w:val="444444"/>
          <w:sz w:val="24"/>
          <w:szCs w:val="24"/>
          <w:lang w:eastAsia="ru-RU"/>
        </w:rPr>
        <w:t>.</w:t>
      </w:r>
    </w:p>
    <w:p w:rsidR="00D07B78" w:rsidRPr="001437C1" w:rsidRDefault="00D07B78" w:rsidP="00615267">
      <w:pPr>
        <w:numPr>
          <w:ilvl w:val="0"/>
          <w:numId w:val="188"/>
        </w:numPr>
        <w:jc w:val="both"/>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Технологическая карта</w:t>
      </w:r>
      <w:r>
        <w:rPr>
          <w:rFonts w:ascii="Times New Roman" w:eastAsia="Times New Roman" w:hAnsi="Times New Roman"/>
          <w:color w:val="444444"/>
          <w:sz w:val="24"/>
          <w:szCs w:val="24"/>
          <w:lang w:eastAsia="ru-RU"/>
        </w:rPr>
        <w:t>.</w:t>
      </w:r>
    </w:p>
    <w:p w:rsidR="00D07B78" w:rsidRDefault="00D07B78" w:rsidP="00615267">
      <w:pPr>
        <w:numPr>
          <w:ilvl w:val="0"/>
          <w:numId w:val="130"/>
        </w:numPr>
        <w:spacing w:after="0"/>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Какой должна быть допустимая минимальная освещенность мест проведения работ подъемником в темное время суток?</w:t>
      </w:r>
    </w:p>
    <w:p w:rsidR="00D07B78" w:rsidRDefault="00D07B78" w:rsidP="00D07B78">
      <w:pPr>
        <w:spacing w:after="0"/>
        <w:rPr>
          <w:rFonts w:ascii="Times New Roman" w:eastAsia="Times New Roman" w:hAnsi="Times New Roman"/>
          <w:b/>
          <w:color w:val="444444"/>
          <w:sz w:val="24"/>
          <w:szCs w:val="24"/>
          <w:lang w:eastAsia="ru-RU"/>
        </w:rPr>
      </w:pPr>
    </w:p>
    <w:p w:rsidR="00D07B78" w:rsidRPr="008B324C" w:rsidRDefault="00D07B78" w:rsidP="00615267">
      <w:pPr>
        <w:numPr>
          <w:ilvl w:val="0"/>
          <w:numId w:val="189"/>
        </w:numPr>
        <w:spacing w:after="0"/>
        <w:rPr>
          <w:rFonts w:ascii="Times New Roman" w:eastAsia="Times New Roman" w:hAnsi="Times New Roman"/>
          <w:b/>
          <w:color w:val="444444"/>
          <w:sz w:val="24"/>
          <w:szCs w:val="24"/>
          <w:lang w:eastAsia="ru-RU"/>
        </w:rPr>
      </w:pPr>
      <w:r w:rsidRPr="008B324C">
        <w:rPr>
          <w:rFonts w:ascii="Times New Roman" w:eastAsia="Times New Roman" w:hAnsi="Times New Roman"/>
          <w:color w:val="444444"/>
          <w:sz w:val="24"/>
          <w:szCs w:val="24"/>
          <w:lang w:eastAsia="ru-RU"/>
        </w:rPr>
        <w:t>Не менее 50 лк.</w:t>
      </w:r>
    </w:p>
    <w:p w:rsidR="00D07B78" w:rsidRPr="001437C1" w:rsidRDefault="00D07B78" w:rsidP="00615267">
      <w:pPr>
        <w:numPr>
          <w:ilvl w:val="0"/>
          <w:numId w:val="189"/>
        </w:numPr>
        <w:spacing w:after="0"/>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Не менее 2 лк</w:t>
      </w:r>
      <w:r>
        <w:rPr>
          <w:rFonts w:ascii="Times New Roman" w:eastAsia="Times New Roman" w:hAnsi="Times New Roman"/>
          <w:color w:val="444444"/>
          <w:sz w:val="24"/>
          <w:szCs w:val="24"/>
          <w:lang w:eastAsia="ru-RU"/>
        </w:rPr>
        <w:t>.</w:t>
      </w:r>
    </w:p>
    <w:p w:rsidR="00D07B78" w:rsidRPr="001437C1" w:rsidRDefault="00D07B78" w:rsidP="00615267">
      <w:pPr>
        <w:numPr>
          <w:ilvl w:val="0"/>
          <w:numId w:val="189"/>
        </w:numPr>
        <w:spacing w:after="0"/>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Не менее 20 лк</w:t>
      </w:r>
      <w:r>
        <w:rPr>
          <w:rFonts w:ascii="Times New Roman" w:eastAsia="Times New Roman" w:hAnsi="Times New Roman"/>
          <w:color w:val="444444"/>
          <w:sz w:val="24"/>
          <w:szCs w:val="24"/>
          <w:lang w:eastAsia="ru-RU"/>
        </w:rPr>
        <w:t>.</w:t>
      </w:r>
    </w:p>
    <w:p w:rsidR="00D07B78" w:rsidRPr="001437C1" w:rsidRDefault="00D07B78" w:rsidP="00615267">
      <w:pPr>
        <w:numPr>
          <w:ilvl w:val="0"/>
          <w:numId w:val="189"/>
        </w:numPr>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Не менее 12 лк</w:t>
      </w:r>
      <w:r>
        <w:rPr>
          <w:rFonts w:ascii="Times New Roman" w:eastAsia="Times New Roman" w:hAnsi="Times New Roman"/>
          <w:color w:val="444444"/>
          <w:sz w:val="24"/>
          <w:szCs w:val="24"/>
          <w:lang w:eastAsia="ru-RU"/>
        </w:rPr>
        <w:t>.</w:t>
      </w:r>
    </w:p>
    <w:p w:rsidR="00D07B78" w:rsidRPr="008B324C" w:rsidRDefault="00D07B78" w:rsidP="00615267">
      <w:pPr>
        <w:numPr>
          <w:ilvl w:val="0"/>
          <w:numId w:val="130"/>
        </w:numPr>
        <w:spacing w:after="0"/>
        <w:rPr>
          <w:rFonts w:ascii="Times New Roman" w:eastAsia="Times New Roman" w:hAnsi="Times New Roman"/>
          <w:b/>
          <w:color w:val="444444"/>
          <w:sz w:val="24"/>
          <w:szCs w:val="24"/>
          <w:lang w:eastAsia="ru-RU"/>
        </w:rPr>
      </w:pPr>
      <w:r w:rsidRPr="008B324C">
        <w:rPr>
          <w:rFonts w:ascii="Times New Roman" w:eastAsia="Times New Roman" w:hAnsi="Times New Roman"/>
          <w:b/>
          <w:color w:val="444444"/>
          <w:sz w:val="24"/>
          <w:szCs w:val="24"/>
          <w:lang w:eastAsia="ru-RU"/>
        </w:rPr>
        <w:t>Кто может находиться на месте производства работ подъемниками?</w:t>
      </w:r>
    </w:p>
    <w:p w:rsidR="00D07B78" w:rsidRDefault="00D07B78" w:rsidP="00D07B78">
      <w:pPr>
        <w:spacing w:after="0"/>
        <w:rPr>
          <w:rFonts w:ascii="Times New Roman" w:eastAsia="Times New Roman" w:hAnsi="Times New Roman"/>
          <w:color w:val="444444"/>
          <w:sz w:val="24"/>
          <w:szCs w:val="24"/>
          <w:lang w:eastAsia="ru-RU"/>
        </w:rPr>
      </w:pPr>
    </w:p>
    <w:p w:rsidR="00D07B78" w:rsidRPr="001437C1" w:rsidRDefault="00D07B78" w:rsidP="00615267">
      <w:pPr>
        <w:numPr>
          <w:ilvl w:val="0"/>
          <w:numId w:val="190"/>
        </w:numPr>
        <w:spacing w:after="0"/>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Только лица, имеющие прямое отношение к выполняемой работе</w:t>
      </w:r>
      <w:r>
        <w:rPr>
          <w:rFonts w:ascii="Times New Roman" w:eastAsia="Times New Roman" w:hAnsi="Times New Roman"/>
          <w:color w:val="444444"/>
          <w:sz w:val="24"/>
          <w:szCs w:val="24"/>
          <w:lang w:eastAsia="ru-RU"/>
        </w:rPr>
        <w:t>.</w:t>
      </w:r>
    </w:p>
    <w:p w:rsidR="00D07B78" w:rsidRPr="001437C1" w:rsidRDefault="00D07B78" w:rsidP="00615267">
      <w:pPr>
        <w:numPr>
          <w:ilvl w:val="0"/>
          <w:numId w:val="190"/>
        </w:numPr>
        <w:spacing w:after="0"/>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Любые работники организации</w:t>
      </w:r>
      <w:r>
        <w:rPr>
          <w:rFonts w:ascii="Times New Roman" w:eastAsia="Times New Roman" w:hAnsi="Times New Roman"/>
          <w:color w:val="444444"/>
          <w:sz w:val="24"/>
          <w:szCs w:val="24"/>
          <w:lang w:eastAsia="ru-RU"/>
        </w:rPr>
        <w:t>.</w:t>
      </w:r>
    </w:p>
    <w:p w:rsidR="00D07B78" w:rsidRPr="001437C1" w:rsidRDefault="00D07B78" w:rsidP="00615267">
      <w:pPr>
        <w:numPr>
          <w:ilvl w:val="0"/>
          <w:numId w:val="190"/>
        </w:numPr>
        <w:spacing w:after="0"/>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Вышестоящие работники организации</w:t>
      </w:r>
      <w:r>
        <w:rPr>
          <w:rFonts w:ascii="Times New Roman" w:eastAsia="Times New Roman" w:hAnsi="Times New Roman"/>
          <w:color w:val="444444"/>
          <w:sz w:val="24"/>
          <w:szCs w:val="24"/>
          <w:lang w:eastAsia="ru-RU"/>
        </w:rPr>
        <w:t>.</w:t>
      </w:r>
    </w:p>
    <w:p w:rsidR="00D07B78" w:rsidRPr="001437C1" w:rsidRDefault="00D07B78" w:rsidP="00615267">
      <w:pPr>
        <w:numPr>
          <w:ilvl w:val="0"/>
          <w:numId w:val="190"/>
        </w:numPr>
        <w:rPr>
          <w:rFonts w:ascii="Times New Roman" w:eastAsia="Times New Roman" w:hAnsi="Times New Roman"/>
          <w:color w:val="444444"/>
          <w:sz w:val="24"/>
          <w:szCs w:val="24"/>
          <w:lang w:eastAsia="ru-RU"/>
        </w:rPr>
      </w:pPr>
      <w:r w:rsidRPr="001437C1">
        <w:rPr>
          <w:rFonts w:ascii="Times New Roman" w:eastAsia="Times New Roman" w:hAnsi="Times New Roman"/>
          <w:color w:val="444444"/>
          <w:sz w:val="24"/>
          <w:szCs w:val="24"/>
          <w:lang w:eastAsia="ru-RU"/>
        </w:rPr>
        <w:t>Обслуживающий и ремонтный персонал организации</w:t>
      </w:r>
      <w:r>
        <w:rPr>
          <w:rFonts w:ascii="Times New Roman" w:eastAsia="Times New Roman" w:hAnsi="Times New Roman"/>
          <w:color w:val="444444"/>
          <w:sz w:val="24"/>
          <w:szCs w:val="24"/>
          <w:lang w:eastAsia="ru-RU"/>
        </w:rPr>
        <w:t>.</w:t>
      </w:r>
    </w:p>
    <w:p w:rsidR="00390AA4" w:rsidRDefault="00D07B78" w:rsidP="00811360">
      <w:pPr>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p>
    <w:p w:rsidR="00D664B5" w:rsidRPr="005844EF" w:rsidRDefault="005844EF" w:rsidP="005844EF">
      <w:pPr>
        <w:pStyle w:val="a4"/>
        <w:spacing w:after="0"/>
        <w:jc w:val="center"/>
        <w:rPr>
          <w:rFonts w:ascii="Times New Roman" w:hAnsi="Times New Roman"/>
          <w:b/>
          <w:color w:val="000000"/>
          <w:sz w:val="24"/>
          <w:szCs w:val="24"/>
        </w:rPr>
      </w:pPr>
      <w:r>
        <w:rPr>
          <w:rFonts w:ascii="Times New Roman" w:hAnsi="Times New Roman"/>
          <w:b/>
          <w:color w:val="000000"/>
          <w:sz w:val="24"/>
          <w:szCs w:val="24"/>
        </w:rPr>
        <w:t>2.</w:t>
      </w:r>
      <w:r w:rsidR="00D664B5" w:rsidRPr="005844EF">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D07B78" w:rsidRDefault="00D07B78" w:rsidP="009F1871">
      <w:pPr>
        <w:pStyle w:val="Default"/>
        <w:spacing w:line="276" w:lineRule="auto"/>
        <w:jc w:val="center"/>
        <w:rPr>
          <w:b/>
          <w:bCs/>
          <w:color w:val="000000" w:themeColor="text1"/>
        </w:rPr>
      </w:pPr>
    </w:p>
    <w:p w:rsidR="00D07B78" w:rsidRDefault="00D07B78" w:rsidP="009F1871">
      <w:pPr>
        <w:pStyle w:val="Default"/>
        <w:spacing w:line="276" w:lineRule="auto"/>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D57E81">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D57E81">
      <w:pPr>
        <w:pStyle w:val="a7"/>
        <w:numPr>
          <w:ilvl w:val="0"/>
          <w:numId w:val="42"/>
        </w:numPr>
        <w:shd w:val="clear" w:color="auto" w:fill="FFFFFF"/>
        <w:autoSpaceDN/>
        <w:spacing w:before="0" w:after="0" w:line="276" w:lineRule="auto"/>
        <w:jc w:val="both"/>
        <w:rPr>
          <w:rStyle w:val="a8"/>
          <w:bCs w:val="0"/>
          <w:color w:val="000000" w:themeColor="text1"/>
        </w:rPr>
      </w:pPr>
      <w:r w:rsidRPr="005875F9">
        <w:rPr>
          <w:rStyle w:val="a8"/>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431834">
      <w:pPr>
        <w:pStyle w:val="a7"/>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AC117F" w:rsidRDefault="00676B6B" w:rsidP="00431834">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180B3B" w:rsidRPr="00A12B26" w:rsidRDefault="00180B3B" w:rsidP="00180B3B">
      <w:pPr>
        <w:pStyle w:val="aff"/>
        <w:numPr>
          <w:ilvl w:val="0"/>
          <w:numId w:val="42"/>
        </w:numPr>
        <w:spacing w:line="276" w:lineRule="auto"/>
        <w:jc w:val="both"/>
        <w:outlineLvl w:val="0"/>
      </w:pPr>
      <w:r w:rsidRPr="00A12B26">
        <w:t xml:space="preserve">Система блокировки горизонтального положения люльки                                                                                                   </w:t>
      </w:r>
    </w:p>
    <w:p w:rsidR="00180B3B" w:rsidRPr="00A12B26" w:rsidRDefault="00180B3B" w:rsidP="00180B3B">
      <w:pPr>
        <w:pStyle w:val="aff"/>
        <w:numPr>
          <w:ilvl w:val="0"/>
          <w:numId w:val="42"/>
        </w:numPr>
        <w:spacing w:line="276" w:lineRule="auto"/>
        <w:jc w:val="both"/>
        <w:outlineLvl w:val="0"/>
        <w:rPr>
          <w:b/>
        </w:rPr>
      </w:pPr>
      <w:r w:rsidRPr="00A12B26">
        <w:rPr>
          <w:rStyle w:val="a8"/>
          <w:b w:val="0"/>
        </w:rPr>
        <w:t>Порядок пуска автогидроподъёмника в работу после ремонта</w:t>
      </w:r>
    </w:p>
    <w:p w:rsidR="00AC117F" w:rsidRPr="00D726C8" w:rsidRDefault="00180B3B" w:rsidP="00431834">
      <w:pPr>
        <w:numPr>
          <w:ilvl w:val="0"/>
          <w:numId w:val="42"/>
        </w:numPr>
        <w:shd w:val="clear" w:color="auto" w:fill="FFFFFF"/>
        <w:spacing w:after="0"/>
        <w:jc w:val="both"/>
        <w:rPr>
          <w:rFonts w:ascii="Times New Roman" w:hAnsi="Times New Roman"/>
          <w:color w:val="000000" w:themeColor="text1"/>
          <w:sz w:val="24"/>
          <w:szCs w:val="24"/>
        </w:rPr>
      </w:pPr>
      <w:r w:rsidRPr="00FF0B41">
        <w:rPr>
          <w:rFonts w:ascii="Times New Roman" w:eastAsia="Times New Roman" w:hAnsi="Times New Roman"/>
          <w:color w:val="444444"/>
          <w:sz w:val="24"/>
          <w:szCs w:val="24"/>
          <w:lang w:eastAsia="ru-RU"/>
        </w:rPr>
        <w:t>Какую команду подает сигнальщик?</w:t>
      </w:r>
    </w:p>
    <w:p w:rsidR="00D726C8" w:rsidRPr="00431834" w:rsidRDefault="00180B3B" w:rsidP="00180B3B">
      <w:pPr>
        <w:shd w:val="clear" w:color="auto" w:fill="FFFFFF"/>
        <w:spacing w:after="0"/>
        <w:ind w:left="360"/>
        <w:jc w:val="center"/>
        <w:rPr>
          <w:rFonts w:ascii="Times New Roman" w:hAnsi="Times New Roman"/>
          <w:color w:val="000000" w:themeColor="text1"/>
          <w:sz w:val="24"/>
          <w:szCs w:val="24"/>
        </w:rPr>
      </w:pPr>
      <w:r>
        <w:rPr>
          <w:rFonts w:ascii="Trebuchet MS" w:eastAsia="Times New Roman" w:hAnsi="Trebuchet MS"/>
          <w:noProof/>
          <w:color w:val="444444"/>
          <w:sz w:val="23"/>
          <w:szCs w:val="23"/>
          <w:lang w:eastAsia="ru-RU"/>
        </w:rPr>
        <w:drawing>
          <wp:inline distT="0" distB="0" distL="0" distR="0">
            <wp:extent cx="895350" cy="1181100"/>
            <wp:effectExtent l="19050" t="0" r="0" b="0"/>
            <wp:docPr id="9" name="Рисунок 9" descr="i-4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4NP"/>
                    <pic:cNvPicPr>
                      <a:picLocks noChangeAspect="1" noChangeArrowheads="1"/>
                    </pic:cNvPicPr>
                  </pic:nvPicPr>
                  <pic:blipFill>
                    <a:blip r:embed="rId14"/>
                    <a:srcRect/>
                    <a:stretch>
                      <a:fillRect/>
                    </a:stretch>
                  </pic:blipFill>
                  <pic:spPr bwMode="auto">
                    <a:xfrm>
                      <a:off x="0" y="0"/>
                      <a:ext cx="895350" cy="1181100"/>
                    </a:xfrm>
                    <a:prstGeom prst="rect">
                      <a:avLst/>
                    </a:prstGeom>
                    <a:noFill/>
                    <a:ln w="9525">
                      <a:noFill/>
                      <a:miter lim="800000"/>
                      <a:headEnd/>
                      <a:tailEnd/>
                    </a:ln>
                  </pic:spPr>
                </pic:pic>
              </a:graphicData>
            </a:graphic>
          </wp:inline>
        </w:drawing>
      </w:r>
    </w:p>
    <w:p w:rsidR="007C732C" w:rsidRPr="00D726C8" w:rsidRDefault="007C732C" w:rsidP="00437089">
      <w:pPr>
        <w:shd w:val="clear" w:color="auto" w:fill="FFFFFF"/>
        <w:spacing w:after="0"/>
        <w:jc w:val="center"/>
        <w:rPr>
          <w:rFonts w:ascii="Times New Roman" w:hAnsi="Times New Roman"/>
          <w:color w:val="000000" w:themeColor="text1"/>
          <w:sz w:val="24"/>
          <w:szCs w:val="24"/>
        </w:rPr>
      </w:pP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D57E81">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D57E81">
      <w:pPr>
        <w:pStyle w:val="a7"/>
        <w:numPr>
          <w:ilvl w:val="0"/>
          <w:numId w:val="4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D57E81">
      <w:pPr>
        <w:pStyle w:val="a7"/>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AC117F" w:rsidRDefault="00676B6B" w:rsidP="00D57E81">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180B3B" w:rsidRPr="00A12B26" w:rsidRDefault="00180B3B" w:rsidP="00180B3B">
      <w:pPr>
        <w:pStyle w:val="aff"/>
        <w:numPr>
          <w:ilvl w:val="0"/>
          <w:numId w:val="43"/>
        </w:numPr>
        <w:spacing w:line="276" w:lineRule="auto"/>
        <w:jc w:val="both"/>
        <w:outlineLvl w:val="0"/>
        <w:rPr>
          <w:rStyle w:val="a8"/>
          <w:b w:val="0"/>
        </w:rPr>
      </w:pPr>
      <w:r w:rsidRPr="00A12B26">
        <w:rPr>
          <w:rStyle w:val="a8"/>
          <w:b w:val="0"/>
        </w:rPr>
        <w:t xml:space="preserve">Основные узлы и механизмы автогидроподъёмников                                                                                                    </w:t>
      </w:r>
    </w:p>
    <w:p w:rsidR="00180B3B" w:rsidRPr="00A12B26" w:rsidRDefault="00180B3B" w:rsidP="00180B3B">
      <w:pPr>
        <w:pStyle w:val="aff"/>
        <w:numPr>
          <w:ilvl w:val="0"/>
          <w:numId w:val="43"/>
        </w:numPr>
        <w:spacing w:line="276" w:lineRule="auto"/>
        <w:jc w:val="both"/>
        <w:outlineLvl w:val="0"/>
        <w:rPr>
          <w:rStyle w:val="a8"/>
          <w:b w:val="0"/>
        </w:rPr>
      </w:pPr>
      <w:r w:rsidRPr="00A12B26">
        <w:rPr>
          <w:rStyle w:val="a8"/>
          <w:b w:val="0"/>
        </w:rPr>
        <w:t xml:space="preserve"> </w:t>
      </w:r>
      <w:r w:rsidRPr="00A12B26">
        <w:t>Частичное освидетельствование. Сроки его проведения и кто проводит</w:t>
      </w:r>
      <w:r w:rsidRPr="00A12B26">
        <w:rPr>
          <w:rStyle w:val="a8"/>
          <w:b w:val="0"/>
        </w:rPr>
        <w:t xml:space="preserve">                                                                     </w:t>
      </w:r>
    </w:p>
    <w:p w:rsidR="009E73B2" w:rsidRPr="00416426" w:rsidRDefault="00180B3B" w:rsidP="00180B3B">
      <w:pPr>
        <w:numPr>
          <w:ilvl w:val="0"/>
          <w:numId w:val="43"/>
        </w:numPr>
        <w:shd w:val="clear" w:color="auto" w:fill="FFFFFF"/>
        <w:spacing w:after="0"/>
        <w:rPr>
          <w:rFonts w:ascii="Times New Roman" w:eastAsia="Times New Roman" w:hAnsi="Times New Roman"/>
          <w:color w:val="000000"/>
          <w:sz w:val="24"/>
          <w:szCs w:val="24"/>
          <w:lang w:eastAsia="ru-RU"/>
        </w:rPr>
      </w:pPr>
      <w:r w:rsidRPr="00FF0B41">
        <w:rPr>
          <w:rFonts w:ascii="Times New Roman" w:eastAsia="Times New Roman" w:hAnsi="Times New Roman"/>
          <w:color w:val="444444"/>
          <w:sz w:val="24"/>
          <w:szCs w:val="24"/>
          <w:lang w:eastAsia="ru-RU"/>
        </w:rPr>
        <w:t>Какую команду подает сигнальщик?</w:t>
      </w:r>
      <w:r w:rsidRPr="00FF0B41">
        <w:rPr>
          <w:rFonts w:ascii="Times New Roman" w:eastAsia="Times New Roman" w:hAnsi="Times New Roman"/>
          <w:color w:val="444444"/>
          <w:sz w:val="24"/>
          <w:szCs w:val="24"/>
          <w:lang w:eastAsia="ru-RU"/>
        </w:rPr>
        <w:br/>
      </w:r>
      <w:r>
        <w:rPr>
          <w:rFonts w:ascii="Times New Roman" w:eastAsia="Times New Roman" w:hAnsi="Times New Roman"/>
          <w:color w:val="000000"/>
          <w:sz w:val="24"/>
          <w:szCs w:val="24"/>
          <w:lang w:eastAsia="ru-RU"/>
        </w:rPr>
        <w:t xml:space="preserve">                                                              </w:t>
      </w:r>
      <w:r>
        <w:rPr>
          <w:rFonts w:ascii="Trebuchet MS" w:eastAsia="Times New Roman" w:hAnsi="Trebuchet MS"/>
          <w:noProof/>
          <w:color w:val="444444"/>
          <w:sz w:val="23"/>
          <w:szCs w:val="23"/>
          <w:lang w:eastAsia="ru-RU"/>
        </w:rPr>
        <w:drawing>
          <wp:inline distT="0" distB="0" distL="0" distR="0">
            <wp:extent cx="1571625" cy="1190625"/>
            <wp:effectExtent l="19050" t="0" r="9525" b="0"/>
            <wp:docPr id="12" name="Рисунок 12" descr="i-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4NO"/>
                    <pic:cNvPicPr>
                      <a:picLocks noChangeAspect="1" noChangeArrowheads="1"/>
                    </pic:cNvPicPr>
                  </pic:nvPicPr>
                  <pic:blipFill>
                    <a:blip r:embed="rId15"/>
                    <a:srcRect/>
                    <a:stretch>
                      <a:fillRect/>
                    </a:stretch>
                  </pic:blipFill>
                  <pic:spPr bwMode="auto">
                    <a:xfrm>
                      <a:off x="0" y="0"/>
                      <a:ext cx="1571625" cy="1190625"/>
                    </a:xfrm>
                    <a:prstGeom prst="rect">
                      <a:avLst/>
                    </a:prstGeom>
                    <a:noFill/>
                    <a:ln w="9525">
                      <a:noFill/>
                      <a:miter lim="800000"/>
                      <a:headEnd/>
                      <a:tailEnd/>
                    </a:ln>
                  </pic:spPr>
                </pic:pic>
              </a:graphicData>
            </a:graphic>
          </wp:inline>
        </w:drawing>
      </w:r>
    </w:p>
    <w:p w:rsidR="00437089" w:rsidRDefault="00437089"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D57E81">
      <w:pPr>
        <w:pStyle w:val="a7"/>
        <w:numPr>
          <w:ilvl w:val="0"/>
          <w:numId w:val="44"/>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676B6B" w:rsidRPr="005875F9" w:rsidRDefault="00676B6B" w:rsidP="00D57E81">
      <w:pPr>
        <w:pStyle w:val="a7"/>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F75391" w:rsidRDefault="00676B6B" w:rsidP="00D57E81">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180B3B" w:rsidRPr="00A12B26" w:rsidRDefault="00180B3B" w:rsidP="00180B3B">
      <w:pPr>
        <w:pStyle w:val="Default"/>
        <w:numPr>
          <w:ilvl w:val="0"/>
          <w:numId w:val="44"/>
        </w:numPr>
        <w:spacing w:after="27" w:line="276" w:lineRule="auto"/>
        <w:jc w:val="both"/>
        <w:rPr>
          <w:color w:val="auto"/>
        </w:rPr>
      </w:pPr>
      <w:r w:rsidRPr="00A12B26">
        <w:rPr>
          <w:color w:val="auto"/>
        </w:rPr>
        <w:t xml:space="preserve">Техническое обслуживание № 2 (ТО-2) автовышки и автогидроподъемника. </w:t>
      </w:r>
    </w:p>
    <w:p w:rsidR="00F75391" w:rsidRPr="00180B3B" w:rsidRDefault="00180B3B" w:rsidP="00180B3B">
      <w:pPr>
        <w:pStyle w:val="Default"/>
        <w:numPr>
          <w:ilvl w:val="0"/>
          <w:numId w:val="44"/>
        </w:numPr>
        <w:spacing w:after="27" w:line="276" w:lineRule="auto"/>
        <w:jc w:val="both"/>
        <w:rPr>
          <w:color w:val="auto"/>
        </w:rPr>
      </w:pPr>
      <w:r w:rsidRPr="00A12B26">
        <w:rPr>
          <w:color w:val="auto"/>
        </w:rPr>
        <w:t xml:space="preserve">Требования «Федеральных норм и правил» к стальным канатам и цепям автовышки и автогидроподъемника. </w:t>
      </w:r>
    </w:p>
    <w:p w:rsidR="009B19BE" w:rsidRDefault="00437089" w:rsidP="00D57E81">
      <w:pPr>
        <w:numPr>
          <w:ilvl w:val="0"/>
          <w:numId w:val="44"/>
        </w:numPr>
        <w:shd w:val="clear" w:color="auto" w:fill="FFFFFF"/>
        <w:spacing w:after="0"/>
        <w:jc w:val="both"/>
        <w:rPr>
          <w:rFonts w:ascii="Times New Roman" w:hAnsi="Times New Roman"/>
          <w:color w:val="000000" w:themeColor="text1"/>
          <w:sz w:val="24"/>
          <w:szCs w:val="24"/>
        </w:rPr>
      </w:pPr>
      <w:r w:rsidRPr="00437089">
        <w:rPr>
          <w:rFonts w:ascii="Times New Roman" w:hAnsi="Times New Roman"/>
          <w:color w:val="000000" w:themeColor="text1"/>
          <w:sz w:val="24"/>
          <w:szCs w:val="24"/>
        </w:rPr>
        <w:t>Какое действие показывает сигнальщик, когда рука поднята вверх, ладонь направлена к крану автомобильному?</w:t>
      </w:r>
    </w:p>
    <w:p w:rsidR="00437089" w:rsidRPr="00A80384" w:rsidRDefault="00437089" w:rsidP="00437089">
      <w:pPr>
        <w:shd w:val="clear" w:color="auto" w:fill="FFFFFF"/>
        <w:spacing w:after="0"/>
        <w:ind w:left="72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1669091" cy="1224000"/>
            <wp:effectExtent l="19050" t="0" r="7309"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69091" cy="1224000"/>
                    </a:xfrm>
                    <a:prstGeom prst="rect">
                      <a:avLst/>
                    </a:prstGeom>
                    <a:noFill/>
                    <a:ln w="9525">
                      <a:noFill/>
                      <a:miter lim="800000"/>
                      <a:headEnd/>
                      <a:tailEnd/>
                    </a:ln>
                  </pic:spPr>
                </pic:pic>
              </a:graphicData>
            </a:graphic>
          </wp:inline>
        </w:drawing>
      </w:r>
    </w:p>
    <w:p w:rsidR="009F1871" w:rsidRPr="009C4346" w:rsidRDefault="009C4346" w:rsidP="00437089">
      <w:pPr>
        <w:autoSpaceDE w:val="0"/>
        <w:autoSpaceDN w:val="0"/>
        <w:adjustRightInd w:val="0"/>
        <w:spacing w:after="0" w:line="240" w:lineRule="auto"/>
        <w:ind w:left="360"/>
        <w:rPr>
          <w:rFonts w:ascii="Times New Roman" w:eastAsia="Times New Roman" w:hAnsi="Times New Roman"/>
          <w:color w:val="000000"/>
          <w:sz w:val="24"/>
          <w:szCs w:val="24"/>
          <w:lang w:eastAsia="ru-RU"/>
        </w:rPr>
      </w:pPr>
      <w:r>
        <w:rPr>
          <w:rFonts w:ascii="Times New Roman" w:hAnsi="Times New Roman"/>
          <w:sz w:val="24"/>
          <w:szCs w:val="24"/>
          <w:lang w:eastAsia="ru-RU"/>
        </w:rPr>
        <w:t xml:space="preserve">        </w:t>
      </w: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D57E81">
      <w:pPr>
        <w:pStyle w:val="a4"/>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D57E81">
      <w:pPr>
        <w:pStyle w:val="a7"/>
        <w:numPr>
          <w:ilvl w:val="0"/>
          <w:numId w:val="6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2152AD" w:rsidRPr="005875F9" w:rsidRDefault="002152AD" w:rsidP="00D57E81">
      <w:pPr>
        <w:pStyle w:val="a7"/>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180B3B" w:rsidRPr="00A12B26" w:rsidRDefault="00180B3B" w:rsidP="00180B3B">
      <w:pPr>
        <w:pStyle w:val="Default"/>
        <w:numPr>
          <w:ilvl w:val="0"/>
          <w:numId w:val="65"/>
        </w:numPr>
        <w:spacing w:after="27" w:line="276" w:lineRule="auto"/>
        <w:jc w:val="both"/>
        <w:rPr>
          <w:color w:val="auto"/>
        </w:rPr>
      </w:pPr>
      <w:r w:rsidRPr="00A12B26">
        <w:rPr>
          <w:color w:val="auto"/>
        </w:rPr>
        <w:t xml:space="preserve">Техническое обслуживание № 1 (ТО-1) автовышки и автогидроподъемника. </w:t>
      </w:r>
    </w:p>
    <w:p w:rsidR="00F75391" w:rsidRPr="00180B3B" w:rsidRDefault="00180B3B" w:rsidP="00180B3B">
      <w:pPr>
        <w:pStyle w:val="Default"/>
        <w:numPr>
          <w:ilvl w:val="0"/>
          <w:numId w:val="65"/>
        </w:numPr>
        <w:spacing w:after="27" w:line="276" w:lineRule="auto"/>
        <w:jc w:val="both"/>
        <w:rPr>
          <w:color w:val="auto"/>
        </w:rPr>
      </w:pPr>
      <w:r w:rsidRPr="00A12B26">
        <w:rPr>
          <w:color w:val="auto"/>
        </w:rPr>
        <w:t xml:space="preserve">Назначение, устройство и типы опорно-поворотного устройства. </w:t>
      </w:r>
    </w:p>
    <w:p w:rsidR="009B19BE" w:rsidRDefault="00437089"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437089">
        <w:rPr>
          <w:rFonts w:ascii="Times New Roman" w:hAnsi="Times New Roman"/>
          <w:bCs/>
          <w:color w:val="000000" w:themeColor="text1"/>
          <w:sz w:val="24"/>
          <w:szCs w:val="24"/>
        </w:rPr>
        <w:t>Какое действие показывает с</w:t>
      </w:r>
      <w:r>
        <w:rPr>
          <w:rFonts w:ascii="Times New Roman" w:hAnsi="Times New Roman"/>
          <w:bCs/>
          <w:color w:val="000000" w:themeColor="text1"/>
          <w:sz w:val="24"/>
          <w:szCs w:val="24"/>
        </w:rPr>
        <w:t>игнальщик, когда кисти рук обра</w:t>
      </w:r>
      <w:r w:rsidRPr="00437089">
        <w:rPr>
          <w:rFonts w:ascii="Times New Roman" w:hAnsi="Times New Roman"/>
          <w:bCs/>
          <w:color w:val="000000" w:themeColor="text1"/>
          <w:sz w:val="24"/>
          <w:szCs w:val="24"/>
        </w:rPr>
        <w:t xml:space="preserve">щены ладонями одна к другой на небольшом </w:t>
      </w:r>
      <w:r>
        <w:rPr>
          <w:rFonts w:ascii="Times New Roman" w:hAnsi="Times New Roman"/>
          <w:bCs/>
          <w:color w:val="000000" w:themeColor="text1"/>
          <w:sz w:val="24"/>
          <w:szCs w:val="24"/>
        </w:rPr>
        <w:t>расстоянии, руки при этом подня</w:t>
      </w:r>
      <w:r w:rsidRPr="00437089">
        <w:rPr>
          <w:rFonts w:ascii="Times New Roman" w:hAnsi="Times New Roman"/>
          <w:bCs/>
          <w:color w:val="000000" w:themeColor="text1"/>
          <w:sz w:val="24"/>
          <w:szCs w:val="24"/>
        </w:rPr>
        <w:t>ты вверх?</w:t>
      </w:r>
    </w:p>
    <w:p w:rsidR="00437089" w:rsidRDefault="00431834" w:rsidP="00437089">
      <w:pPr>
        <w:pStyle w:val="a4"/>
        <w:shd w:val="clear" w:color="auto" w:fill="FFFFFF"/>
        <w:spacing w:after="0"/>
        <w:ind w:left="0"/>
        <w:jc w:val="center"/>
        <w:rPr>
          <w:rFonts w:ascii="Times New Roman" w:hAnsi="Times New Roman"/>
          <w:bCs/>
          <w:color w:val="000000" w:themeColor="text1"/>
          <w:sz w:val="24"/>
          <w:szCs w:val="24"/>
        </w:rPr>
      </w:pPr>
      <w:r>
        <w:rPr>
          <w:rFonts w:ascii="Times New Roman" w:hAnsi="Times New Roman"/>
          <w:bCs/>
          <w:noProof/>
          <w:color w:val="000000" w:themeColor="text1"/>
          <w:sz w:val="24"/>
          <w:szCs w:val="24"/>
          <w:lang w:eastAsia="ru-RU"/>
        </w:rPr>
        <w:drawing>
          <wp:inline distT="0" distB="0" distL="0" distR="0">
            <wp:extent cx="1557818" cy="1224000"/>
            <wp:effectExtent l="19050" t="0" r="4282"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557818" cy="1224000"/>
                    </a:xfrm>
                    <a:prstGeom prst="rect">
                      <a:avLst/>
                    </a:prstGeom>
                    <a:noFill/>
                    <a:ln w="9525">
                      <a:noFill/>
                      <a:miter lim="800000"/>
                      <a:headEnd/>
                      <a:tailEnd/>
                    </a:ln>
                  </pic:spPr>
                </pic:pic>
              </a:graphicData>
            </a:graphic>
          </wp:inline>
        </w:drawing>
      </w:r>
    </w:p>
    <w:p w:rsidR="00DC0697" w:rsidRPr="00437089" w:rsidRDefault="00FE0E73" w:rsidP="00437089">
      <w:pPr>
        <w:spacing w:after="0"/>
        <w:jc w:val="both"/>
        <w:rPr>
          <w:rFonts w:ascii="Times New Roman" w:eastAsia="Times New Roman" w:hAnsi="Times New Roman"/>
          <w:color w:val="000000"/>
          <w:sz w:val="24"/>
          <w:szCs w:val="24"/>
          <w:lang w:eastAsia="ru-RU"/>
        </w:rPr>
      </w:pPr>
      <w:r w:rsidRPr="00437089">
        <w:rPr>
          <w:rFonts w:ascii="Times New Roman" w:eastAsia="Times New Roman" w:hAnsi="Times New Roman"/>
          <w:color w:val="000000"/>
          <w:sz w:val="24"/>
          <w:szCs w:val="24"/>
          <w:lang w:eastAsia="ru-RU"/>
        </w:rPr>
        <w:t xml:space="preserve">                                                 </w:t>
      </w: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D57E81">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D57E81">
      <w:pPr>
        <w:pStyle w:val="a7"/>
        <w:numPr>
          <w:ilvl w:val="0"/>
          <w:numId w:val="4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2152AD" w:rsidRPr="005875F9" w:rsidRDefault="002152AD" w:rsidP="00D57E81">
      <w:pPr>
        <w:pStyle w:val="a7"/>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F75391" w:rsidRDefault="002152AD" w:rsidP="00D57E81">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180B3B" w:rsidRPr="00A12B26" w:rsidRDefault="00180B3B" w:rsidP="00180B3B">
      <w:pPr>
        <w:pStyle w:val="Default"/>
        <w:numPr>
          <w:ilvl w:val="0"/>
          <w:numId w:val="45"/>
        </w:numPr>
        <w:spacing w:after="27" w:line="276" w:lineRule="auto"/>
        <w:jc w:val="both"/>
        <w:rPr>
          <w:color w:val="auto"/>
        </w:rPr>
      </w:pPr>
      <w:r w:rsidRPr="00A12B26">
        <w:rPr>
          <w:color w:val="auto"/>
        </w:rPr>
        <w:t xml:space="preserve">Требования «Федеральных норм и правил» к подъему и перемещению мелкоштучных, сыпучих и жидких грузов в люльке автовышки и автогидроподъемника. </w:t>
      </w:r>
    </w:p>
    <w:p w:rsidR="00F75391" w:rsidRPr="00781D3C" w:rsidRDefault="00180B3B" w:rsidP="00781D3C">
      <w:pPr>
        <w:pStyle w:val="Default"/>
        <w:numPr>
          <w:ilvl w:val="0"/>
          <w:numId w:val="45"/>
        </w:numPr>
        <w:spacing w:after="27" w:line="276" w:lineRule="auto"/>
        <w:jc w:val="both"/>
        <w:rPr>
          <w:color w:val="auto"/>
        </w:rPr>
      </w:pPr>
      <w:r w:rsidRPr="00A12B26">
        <w:rPr>
          <w:color w:val="auto"/>
        </w:rPr>
        <w:t xml:space="preserve">Устройство выносных опор автовышек и автогидроподъемников. </w:t>
      </w:r>
    </w:p>
    <w:p w:rsidR="009B19BE" w:rsidRPr="001F7226" w:rsidRDefault="00431834" w:rsidP="00D57E81">
      <w:pPr>
        <w:numPr>
          <w:ilvl w:val="0"/>
          <w:numId w:val="45"/>
        </w:numPr>
        <w:shd w:val="clear" w:color="auto" w:fill="FFFFFF"/>
        <w:spacing w:after="0"/>
        <w:jc w:val="both"/>
        <w:rPr>
          <w:rFonts w:ascii="Times New Roman" w:hAnsi="Times New Roman"/>
          <w:color w:val="000000" w:themeColor="text1"/>
          <w:sz w:val="24"/>
          <w:szCs w:val="24"/>
        </w:rPr>
      </w:pPr>
      <w:r w:rsidRPr="00431834">
        <w:rPr>
          <w:rFonts w:ascii="Times New Roman" w:hAnsi="Times New Roman"/>
          <w:color w:val="000000" w:themeColor="text1"/>
          <w:sz w:val="24"/>
          <w:szCs w:val="24"/>
        </w:rPr>
        <w:t>Какое действие показывает</w:t>
      </w:r>
      <w:r w:rsidR="00F75391">
        <w:rPr>
          <w:rFonts w:ascii="Times New Roman" w:hAnsi="Times New Roman"/>
          <w:color w:val="000000" w:themeColor="text1"/>
          <w:sz w:val="24"/>
          <w:szCs w:val="24"/>
        </w:rPr>
        <w:t xml:space="preserve"> сигнальщик движением вниз гори</w:t>
      </w:r>
      <w:r w:rsidRPr="00431834">
        <w:rPr>
          <w:rFonts w:ascii="Times New Roman" w:hAnsi="Times New Roman"/>
          <w:color w:val="000000" w:themeColor="text1"/>
          <w:sz w:val="24"/>
          <w:szCs w:val="24"/>
        </w:rPr>
        <w:t>зонтально вытянутой рукой, ладонь раскрыта?</w:t>
      </w:r>
    </w:p>
    <w:p w:rsidR="00560CA0" w:rsidRPr="00437089" w:rsidRDefault="00431834" w:rsidP="00431834">
      <w:pPr>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1603930" cy="122400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603930" cy="1224000"/>
                    </a:xfrm>
                    <a:prstGeom prst="rect">
                      <a:avLst/>
                    </a:prstGeom>
                    <a:noFill/>
                    <a:ln w="9525">
                      <a:noFill/>
                      <a:miter lim="800000"/>
                      <a:headEnd/>
                      <a:tailEnd/>
                    </a:ln>
                  </pic:spPr>
                </pic:pic>
              </a:graphicData>
            </a:graphic>
          </wp:inline>
        </w:drawing>
      </w: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D57E81">
      <w:pPr>
        <w:pStyle w:val="a4"/>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D57E81">
      <w:pPr>
        <w:pStyle w:val="a7"/>
        <w:numPr>
          <w:ilvl w:val="0"/>
          <w:numId w:val="66"/>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D57E81">
      <w:pPr>
        <w:pStyle w:val="a7"/>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F75391" w:rsidRDefault="00676B6B"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180B3B" w:rsidRPr="00A12B26" w:rsidRDefault="00180B3B" w:rsidP="00180B3B">
      <w:pPr>
        <w:pStyle w:val="Default"/>
        <w:numPr>
          <w:ilvl w:val="0"/>
          <w:numId w:val="66"/>
        </w:numPr>
        <w:spacing w:after="27" w:line="276" w:lineRule="auto"/>
        <w:jc w:val="both"/>
        <w:rPr>
          <w:color w:val="auto"/>
        </w:rPr>
      </w:pPr>
      <w:r w:rsidRPr="00A12B26">
        <w:rPr>
          <w:color w:val="auto"/>
        </w:rPr>
        <w:t xml:space="preserve">Требования «Федеральных норм и правил» к надписям на табличке, установленной на автовышке и автогидроподъемнике. </w:t>
      </w:r>
    </w:p>
    <w:p w:rsidR="00F75391" w:rsidRPr="00781D3C" w:rsidRDefault="00180B3B" w:rsidP="00781D3C">
      <w:pPr>
        <w:pStyle w:val="Default"/>
        <w:numPr>
          <w:ilvl w:val="0"/>
          <w:numId w:val="66"/>
        </w:numPr>
        <w:spacing w:after="27" w:line="276" w:lineRule="auto"/>
        <w:jc w:val="both"/>
        <w:rPr>
          <w:color w:val="auto"/>
        </w:rPr>
      </w:pPr>
      <w:r w:rsidRPr="00A12B26">
        <w:rPr>
          <w:color w:val="auto"/>
        </w:rPr>
        <w:t xml:space="preserve">Содержание проекта производства работ с применением автовышки и автогидроподъемника. </w:t>
      </w:r>
    </w:p>
    <w:p w:rsidR="009B19BE" w:rsidRDefault="00431834"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431834">
        <w:rPr>
          <w:rFonts w:ascii="Times New Roman" w:hAnsi="Times New Roman"/>
          <w:color w:val="000000" w:themeColor="text1"/>
          <w:sz w:val="24"/>
          <w:szCs w:val="24"/>
        </w:rPr>
        <w:t>Какое действие показывает сигнальщик движением в</w:t>
      </w:r>
      <w:r>
        <w:rPr>
          <w:rFonts w:ascii="Times New Roman" w:hAnsi="Times New Roman"/>
          <w:color w:val="000000" w:themeColor="text1"/>
          <w:sz w:val="24"/>
          <w:szCs w:val="24"/>
        </w:rPr>
        <w:t>верх вытя</w:t>
      </w:r>
      <w:r w:rsidRPr="00431834">
        <w:rPr>
          <w:rFonts w:ascii="Times New Roman" w:hAnsi="Times New Roman"/>
          <w:color w:val="000000" w:themeColor="text1"/>
          <w:sz w:val="24"/>
          <w:szCs w:val="24"/>
        </w:rPr>
        <w:t>нутой горизонтально рукой с раскрытой ладонью?</w:t>
      </w:r>
    </w:p>
    <w:p w:rsidR="00431834" w:rsidRPr="001F7226" w:rsidRDefault="00431834" w:rsidP="00431834">
      <w:pPr>
        <w:pStyle w:val="a4"/>
        <w:shd w:val="clear" w:color="auto" w:fill="FFFFFF"/>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1669091" cy="1224000"/>
            <wp:effectExtent l="19050" t="0" r="7309"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669091" cy="1224000"/>
                    </a:xfrm>
                    <a:prstGeom prst="rect">
                      <a:avLst/>
                    </a:prstGeom>
                    <a:noFill/>
                    <a:ln w="9525">
                      <a:noFill/>
                      <a:miter lim="800000"/>
                      <a:headEnd/>
                      <a:tailEnd/>
                    </a:ln>
                  </pic:spPr>
                </pic:pic>
              </a:graphicData>
            </a:graphic>
          </wp:inline>
        </w:drawing>
      </w:r>
    </w:p>
    <w:p w:rsidR="00676B6B" w:rsidRPr="00211B92" w:rsidRDefault="00676B6B" w:rsidP="009F1871">
      <w:pPr>
        <w:pStyle w:val="Default"/>
      </w:pP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D57E81">
      <w:pPr>
        <w:numPr>
          <w:ilvl w:val="0"/>
          <w:numId w:val="46"/>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D57E81">
      <w:pPr>
        <w:pStyle w:val="a7"/>
        <w:numPr>
          <w:ilvl w:val="0"/>
          <w:numId w:val="4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D57E81">
      <w:pPr>
        <w:pStyle w:val="a7"/>
        <w:numPr>
          <w:ilvl w:val="0"/>
          <w:numId w:val="46"/>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F75391" w:rsidRDefault="00676B6B" w:rsidP="00D57E81">
      <w:pPr>
        <w:numPr>
          <w:ilvl w:val="0"/>
          <w:numId w:val="46"/>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180B3B" w:rsidRPr="00A12B26" w:rsidRDefault="00180B3B" w:rsidP="00180B3B">
      <w:pPr>
        <w:pStyle w:val="Default"/>
        <w:numPr>
          <w:ilvl w:val="0"/>
          <w:numId w:val="46"/>
        </w:numPr>
        <w:spacing w:after="27" w:line="276" w:lineRule="auto"/>
        <w:jc w:val="both"/>
        <w:rPr>
          <w:color w:val="auto"/>
        </w:rPr>
      </w:pPr>
      <w:r w:rsidRPr="00A12B26">
        <w:rPr>
          <w:color w:val="auto"/>
        </w:rPr>
        <w:t xml:space="preserve">Требование к изготовлению автовышек и автогидроподъемников. </w:t>
      </w:r>
    </w:p>
    <w:p w:rsidR="00180B3B" w:rsidRPr="00A12B26" w:rsidRDefault="00180B3B" w:rsidP="00180B3B">
      <w:pPr>
        <w:pStyle w:val="Default"/>
        <w:numPr>
          <w:ilvl w:val="0"/>
          <w:numId w:val="46"/>
        </w:numPr>
        <w:spacing w:after="27" w:line="276" w:lineRule="auto"/>
        <w:jc w:val="both"/>
        <w:rPr>
          <w:color w:val="auto"/>
        </w:rPr>
      </w:pPr>
      <w:r w:rsidRPr="00A12B26">
        <w:rPr>
          <w:color w:val="auto"/>
        </w:rPr>
        <w:t xml:space="preserve"> Сезонное техническое обслуживание (СО) автовышки и автогидроподъемника. </w:t>
      </w:r>
    </w:p>
    <w:p w:rsidR="00416426" w:rsidRPr="009B027A" w:rsidRDefault="00180B3B" w:rsidP="00180B3B">
      <w:pPr>
        <w:numPr>
          <w:ilvl w:val="0"/>
          <w:numId w:val="46"/>
        </w:numPr>
        <w:shd w:val="clear" w:color="auto" w:fill="FFFFFF"/>
        <w:spacing w:after="0"/>
        <w:rPr>
          <w:rFonts w:ascii="Times New Roman" w:hAnsi="Times New Roman"/>
          <w:sz w:val="24"/>
          <w:szCs w:val="24"/>
          <w:lang w:eastAsia="ru-RU"/>
        </w:rPr>
      </w:pPr>
      <w:r w:rsidRPr="00FF0B41">
        <w:rPr>
          <w:rFonts w:ascii="Times New Roman" w:eastAsia="Times New Roman" w:hAnsi="Times New Roman"/>
          <w:color w:val="444444"/>
          <w:sz w:val="24"/>
          <w:szCs w:val="24"/>
          <w:lang w:eastAsia="ru-RU"/>
        </w:rPr>
        <w:t>Какую команду подает сигнальщик?</w:t>
      </w:r>
      <w:r w:rsidRPr="00FF0B41">
        <w:rPr>
          <w:rFonts w:ascii="Times New Roman" w:eastAsia="Times New Roman" w:hAnsi="Times New Roman"/>
          <w:color w:val="444444"/>
          <w:sz w:val="24"/>
          <w:szCs w:val="24"/>
          <w:lang w:eastAsia="ru-RU"/>
        </w:rPr>
        <w:br/>
      </w:r>
      <w:r>
        <w:rPr>
          <w:rFonts w:ascii="Times New Roman" w:hAnsi="Times New Roman"/>
          <w:sz w:val="24"/>
          <w:szCs w:val="24"/>
          <w:lang w:eastAsia="ru-RU"/>
        </w:rPr>
        <w:t xml:space="preserve">                                                         </w:t>
      </w:r>
      <w:r>
        <w:rPr>
          <w:rFonts w:ascii="Trebuchet MS" w:eastAsia="Times New Roman" w:hAnsi="Trebuchet MS"/>
          <w:noProof/>
          <w:color w:val="444444"/>
          <w:sz w:val="23"/>
          <w:szCs w:val="23"/>
          <w:lang w:eastAsia="ru-RU"/>
        </w:rPr>
        <w:drawing>
          <wp:inline distT="0" distB="0" distL="0" distR="0">
            <wp:extent cx="1352550" cy="1209675"/>
            <wp:effectExtent l="19050" t="0" r="0" b="0"/>
            <wp:docPr id="15" name="Рисунок 15" descr="i-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4NN"/>
                    <pic:cNvPicPr>
                      <a:picLocks noChangeAspect="1" noChangeArrowheads="1"/>
                    </pic:cNvPicPr>
                  </pic:nvPicPr>
                  <pic:blipFill>
                    <a:blip r:embed="rId20"/>
                    <a:srcRect/>
                    <a:stretch>
                      <a:fillRect/>
                    </a:stretch>
                  </pic:blipFill>
                  <pic:spPr bwMode="auto">
                    <a:xfrm>
                      <a:off x="0" y="0"/>
                      <a:ext cx="1352550" cy="1209675"/>
                    </a:xfrm>
                    <a:prstGeom prst="rect">
                      <a:avLst/>
                    </a:prstGeom>
                    <a:noFill/>
                    <a:ln w="9525">
                      <a:noFill/>
                      <a:miter lim="800000"/>
                      <a:headEnd/>
                      <a:tailEnd/>
                    </a:ln>
                  </pic:spPr>
                </pic:pic>
              </a:graphicData>
            </a:graphic>
          </wp:inline>
        </w:drawing>
      </w: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D57E81">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D57E81">
      <w:pPr>
        <w:pStyle w:val="a7"/>
        <w:numPr>
          <w:ilvl w:val="0"/>
          <w:numId w:val="4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огнетушители в организации?</w:t>
      </w:r>
    </w:p>
    <w:p w:rsidR="00676B6B" w:rsidRPr="005875F9" w:rsidRDefault="00676B6B" w:rsidP="00D57E81">
      <w:pPr>
        <w:pStyle w:val="a7"/>
        <w:numPr>
          <w:ilvl w:val="0"/>
          <w:numId w:val="47"/>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F75391" w:rsidRDefault="00676B6B" w:rsidP="00D57E81">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180B3B" w:rsidRPr="00A12B26" w:rsidRDefault="00180B3B" w:rsidP="00180B3B">
      <w:pPr>
        <w:pStyle w:val="Default"/>
        <w:numPr>
          <w:ilvl w:val="0"/>
          <w:numId w:val="47"/>
        </w:numPr>
        <w:spacing w:after="27" w:line="276" w:lineRule="auto"/>
        <w:jc w:val="both"/>
      </w:pPr>
      <w:r w:rsidRPr="00A12B26">
        <w:t xml:space="preserve">Периодическая и внеочередная проверка знаний машиниста автовышки и автогидроподъемника. </w:t>
      </w:r>
    </w:p>
    <w:p w:rsidR="00180B3B" w:rsidRPr="00A12B26" w:rsidRDefault="00180B3B" w:rsidP="00180B3B">
      <w:pPr>
        <w:pStyle w:val="Default"/>
        <w:numPr>
          <w:ilvl w:val="0"/>
          <w:numId w:val="47"/>
        </w:numPr>
        <w:spacing w:line="276" w:lineRule="auto"/>
        <w:jc w:val="both"/>
      </w:pPr>
      <w:r w:rsidRPr="00A12B26">
        <w:t xml:space="preserve">В каких случаях обязательно непосредственное руководство специалиста, ответственного за безопасное производство работ с применением автовышки и автогидроподъемника. </w:t>
      </w:r>
    </w:p>
    <w:p w:rsidR="00F75391" w:rsidRPr="00781D3C" w:rsidRDefault="00781D3C" w:rsidP="00D57E81">
      <w:pPr>
        <w:numPr>
          <w:ilvl w:val="0"/>
          <w:numId w:val="47"/>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w:t>
      </w:r>
      <w:r w:rsidRPr="00781D3C">
        <w:rPr>
          <w:rFonts w:ascii="Times New Roman" w:hAnsi="Times New Roman"/>
          <w:bCs/>
          <w:color w:val="000000" w:themeColor="text1"/>
          <w:sz w:val="24"/>
          <w:szCs w:val="24"/>
        </w:rPr>
        <w:t>варианты производства работ ПС вблизи и в охранной зоне ЛЭП</w:t>
      </w:r>
    </w:p>
    <w:p w:rsidR="00781D3C" w:rsidRPr="00781D3C" w:rsidRDefault="00781D3C" w:rsidP="00781D3C">
      <w:pPr>
        <w:pStyle w:val="a4"/>
        <w:kinsoku w:val="0"/>
        <w:overflowPunct w:val="0"/>
        <w:autoSpaceDE w:val="0"/>
        <w:autoSpaceDN w:val="0"/>
        <w:adjustRightInd w:val="0"/>
        <w:spacing w:before="2" w:after="0" w:line="240" w:lineRule="auto"/>
        <w:rPr>
          <w:rFonts w:ascii="Times New Roman" w:hAnsi="Times New Roman"/>
          <w:sz w:val="12"/>
          <w:szCs w:val="12"/>
          <w:lang w:eastAsia="ru-RU"/>
        </w:rPr>
      </w:pPr>
    </w:p>
    <w:p w:rsidR="00781D3C" w:rsidRPr="00781D3C" w:rsidRDefault="007E54B0" w:rsidP="00781D3C">
      <w:pPr>
        <w:pStyle w:val="a4"/>
        <w:kinsoku w:val="0"/>
        <w:overflowPunct w:val="0"/>
        <w:autoSpaceDE w:val="0"/>
        <w:autoSpaceDN w:val="0"/>
        <w:adjustRightInd w:val="0"/>
        <w:spacing w:after="0" w:line="200" w:lineRule="atLeast"/>
        <w:ind w:left="0"/>
        <w:rPr>
          <w:rFonts w:ascii="Times New Roman" w:hAnsi="Times New Roman"/>
          <w:sz w:val="20"/>
          <w:szCs w:val="20"/>
          <w:lang w:eastAsia="ru-RU"/>
        </w:rPr>
      </w:pPr>
      <w:r>
        <w:rPr>
          <w:lang w:eastAsia="ru-RU"/>
        </w:rPr>
      </w:r>
      <w:r>
        <w:rPr>
          <w:lang w:eastAsia="ru-RU"/>
        </w:rPr>
        <w:pict>
          <v:group id="_x0000_s1026" style="width:490.3pt;height:164.4pt;mso-position-horizontal-relative:char;mso-position-vertical-relative:line" coordsize="9806,3270" o:allowincell="f">
            <v:shape id="_x0000_s1027" style="position:absolute;left:5139;top:395;width:20;height:20;mso-position-horizontal-relative:page;mso-position-vertical-relative:page" coordsize="20,20" o:allowincell="f" path="m,l4,e" filled="f" strokecolor="#808284" strokeweight=".24pt">
              <v:path arrowok="t"/>
            </v:shape>
            <v:rect id="_x0000_s1028" style="position:absolute;left:5106;top:230;width:140;height:240;mso-position-horizontal-relative:page;mso-position-vertical-relative:page" o:allowincell="f" filled="f" stroked="f">
              <v:textbox inset="0,0,0,0">
                <w:txbxContent>
                  <w:p w:rsidR="00462E63" w:rsidRDefault="00462E63" w:rsidP="00781D3C">
                    <w:pPr>
                      <w:spacing w:line="240" w:lineRule="atLeast"/>
                    </w:pPr>
                  </w:p>
                  <w:p w:rsidR="00462E63" w:rsidRDefault="00462E63" w:rsidP="00781D3C">
                    <w:pPr>
                      <w:widowControl w:val="0"/>
                    </w:pPr>
                  </w:p>
                </w:txbxContent>
              </v:textbox>
            </v:rect>
            <v:rect id="_x0000_s1029" style="position:absolute;left:3805;top:566;width:660;height:200;mso-position-horizontal-relative:page;mso-position-vertical-relative:page" o:allowincell="f" filled="f" stroked="f">
              <v:textbox inset="0,0,0,0">
                <w:txbxContent>
                  <w:p w:rsidR="00462E63" w:rsidRDefault="007E54B0" w:rsidP="00781D3C">
                    <w:pPr>
                      <w:spacing w:line="20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9.75pt">
                          <v:imagedata r:id="rId21" o:title=""/>
                        </v:shape>
                      </w:pict>
                    </w:r>
                  </w:p>
                  <w:p w:rsidR="00462E63" w:rsidRDefault="00462E63" w:rsidP="00781D3C">
                    <w:pPr>
                      <w:widowControl w:val="0"/>
                    </w:pPr>
                  </w:p>
                </w:txbxContent>
              </v:textbox>
            </v:rect>
            <v:shape id="_x0000_s1030" style="position:absolute;left:4074;top:755;width:20;height:20;mso-position-horizontal-relative:page;mso-position-vertical-relative:page" coordsize="20,20" o:allowincell="f" path="m,l4,e" filled="f" strokecolor="#292325" strokeweight=".24pt">
              <v:path arrowok="t"/>
            </v:shape>
            <v:rect id="_x0000_s1031" style="position:absolute;left:3925;top:754;width:560;height:0;mso-position-horizontal-relative:page;mso-position-vertical-relative:page" o:allowincell="f" filled="f" stroked="f">
              <v:textbox inset="0,0,0,0">
                <w:txbxContent>
                  <w:p w:rsidR="00462E63" w:rsidRDefault="007E54B0" w:rsidP="00781D3C">
                    <w:pPr>
                      <w:spacing w:line="240" w:lineRule="atLeast"/>
                    </w:pPr>
                    <w:r>
                      <w:pict>
                        <v:shape id="_x0000_i1026" type="#_x0000_t75" style="width:27.75pt;height:.75pt">
                          <v:imagedata r:id="rId22" o:title=""/>
                        </v:shape>
                      </w:pict>
                    </w:r>
                  </w:p>
                  <w:p w:rsidR="00462E63" w:rsidRDefault="00462E63" w:rsidP="00781D3C">
                    <w:pPr>
                      <w:widowControl w:val="0"/>
                    </w:pPr>
                  </w:p>
                </w:txbxContent>
              </v:textbox>
            </v:rect>
            <v:shape id="_x0000_s1032" style="position:absolute;left:4074;top:760;width:20;height:20;mso-position-horizontal-relative:page;mso-position-vertical-relative:page" coordsize="20,20" o:allowincell="f" path="m,l4,e" filled="f" strokecolor="#3c3736" strokeweight=".24pt">
              <v:path arrowok="t"/>
            </v:shape>
            <v:rect id="_x0000_s1033" style="position:absolute;left:3925;top:758;width:600;height:0;mso-position-horizontal-relative:page;mso-position-vertical-relative:page" o:allowincell="f" filled="f" stroked="f">
              <v:textbox inset="0,0,0,0">
                <w:txbxContent>
                  <w:p w:rsidR="00462E63" w:rsidRDefault="007E54B0" w:rsidP="00781D3C">
                    <w:pPr>
                      <w:spacing w:line="240" w:lineRule="atLeast"/>
                    </w:pPr>
                    <w:r>
                      <w:pict>
                        <v:shape id="_x0000_i1027" type="#_x0000_t75" style="width:29.25pt;height:.75pt">
                          <v:imagedata r:id="rId23" o:title=""/>
                        </v:shape>
                      </w:pict>
                    </w:r>
                  </w:p>
                  <w:p w:rsidR="00462E63" w:rsidRDefault="00462E63" w:rsidP="00781D3C">
                    <w:pPr>
                      <w:widowControl w:val="0"/>
                    </w:pPr>
                  </w:p>
                </w:txbxContent>
              </v:textbox>
            </v:rect>
            <v:shape id="_x0000_s1034" style="position:absolute;left:4074;top:765;width:20;height:20;mso-position-horizontal-relative:page;mso-position-vertical-relative:page" coordsize="20,20" o:allowincell="f" path="m,l4,e" filled="f" strokecolor="#322e2e" strokeweight=".24pt">
              <v:path arrowok="t"/>
            </v:shape>
            <v:rect id="_x0000_s1035" style="position:absolute;left:3925;top:763;width:240;height:0;mso-position-horizontal-relative:page;mso-position-vertical-relative:page" o:allowincell="f" filled="f" stroked="f">
              <v:textbox inset="0,0,0,0">
                <w:txbxContent>
                  <w:p w:rsidR="00462E63" w:rsidRDefault="007E54B0" w:rsidP="00781D3C">
                    <w:pPr>
                      <w:spacing w:line="240" w:lineRule="atLeast"/>
                    </w:pPr>
                    <w:r>
                      <w:pict>
                        <v:shape id="_x0000_i1028" type="#_x0000_t75" style="width:12pt;height:.75pt">
                          <v:imagedata r:id="rId24" o:title=""/>
                        </v:shape>
                      </w:pict>
                    </w:r>
                  </w:p>
                  <w:p w:rsidR="00462E63" w:rsidRDefault="00462E63" w:rsidP="00781D3C">
                    <w:pPr>
                      <w:widowControl w:val="0"/>
                    </w:pPr>
                  </w:p>
                </w:txbxContent>
              </v:textbox>
            </v:rect>
            <v:shape id="_x0000_s1036" style="position:absolute;left:4074;top:770;width:20;height:20;mso-position-horizontal-relative:page;mso-position-vertical-relative:page" coordsize="20,20" o:allowincell="f" path="m,l4,e" filled="f" strokecolor="#322e2e" strokeweight=".24pt">
              <v:path arrowok="t"/>
            </v:shape>
            <v:rect id="_x0000_s1037" style="position:absolute;left:3925;top:768;width:240;height:0;mso-position-horizontal-relative:page;mso-position-vertical-relative:page" o:allowincell="f" filled="f" stroked="f">
              <v:textbox inset="0,0,0,0">
                <w:txbxContent>
                  <w:p w:rsidR="00462E63" w:rsidRDefault="007E54B0" w:rsidP="00781D3C">
                    <w:pPr>
                      <w:spacing w:line="240" w:lineRule="atLeast"/>
                    </w:pPr>
                    <w:r>
                      <w:pict>
                        <v:shape id="_x0000_i1029" type="#_x0000_t75" style="width:12pt;height:.75pt">
                          <v:imagedata r:id="rId25" o:title=""/>
                        </v:shape>
                      </w:pict>
                    </w:r>
                  </w:p>
                  <w:p w:rsidR="00462E63" w:rsidRDefault="00462E63" w:rsidP="00781D3C">
                    <w:pPr>
                      <w:widowControl w:val="0"/>
                    </w:pPr>
                  </w:p>
                </w:txbxContent>
              </v:textbox>
            </v:rect>
            <v:shape id="_x0000_s1038" style="position:absolute;left:4074;top:775;width:20;height:20;mso-position-horizontal-relative:page;mso-position-vertical-relative:page" coordsize="20,20" o:allowincell="f" path="m,l4,e" filled="f" strokecolor="#474441" strokeweight=".24pt">
              <v:path arrowok="t"/>
            </v:shape>
            <v:rect id="_x0000_s1039" style="position:absolute;left:3930;top:773;width:240;height:0;mso-position-horizontal-relative:page;mso-position-vertical-relative:page" o:allowincell="f" filled="f" stroked="f">
              <v:textbox inset="0,0,0,0">
                <w:txbxContent>
                  <w:p w:rsidR="00462E63" w:rsidRDefault="007E54B0" w:rsidP="00781D3C">
                    <w:pPr>
                      <w:spacing w:line="240" w:lineRule="atLeast"/>
                    </w:pPr>
                    <w:r>
                      <w:pict>
                        <v:shape id="_x0000_i1030" type="#_x0000_t75" style="width:12pt;height:.75pt">
                          <v:imagedata r:id="rId26" o:title=""/>
                        </v:shape>
                      </w:pict>
                    </w:r>
                  </w:p>
                  <w:p w:rsidR="00462E63" w:rsidRDefault="00462E63" w:rsidP="00781D3C">
                    <w:pPr>
                      <w:widowControl w:val="0"/>
                    </w:pPr>
                  </w:p>
                </w:txbxContent>
              </v:textbox>
            </v:rect>
            <v:shape id="_x0000_s1040" style="position:absolute;left:4074;top:780;width:20;height:20;mso-position-horizontal-relative:page;mso-position-vertical-relative:page" coordsize="20,20" o:allowincell="f" path="m,l4,e" filled="f" strokecolor="#3c3a37" strokeweight=".24pt">
              <v:path arrowok="t"/>
            </v:shape>
            <v:rect id="_x0000_s1041" style="position:absolute;left:3930;top:778;width:240;height:0;mso-position-horizontal-relative:page;mso-position-vertical-relative:page" o:allowincell="f" filled="f" stroked="f">
              <v:textbox inset="0,0,0,0">
                <w:txbxContent>
                  <w:p w:rsidR="00462E63" w:rsidRDefault="007E54B0" w:rsidP="00781D3C">
                    <w:pPr>
                      <w:spacing w:line="240" w:lineRule="atLeast"/>
                    </w:pPr>
                    <w:r>
                      <w:pict>
                        <v:shape id="_x0000_i1031" type="#_x0000_t75" style="width:12pt;height:.75pt">
                          <v:imagedata r:id="rId27" o:title=""/>
                        </v:shape>
                      </w:pict>
                    </w:r>
                  </w:p>
                  <w:p w:rsidR="00462E63" w:rsidRDefault="00462E63" w:rsidP="00781D3C">
                    <w:pPr>
                      <w:widowControl w:val="0"/>
                    </w:pPr>
                  </w:p>
                </w:txbxContent>
              </v:textbox>
            </v:rect>
            <v:shape id="_x0000_s1042" style="position:absolute;left:4074;top:784;width:20;height:20;mso-position-horizontal-relative:page;mso-position-vertical-relative:page" coordsize="20,20" o:allowincell="f" path="m,l4,e" filled="f" strokecolor="#4e4c48" strokeweight=".24pt">
              <v:path arrowok="t"/>
            </v:shape>
            <v:rect id="_x0000_s1043" style="position:absolute;left:3930;top:782;width:240;height:0;mso-position-horizontal-relative:page;mso-position-vertical-relative:page" o:allowincell="f" filled="f" stroked="f">
              <v:textbox inset="0,0,0,0">
                <w:txbxContent>
                  <w:p w:rsidR="00462E63" w:rsidRDefault="007E54B0" w:rsidP="00781D3C">
                    <w:pPr>
                      <w:spacing w:line="240" w:lineRule="atLeast"/>
                    </w:pPr>
                    <w:r>
                      <w:pict>
                        <v:shape id="_x0000_i1032" type="#_x0000_t75" style="width:12pt;height:.75pt">
                          <v:imagedata r:id="rId28" o:title=""/>
                        </v:shape>
                      </w:pict>
                    </w:r>
                  </w:p>
                  <w:p w:rsidR="00462E63" w:rsidRDefault="00462E63" w:rsidP="00781D3C">
                    <w:pPr>
                      <w:widowControl w:val="0"/>
                    </w:pPr>
                  </w:p>
                </w:txbxContent>
              </v:textbox>
            </v:rect>
            <v:shape id="_x0000_s1044" style="position:absolute;left:4074;top:789;width:20;height:20;mso-position-horizontal-relative:page;mso-position-vertical-relative:page" coordsize="20,20" o:allowincell="f" path="m,l4,e" filled="f" strokecolor="#383334" strokeweight=".24pt">
              <v:path arrowok="t"/>
            </v:shape>
            <v:rect id="_x0000_s1045" style="position:absolute;left:3930;top:787;width:240;height:0;mso-position-horizontal-relative:page;mso-position-vertical-relative:page" o:allowincell="f" filled="f" stroked="f">
              <v:textbox inset="0,0,0,0">
                <w:txbxContent>
                  <w:p w:rsidR="00462E63" w:rsidRDefault="007E54B0" w:rsidP="00781D3C">
                    <w:pPr>
                      <w:spacing w:line="240" w:lineRule="atLeast"/>
                    </w:pPr>
                    <w:r>
                      <w:pict>
                        <v:shape id="_x0000_i1033" type="#_x0000_t75" style="width:12pt;height:.75pt">
                          <v:imagedata r:id="rId29" o:title=""/>
                        </v:shape>
                      </w:pict>
                    </w:r>
                  </w:p>
                  <w:p w:rsidR="00462E63" w:rsidRDefault="00462E63" w:rsidP="00781D3C">
                    <w:pPr>
                      <w:widowControl w:val="0"/>
                    </w:pPr>
                  </w:p>
                </w:txbxContent>
              </v:textbox>
            </v:rect>
            <v:shape id="_x0000_s1046" style="position:absolute;left:4074;top:794;width:20;height:20;mso-position-horizontal-relative:page;mso-position-vertical-relative:page" coordsize="20,20" o:allowincell="f" path="m,l4,e" filled="f" strokecolor="#464243" strokeweight=".24pt">
              <v:path arrowok="t"/>
            </v:shape>
            <v:rect id="_x0000_s1047" style="position:absolute;left:3930;top:792;width:240;height:0;mso-position-horizontal-relative:page;mso-position-vertical-relative:page" o:allowincell="f" filled="f" stroked="f">
              <v:textbox inset="0,0,0,0">
                <w:txbxContent>
                  <w:p w:rsidR="00462E63" w:rsidRDefault="007E54B0" w:rsidP="00781D3C">
                    <w:pPr>
                      <w:spacing w:line="240" w:lineRule="atLeast"/>
                    </w:pPr>
                    <w:r>
                      <w:pict>
                        <v:shape id="_x0000_i1034" type="#_x0000_t75" style="width:12pt;height:.75pt">
                          <v:imagedata r:id="rId30" o:title=""/>
                        </v:shape>
                      </w:pict>
                    </w:r>
                  </w:p>
                  <w:p w:rsidR="00462E63" w:rsidRDefault="00462E63" w:rsidP="00781D3C">
                    <w:pPr>
                      <w:widowControl w:val="0"/>
                    </w:pPr>
                  </w:p>
                </w:txbxContent>
              </v:textbox>
            </v:rect>
            <v:shape id="_x0000_s1048" style="position:absolute;left:4074;top:799;width:20;height:20;mso-position-horizontal-relative:page;mso-position-vertical-relative:page" coordsize="20,20" o:allowincell="f" path="m,l4,e" filled="f" strokecolor="#413c3b" strokeweight=".24pt">
              <v:path arrowok="t"/>
            </v:shape>
            <v:rect id="_x0000_s1049" style="position:absolute;left:3930;top:797;width:240;height:0;mso-position-horizontal-relative:page;mso-position-vertical-relative:page" o:allowincell="f" filled="f" stroked="f">
              <v:textbox inset="0,0,0,0">
                <w:txbxContent>
                  <w:p w:rsidR="00462E63" w:rsidRDefault="007E54B0" w:rsidP="00781D3C">
                    <w:pPr>
                      <w:spacing w:line="240" w:lineRule="atLeast"/>
                    </w:pPr>
                    <w:r>
                      <w:pict>
                        <v:shape id="_x0000_i1035" type="#_x0000_t75" style="width:12pt;height:.75pt">
                          <v:imagedata r:id="rId31" o:title=""/>
                        </v:shape>
                      </w:pict>
                    </w:r>
                  </w:p>
                  <w:p w:rsidR="00462E63" w:rsidRDefault="00462E63" w:rsidP="00781D3C">
                    <w:pPr>
                      <w:widowControl w:val="0"/>
                    </w:pPr>
                  </w:p>
                </w:txbxContent>
              </v:textbox>
            </v:rect>
            <v:shape id="_x0000_s1050" style="position:absolute;left:4074;top:804;width:20;height:20;mso-position-horizontal-relative:page;mso-position-vertical-relative:page" coordsize="20,20" o:allowincell="f" path="m,l4,e" filled="f" strokecolor="#5e5b54" strokeweight=".24pt">
              <v:path arrowok="t"/>
            </v:shape>
            <v:rect id="_x0000_s1051" style="position:absolute;left:3930;top:802;width:240;height:0;mso-position-horizontal-relative:page;mso-position-vertical-relative:page" o:allowincell="f" filled="f" stroked="f">
              <v:textbox inset="0,0,0,0">
                <w:txbxContent>
                  <w:p w:rsidR="00462E63" w:rsidRDefault="007E54B0" w:rsidP="00781D3C">
                    <w:pPr>
                      <w:spacing w:line="240" w:lineRule="atLeast"/>
                    </w:pPr>
                    <w:r>
                      <w:pict>
                        <v:shape id="_x0000_i1036" type="#_x0000_t75" style="width:11.25pt;height:.75pt">
                          <v:imagedata r:id="rId32" o:title=""/>
                        </v:shape>
                      </w:pict>
                    </w:r>
                  </w:p>
                  <w:p w:rsidR="00462E63" w:rsidRDefault="00462E63" w:rsidP="00781D3C">
                    <w:pPr>
                      <w:widowControl w:val="0"/>
                    </w:pPr>
                  </w:p>
                </w:txbxContent>
              </v:textbox>
            </v:rect>
            <v:shape id="_x0000_s1052" style="position:absolute;left:4074;top:808;width:20;height:20;mso-position-horizontal-relative:page;mso-position-vertical-relative:page" coordsize="20,20" o:allowincell="f" path="m,l4,e" filled="f" strokecolor="#6c6863" strokeweight=".24pt">
              <v:path arrowok="t"/>
            </v:shape>
            <v:rect id="_x0000_s1053" style="position:absolute;left:3935;top:806;width:220;height:0;mso-position-horizontal-relative:page;mso-position-vertical-relative:page" o:allowincell="f" filled="f" stroked="f">
              <v:textbox inset="0,0,0,0">
                <w:txbxContent>
                  <w:p w:rsidR="00462E63" w:rsidRDefault="007E54B0" w:rsidP="00781D3C">
                    <w:pPr>
                      <w:spacing w:line="240" w:lineRule="atLeast"/>
                    </w:pPr>
                    <w:r>
                      <w:pict>
                        <v:shape id="_x0000_i1037" type="#_x0000_t75" style="width:11.25pt;height:.75pt">
                          <v:imagedata r:id="rId33" o:title=""/>
                        </v:shape>
                      </w:pict>
                    </w:r>
                  </w:p>
                  <w:p w:rsidR="00462E63" w:rsidRDefault="00462E63" w:rsidP="00781D3C">
                    <w:pPr>
                      <w:widowControl w:val="0"/>
                    </w:pPr>
                  </w:p>
                </w:txbxContent>
              </v:textbox>
            </v:rect>
            <v:shape id="_x0000_s1054" style="position:absolute;left:4074;top:813;width:20;height:20;mso-position-horizontal-relative:page;mso-position-vertical-relative:page" coordsize="20,20" o:allowincell="f" path="m,l4,e" filled="f" strokecolor="#5f5d58" strokeweight=".24pt">
              <v:path arrowok="t"/>
            </v:shape>
            <v:rect id="_x0000_s1055" style="position:absolute;left:3935;top:811;width:220;height:0;mso-position-horizontal-relative:page;mso-position-vertical-relative:page" o:allowincell="f" filled="f" stroked="f">
              <v:textbox inset="0,0,0,0">
                <w:txbxContent>
                  <w:p w:rsidR="00462E63" w:rsidRDefault="007E54B0" w:rsidP="00781D3C">
                    <w:pPr>
                      <w:spacing w:line="240" w:lineRule="atLeast"/>
                    </w:pPr>
                    <w:r>
                      <w:pict>
                        <v:shape id="_x0000_i1038" type="#_x0000_t75" style="width:11.25pt;height:.75pt">
                          <v:imagedata r:id="rId34" o:title=""/>
                        </v:shape>
                      </w:pict>
                    </w:r>
                  </w:p>
                  <w:p w:rsidR="00462E63" w:rsidRDefault="00462E63" w:rsidP="00781D3C">
                    <w:pPr>
                      <w:widowControl w:val="0"/>
                    </w:pPr>
                  </w:p>
                </w:txbxContent>
              </v:textbox>
            </v:rect>
            <v:shape id="_x0000_s1056" style="position:absolute;left:4074;top:818;width:20;height:20;mso-position-horizontal-relative:page;mso-position-vertical-relative:page" coordsize="20,20" o:allowincell="f" path="m,l4,e" filled="f" strokecolor="#5f5d58" strokeweight=".24pt">
              <v:path arrowok="t"/>
            </v:shape>
            <v:rect id="_x0000_s1057" style="position:absolute;left:3935;top:816;width:220;height:0;mso-position-horizontal-relative:page;mso-position-vertical-relative:page" o:allowincell="f" filled="f" stroked="f">
              <v:textbox inset="0,0,0,0">
                <w:txbxContent>
                  <w:p w:rsidR="00462E63" w:rsidRDefault="007E54B0" w:rsidP="00781D3C">
                    <w:pPr>
                      <w:spacing w:line="240" w:lineRule="atLeast"/>
                    </w:pPr>
                    <w:r>
                      <w:pict>
                        <v:shape id="_x0000_i1039" type="#_x0000_t75" style="width:11.25pt;height:.75pt">
                          <v:imagedata r:id="rId35" o:title=""/>
                        </v:shape>
                      </w:pict>
                    </w:r>
                  </w:p>
                  <w:p w:rsidR="00462E63" w:rsidRDefault="00462E63" w:rsidP="00781D3C">
                    <w:pPr>
                      <w:widowControl w:val="0"/>
                    </w:pPr>
                  </w:p>
                </w:txbxContent>
              </v:textbox>
            </v:rect>
            <v:shape id="_x0000_s1058" style="position:absolute;left:4074;top:823;width:20;height:20;mso-position-horizontal-relative:page;mso-position-vertical-relative:page" coordsize="20,20" o:allowincell="f" path="m,l4,e" filled="f" strokecolor="#6c675f" strokeweight=".24pt">
              <v:path arrowok="t"/>
            </v:shape>
            <v:rect id="_x0000_s1059" style="position:absolute;left:3935;top:821;width:220;height:0;mso-position-horizontal-relative:page;mso-position-vertical-relative:page" o:allowincell="f" filled="f" stroked="f">
              <v:textbox inset="0,0,0,0">
                <w:txbxContent>
                  <w:p w:rsidR="00462E63" w:rsidRDefault="007E54B0" w:rsidP="00781D3C">
                    <w:pPr>
                      <w:spacing w:line="240" w:lineRule="atLeast"/>
                    </w:pPr>
                    <w:r>
                      <w:pict>
                        <v:shape id="_x0000_i1040" type="#_x0000_t75" style="width:11.25pt;height:.75pt">
                          <v:imagedata r:id="rId36" o:title=""/>
                        </v:shape>
                      </w:pict>
                    </w:r>
                  </w:p>
                  <w:p w:rsidR="00462E63" w:rsidRDefault="00462E63" w:rsidP="00781D3C">
                    <w:pPr>
                      <w:widowControl w:val="0"/>
                    </w:pPr>
                  </w:p>
                </w:txbxContent>
              </v:textbox>
            </v:rect>
            <v:shape id="_x0000_s1060" style="position:absolute;left:4074;top:828;width:20;height:20;mso-position-horizontal-relative:page;mso-position-vertical-relative:page" coordsize="20,20" o:allowincell="f" path="m,l4,e" filled="f" strokecolor="#55524f" strokeweight=".24pt">
              <v:path arrowok="t"/>
            </v:shape>
            <v:rect id="_x0000_s1061" style="position:absolute;left:3930;top:826;width:240;height:0;mso-position-horizontal-relative:page;mso-position-vertical-relative:page" o:allowincell="f" filled="f" stroked="f">
              <v:textbox inset="0,0,0,0">
                <w:txbxContent>
                  <w:p w:rsidR="00462E63" w:rsidRDefault="007E54B0" w:rsidP="00781D3C">
                    <w:pPr>
                      <w:spacing w:line="240" w:lineRule="atLeast"/>
                    </w:pPr>
                    <w:r>
                      <w:pict>
                        <v:shape id="_x0000_i1041" type="#_x0000_t75" style="width:11.25pt;height:.75pt">
                          <v:imagedata r:id="rId37" o:title=""/>
                        </v:shape>
                      </w:pict>
                    </w:r>
                  </w:p>
                  <w:p w:rsidR="00462E63" w:rsidRDefault="00462E63" w:rsidP="00781D3C">
                    <w:pPr>
                      <w:widowControl w:val="0"/>
                    </w:pPr>
                  </w:p>
                </w:txbxContent>
              </v:textbox>
            </v:rect>
            <v:shape id="_x0000_s1062" style="position:absolute;left:4074;top:832;width:20;height:20;mso-position-horizontal-relative:page;mso-position-vertical-relative:page" coordsize="20,20" o:allowincell="f" path="m,l4,e" filled="f" strokecolor="#66605d" strokeweight=".24pt">
              <v:path arrowok="t"/>
            </v:shape>
            <v:rect id="_x0000_s1063" style="position:absolute;left:3930;top:830;width:220;height:0;mso-position-horizontal-relative:page;mso-position-vertical-relative:page" o:allowincell="f" filled="f" stroked="f">
              <v:textbox inset="0,0,0,0">
                <w:txbxContent>
                  <w:p w:rsidR="00462E63" w:rsidRDefault="007E54B0" w:rsidP="00781D3C">
                    <w:pPr>
                      <w:spacing w:line="240" w:lineRule="atLeast"/>
                    </w:pPr>
                    <w:r>
                      <w:pict>
                        <v:shape id="_x0000_i1042" type="#_x0000_t75" style="width:11.25pt;height:.75pt">
                          <v:imagedata r:id="rId38" o:title=""/>
                        </v:shape>
                      </w:pict>
                    </w:r>
                  </w:p>
                  <w:p w:rsidR="00462E63" w:rsidRDefault="00462E63" w:rsidP="00781D3C">
                    <w:pPr>
                      <w:widowControl w:val="0"/>
                    </w:pPr>
                  </w:p>
                </w:txbxContent>
              </v:textbox>
            </v:rect>
            <v:shape id="_x0000_s1064" style="position:absolute;left:4074;top:837;width:20;height:20;mso-position-horizontal-relative:page;mso-position-vertical-relative:page" coordsize="20,20" o:allowincell="f" path="m,l4,e" filled="f" strokecolor="#3b3736" strokeweight=".24pt">
              <v:path arrowok="t"/>
            </v:shape>
            <v:rect id="_x0000_s1065" style="position:absolute;left:3930;top:835;width:220;height:0;mso-position-horizontal-relative:page;mso-position-vertical-relative:page" o:allowincell="f" filled="f" stroked="f">
              <v:textbox inset="0,0,0,0">
                <w:txbxContent>
                  <w:p w:rsidR="00462E63" w:rsidRDefault="007E54B0" w:rsidP="00781D3C">
                    <w:pPr>
                      <w:spacing w:line="240" w:lineRule="atLeast"/>
                    </w:pPr>
                    <w:r>
                      <w:pict>
                        <v:shape id="_x0000_i1043" type="#_x0000_t75" style="width:11.25pt;height:.75pt">
                          <v:imagedata r:id="rId39" o:title=""/>
                        </v:shape>
                      </w:pict>
                    </w:r>
                  </w:p>
                  <w:p w:rsidR="00462E63" w:rsidRDefault="00462E63" w:rsidP="00781D3C">
                    <w:pPr>
                      <w:widowControl w:val="0"/>
                    </w:pPr>
                  </w:p>
                </w:txbxContent>
              </v:textbox>
            </v:rect>
            <v:shape id="_x0000_s1066" style="position:absolute;left:4074;top:842;width:20;height:20;mso-position-horizontal-relative:page;mso-position-vertical-relative:page" coordsize="20,20" o:allowincell="f" path="m,l4,e" filled="f" strokecolor="#939189" strokeweight=".24pt">
              <v:path arrowok="t"/>
            </v:shape>
            <v:rect id="_x0000_s1067" style="position:absolute;left:3930;top:840;width:220;height:0;mso-position-horizontal-relative:page;mso-position-vertical-relative:page" o:allowincell="f" filled="f" stroked="f">
              <v:textbox inset="0,0,0,0">
                <w:txbxContent>
                  <w:p w:rsidR="00462E63" w:rsidRDefault="007E54B0" w:rsidP="00781D3C">
                    <w:pPr>
                      <w:spacing w:line="240" w:lineRule="atLeast"/>
                    </w:pPr>
                    <w:r>
                      <w:pict>
                        <v:shape id="_x0000_i1044" type="#_x0000_t75" style="width:11.25pt;height:.75pt">
                          <v:imagedata r:id="rId40" o:title=""/>
                        </v:shape>
                      </w:pict>
                    </w:r>
                  </w:p>
                  <w:p w:rsidR="00462E63" w:rsidRDefault="00462E63" w:rsidP="00781D3C">
                    <w:pPr>
                      <w:widowControl w:val="0"/>
                    </w:pPr>
                  </w:p>
                </w:txbxContent>
              </v:textbox>
            </v:rect>
            <v:shape id="_x0000_s1068" style="position:absolute;left:4074;top:847;width:20;height:20;mso-position-horizontal-relative:page;mso-position-vertical-relative:page" coordsize="20,20" o:allowincell="f" path="m,l4,e" filled="f" strokecolor="#63605b" strokeweight=".24pt">
              <v:path arrowok="t"/>
            </v:shape>
            <v:rect id="_x0000_s1069" style="position:absolute;left:3820;top:758;width:340;height:120;mso-position-horizontal-relative:page;mso-position-vertical-relative:page" o:allowincell="f" filled="f" stroked="f">
              <v:textbox inset="0,0,0,0">
                <w:txbxContent>
                  <w:p w:rsidR="00462E63" w:rsidRDefault="007E54B0" w:rsidP="00781D3C">
                    <w:pPr>
                      <w:spacing w:line="120" w:lineRule="atLeast"/>
                    </w:pPr>
                    <w:r>
                      <w:pict>
                        <v:shape id="_x0000_i1045" type="#_x0000_t75" style="width:16.5pt;height:6pt">
                          <v:imagedata r:id="rId41" o:title=""/>
                        </v:shape>
                      </w:pict>
                    </w:r>
                  </w:p>
                  <w:p w:rsidR="00462E63" w:rsidRDefault="00462E63" w:rsidP="00781D3C">
                    <w:pPr>
                      <w:widowControl w:val="0"/>
                    </w:pPr>
                  </w:p>
                </w:txbxContent>
              </v:textbox>
            </v:rect>
            <v:shape id="_x0000_s1070" style="position:absolute;left:4069;top:880;width:20;height:20;mso-position-horizontal-relative:page;mso-position-vertical-relative:page" coordsize="20,20" o:allowincell="f" path="m,l4,e" filled="f" strokecolor="#65635d" strokeweight=".24pt">
              <v:path arrowok="t"/>
            </v:shape>
            <v:rect id="_x0000_s1071" style="position:absolute;left:3930;top:878;width:220;height:0;mso-position-horizontal-relative:page;mso-position-vertical-relative:page" o:allowincell="f" filled="f" stroked="f">
              <v:textbox inset="0,0,0,0">
                <w:txbxContent>
                  <w:p w:rsidR="00462E63" w:rsidRDefault="007E54B0" w:rsidP="00781D3C">
                    <w:pPr>
                      <w:spacing w:line="240" w:lineRule="atLeast"/>
                    </w:pPr>
                    <w:r>
                      <w:pict>
                        <v:shape id="_x0000_i1046" type="#_x0000_t75" style="width:11.25pt;height:.75pt">
                          <v:imagedata r:id="rId42" o:title=""/>
                        </v:shape>
                      </w:pict>
                    </w:r>
                  </w:p>
                  <w:p w:rsidR="00462E63" w:rsidRDefault="00462E63" w:rsidP="00781D3C">
                    <w:pPr>
                      <w:widowControl w:val="0"/>
                    </w:pPr>
                  </w:p>
                </w:txbxContent>
              </v:textbox>
            </v:rect>
            <v:shape id="_x0000_s1072" style="position:absolute;left:4069;top:885;width:20;height:20;mso-position-horizontal-relative:page;mso-position-vertical-relative:page" coordsize="20,20" o:allowincell="f" path="m,l4,e" filled="f" strokecolor="#625f56" strokeweight=".24pt">
              <v:path arrowok="t"/>
            </v:shape>
            <v:rect id="_x0000_s1073" style="position:absolute;left:3930;top:883;width:220;height:0;mso-position-horizontal-relative:page;mso-position-vertical-relative:page" o:allowincell="f" filled="f" stroked="f">
              <v:textbox inset="0,0,0,0">
                <w:txbxContent>
                  <w:p w:rsidR="00462E63" w:rsidRDefault="007E54B0" w:rsidP="00781D3C">
                    <w:pPr>
                      <w:spacing w:line="240" w:lineRule="atLeast"/>
                    </w:pPr>
                    <w:r>
                      <w:pict>
                        <v:shape id="_x0000_i1047" type="#_x0000_t75" style="width:11.25pt;height:.75pt">
                          <v:imagedata r:id="rId43" o:title=""/>
                        </v:shape>
                      </w:pict>
                    </w:r>
                  </w:p>
                  <w:p w:rsidR="00462E63" w:rsidRDefault="00462E63" w:rsidP="00781D3C">
                    <w:pPr>
                      <w:widowControl w:val="0"/>
                    </w:pPr>
                  </w:p>
                </w:txbxContent>
              </v:textbox>
            </v:rect>
            <v:shape id="_x0000_s1074" style="position:absolute;left:4069;top:890;width:20;height:20;mso-position-horizontal-relative:page;mso-position-vertical-relative:page" coordsize="20,20" o:allowincell="f" path="m,l4,e" filled="f" strokecolor="#5e5c54" strokeweight=".24pt">
              <v:path arrowok="t"/>
            </v:shape>
            <v:rect id="_x0000_s1075" style="position:absolute;left:3930;top:888;width:220;height:0;mso-position-horizontal-relative:page;mso-position-vertical-relative:page" o:allowincell="f" filled="f" stroked="f">
              <v:textbox inset="0,0,0,0">
                <w:txbxContent>
                  <w:p w:rsidR="00462E63" w:rsidRDefault="007E54B0" w:rsidP="00781D3C">
                    <w:pPr>
                      <w:spacing w:line="240" w:lineRule="atLeast"/>
                    </w:pPr>
                    <w:r>
                      <w:pict>
                        <v:shape id="_x0000_i1048" type="#_x0000_t75" style="width:11.25pt;height:.75pt">
                          <v:imagedata r:id="rId44" o:title=""/>
                        </v:shape>
                      </w:pict>
                    </w:r>
                  </w:p>
                  <w:p w:rsidR="00462E63" w:rsidRDefault="00462E63" w:rsidP="00781D3C">
                    <w:pPr>
                      <w:widowControl w:val="0"/>
                    </w:pPr>
                  </w:p>
                </w:txbxContent>
              </v:textbox>
            </v:rect>
            <v:shape id="_x0000_s1076" style="position:absolute;left:4069;top:895;width:20;height:20;mso-position-horizontal-relative:page;mso-position-vertical-relative:page" coordsize="20,20" o:allowincell="f" path="m,l4,e" filled="f" strokecolor="#64635c" strokeweight=".24pt">
              <v:path arrowok="t"/>
            </v:shape>
            <v:rect id="_x0000_s1077" style="position:absolute;left:3925;top:893;width:220;height:20;mso-position-horizontal-relative:page;mso-position-vertical-relative:page" o:allowincell="f" filled="f" stroked="f">
              <v:textbox inset="0,0,0,0">
                <w:txbxContent>
                  <w:p w:rsidR="00462E63" w:rsidRDefault="007E54B0" w:rsidP="00781D3C">
                    <w:pPr>
                      <w:spacing w:line="20" w:lineRule="atLeast"/>
                    </w:pPr>
                    <w:r>
                      <w:pict>
                        <v:shape id="_x0000_i1049" type="#_x0000_t75" style="width:11.25pt;height:1.5pt">
                          <v:imagedata r:id="rId45" o:title=""/>
                        </v:shape>
                      </w:pict>
                    </w:r>
                  </w:p>
                  <w:p w:rsidR="00462E63" w:rsidRDefault="00462E63" w:rsidP="00781D3C">
                    <w:pPr>
                      <w:widowControl w:val="0"/>
                    </w:pPr>
                  </w:p>
                </w:txbxContent>
              </v:textbox>
            </v:rect>
            <v:shape id="_x0000_s1078" style="position:absolute;left:4064;top:919;width:20;height:20;mso-position-horizontal-relative:page;mso-position-vertical-relative:page" coordsize="20,20" o:allowincell="f" path="m,l4,e" filled="f" strokecolor="#636061" strokeweight=".24pt">
              <v:path arrowok="t"/>
            </v:shape>
            <v:rect id="_x0000_s1079" style="position:absolute;left:3925;top:917;width:220;height:0;mso-position-horizontal-relative:page;mso-position-vertical-relative:page" o:allowincell="f" filled="f" stroked="f">
              <v:textbox inset="0,0,0,0">
                <w:txbxContent>
                  <w:p w:rsidR="00462E63" w:rsidRDefault="007E54B0" w:rsidP="00781D3C">
                    <w:pPr>
                      <w:spacing w:line="240" w:lineRule="atLeast"/>
                    </w:pPr>
                    <w:r>
                      <w:pict>
                        <v:shape id="_x0000_i1050" type="#_x0000_t75" style="width:11.25pt;height:.75pt">
                          <v:imagedata r:id="rId46" o:title=""/>
                        </v:shape>
                      </w:pict>
                    </w:r>
                  </w:p>
                  <w:p w:rsidR="00462E63" w:rsidRDefault="00462E63" w:rsidP="00781D3C">
                    <w:pPr>
                      <w:widowControl w:val="0"/>
                    </w:pPr>
                  </w:p>
                </w:txbxContent>
              </v:textbox>
            </v:rect>
            <v:shape id="_x0000_s1080" style="position:absolute;left:4064;top:924;width:20;height:20;mso-position-horizontal-relative:page;mso-position-vertical-relative:page" coordsize="20,20" o:allowincell="f" path="m,l4,e" filled="f" strokecolor="#797470" strokeweight=".24pt">
              <v:path arrowok="t"/>
            </v:shape>
            <v:rect id="_x0000_s1081" style="position:absolute;left:3925;top:922;width:220;height:0;mso-position-horizontal-relative:page;mso-position-vertical-relative:page" o:allowincell="f" filled="f" stroked="f">
              <v:textbox inset="0,0,0,0">
                <w:txbxContent>
                  <w:p w:rsidR="00462E63" w:rsidRDefault="007E54B0" w:rsidP="00781D3C">
                    <w:pPr>
                      <w:spacing w:line="240" w:lineRule="atLeast"/>
                    </w:pPr>
                    <w:r>
                      <w:pict>
                        <v:shape id="_x0000_i1051" type="#_x0000_t75" style="width:11.25pt;height:.75pt">
                          <v:imagedata r:id="rId47" o:title=""/>
                        </v:shape>
                      </w:pict>
                    </w:r>
                  </w:p>
                  <w:p w:rsidR="00462E63" w:rsidRDefault="00462E63" w:rsidP="00781D3C">
                    <w:pPr>
                      <w:widowControl w:val="0"/>
                    </w:pPr>
                  </w:p>
                </w:txbxContent>
              </v:textbox>
            </v:rect>
            <v:shape id="_x0000_s1082" style="position:absolute;left:4064;top:928;width:20;height:20;mso-position-horizontal-relative:page;mso-position-vertical-relative:page" coordsize="20,20" o:allowincell="f" path="m,l4,e" filled="f" strokecolor="#2b2728" strokeweight=".24pt">
              <v:path arrowok="t"/>
            </v:shape>
            <v:rect id="_x0000_s1083" style="position:absolute;left:3921;top:926;width:220;height:20;mso-position-horizontal-relative:page;mso-position-vertical-relative:page" o:allowincell="f" filled="f" stroked="f">
              <v:textbox inset="0,0,0,0">
                <w:txbxContent>
                  <w:p w:rsidR="00462E63" w:rsidRDefault="007E54B0" w:rsidP="00781D3C">
                    <w:pPr>
                      <w:spacing w:line="20" w:lineRule="atLeast"/>
                    </w:pPr>
                    <w:r>
                      <w:pict>
                        <v:shape id="_x0000_i1052" type="#_x0000_t75" style="width:11.25pt;height:.75pt">
                          <v:imagedata r:id="rId48" o:title=""/>
                        </v:shape>
                      </w:pict>
                    </w:r>
                  </w:p>
                  <w:p w:rsidR="00462E63" w:rsidRDefault="00462E63" w:rsidP="00781D3C">
                    <w:pPr>
                      <w:widowControl w:val="0"/>
                    </w:pPr>
                  </w:p>
                </w:txbxContent>
              </v:textbox>
            </v:rect>
            <v:shape id="_x0000_s1084" style="position:absolute;left:4059;top:943;width:20;height:20;mso-position-horizontal-relative:page;mso-position-vertical-relative:page" coordsize="20,20" o:allowincell="f" path="m,l4,e" filled="f" strokecolor="#2a272a" strokeweight=".24pt">
              <v:path arrowok="t"/>
            </v:shape>
            <v:rect id="_x0000_s1085" style="position:absolute;left:3925;top:941;width:220;height:20;mso-position-horizontal-relative:page;mso-position-vertical-relative:page" o:allowincell="f" filled="f" stroked="f">
              <v:textbox inset="0,0,0,0">
                <w:txbxContent>
                  <w:p w:rsidR="00462E63" w:rsidRDefault="007E54B0" w:rsidP="00781D3C">
                    <w:pPr>
                      <w:spacing w:line="20" w:lineRule="atLeast"/>
                    </w:pPr>
                    <w:r>
                      <w:pict>
                        <v:shape id="_x0000_i1053" type="#_x0000_t75" style="width:10.5pt;height:.75pt">
                          <v:imagedata r:id="rId49" o:title=""/>
                        </v:shape>
                      </w:pict>
                    </w:r>
                  </w:p>
                  <w:p w:rsidR="00462E63" w:rsidRDefault="00462E63" w:rsidP="00781D3C">
                    <w:pPr>
                      <w:widowControl w:val="0"/>
                    </w:pPr>
                  </w:p>
                </w:txbxContent>
              </v:textbox>
            </v:rect>
            <v:shape id="_x0000_s1086" style="position:absolute;left:4050;top:957;width:20;height:20;mso-position-horizontal-relative:page;mso-position-vertical-relative:page" coordsize="20,20" o:allowincell="f" path="m,l4,e" filled="f" strokecolor="#8e8c8c" strokeweight=".24pt">
              <v:path arrowok="t"/>
            </v:shape>
            <v:rect id="_x0000_s1087" style="position:absolute;left:3925;top:955;width:220;height:0;mso-position-horizontal-relative:page;mso-position-vertical-relative:page" o:allowincell="f" filled="f" stroked="f">
              <v:textbox inset="0,0,0,0">
                <w:txbxContent>
                  <w:p w:rsidR="00462E63" w:rsidRDefault="007E54B0" w:rsidP="00781D3C">
                    <w:pPr>
                      <w:spacing w:line="240" w:lineRule="atLeast"/>
                    </w:pPr>
                    <w:r>
                      <w:pict>
                        <v:shape id="_x0000_i1054" type="#_x0000_t75" style="width:10.5pt;height:.75pt">
                          <v:imagedata r:id="rId50" o:title=""/>
                        </v:shape>
                      </w:pict>
                    </w:r>
                  </w:p>
                  <w:p w:rsidR="00462E63" w:rsidRDefault="00462E63" w:rsidP="00781D3C">
                    <w:pPr>
                      <w:widowControl w:val="0"/>
                    </w:pPr>
                  </w:p>
                </w:txbxContent>
              </v:textbox>
            </v:rect>
            <v:shape id="_x0000_s1088" style="position:absolute;left:4050;top:962;width:20;height:20;mso-position-horizontal-relative:page;mso-position-vertical-relative:page" coordsize="20,20" o:allowincell="f" path="m,l4,e" filled="f" strokecolor="#8e8c8c" strokeweight=".24pt">
              <v:path arrowok="t"/>
            </v:shape>
            <v:rect id="_x0000_s1089" style="position:absolute;left:3820;top:883;width:320;height:160;mso-position-horizontal-relative:page;mso-position-vertical-relative:page" o:allowincell="f" filled="f" stroked="f">
              <v:textbox inset="0,0,0,0">
                <w:txbxContent>
                  <w:p w:rsidR="00462E63" w:rsidRDefault="007E54B0" w:rsidP="00781D3C">
                    <w:pPr>
                      <w:spacing w:line="160" w:lineRule="atLeast"/>
                    </w:pPr>
                    <w:r>
                      <w:pict>
                        <v:shape id="_x0000_i1055" type="#_x0000_t75" style="width:15.75pt;height:8.25pt">
                          <v:imagedata r:id="rId51" o:title=""/>
                        </v:shape>
                      </w:pict>
                    </w:r>
                  </w:p>
                  <w:p w:rsidR="00462E63" w:rsidRDefault="00462E63" w:rsidP="00781D3C">
                    <w:pPr>
                      <w:widowControl w:val="0"/>
                    </w:pPr>
                  </w:p>
                </w:txbxContent>
              </v:textbox>
            </v:rect>
            <v:rect id="_x0000_s1090" style="position:absolute;left:5697;top:442;width:660;height:320;mso-position-horizontal-relative:page;mso-position-vertical-relative:page" o:allowincell="f" filled="f" stroked="f">
              <v:textbox inset="0,0,0,0">
                <w:txbxContent>
                  <w:p w:rsidR="00462E63" w:rsidRDefault="007E54B0" w:rsidP="00781D3C">
                    <w:pPr>
                      <w:spacing w:line="320" w:lineRule="atLeast"/>
                    </w:pPr>
                    <w:r>
                      <w:pict>
                        <v:shape id="_x0000_i1056" type="#_x0000_t75" style="width:33pt;height:15.75pt">
                          <v:imagedata r:id="rId52" o:title=""/>
                        </v:shape>
                      </w:pict>
                    </w:r>
                  </w:p>
                  <w:p w:rsidR="00462E63" w:rsidRDefault="00462E63" w:rsidP="00781D3C">
                    <w:pPr>
                      <w:widowControl w:val="0"/>
                    </w:pPr>
                  </w:p>
                </w:txbxContent>
              </v:textbox>
            </v:rect>
            <v:shape id="_x0000_s1091" style="position:absolute;left:5965;top:760;width:20;height:20;mso-position-horizontal-relative:page;mso-position-vertical-relative:page" coordsize="20,20" o:allowincell="f" path="m,l4,e" filled="f" strokecolor="#292325" strokeweight=".24pt">
              <v:path arrowok="t"/>
            </v:shape>
            <v:rect id="_x0000_s1092" style="position:absolute;left:5812;top:758;width:560;height:0;mso-position-horizontal-relative:page;mso-position-vertical-relative:page" o:allowincell="f" filled="f" stroked="f">
              <v:textbox inset="0,0,0,0">
                <w:txbxContent>
                  <w:p w:rsidR="00462E63" w:rsidRDefault="007E54B0" w:rsidP="00781D3C">
                    <w:pPr>
                      <w:spacing w:line="240" w:lineRule="atLeast"/>
                    </w:pPr>
                    <w:r>
                      <w:pict>
                        <v:shape id="_x0000_i1057" type="#_x0000_t75" style="width:27.75pt;height:.75pt">
                          <v:imagedata r:id="rId53" o:title=""/>
                        </v:shape>
                      </w:pict>
                    </w:r>
                  </w:p>
                  <w:p w:rsidR="00462E63" w:rsidRDefault="00462E63" w:rsidP="00781D3C">
                    <w:pPr>
                      <w:widowControl w:val="0"/>
                    </w:pPr>
                  </w:p>
                </w:txbxContent>
              </v:textbox>
            </v:rect>
            <v:shape id="_x0000_s1093" style="position:absolute;left:5965;top:765;width:20;height:20;mso-position-horizontal-relative:page;mso-position-vertical-relative:page" coordsize="20,20" o:allowincell="f" path="m,l4,e" filled="f" strokecolor="#3c3736" strokeweight=".24pt">
              <v:path arrowok="t"/>
            </v:shape>
            <v:rect id="_x0000_s1094" style="position:absolute;left:5812;top:763;width:600;height:0;mso-position-horizontal-relative:page;mso-position-vertical-relative:page" o:allowincell="f" filled="f" stroked="f">
              <v:textbox inset="0,0,0,0">
                <w:txbxContent>
                  <w:p w:rsidR="00462E63" w:rsidRDefault="007E54B0" w:rsidP="00781D3C">
                    <w:pPr>
                      <w:spacing w:line="240" w:lineRule="atLeast"/>
                    </w:pPr>
                    <w:r>
                      <w:pict>
                        <v:shape id="_x0000_i1058" type="#_x0000_t75" style="width:29.25pt;height:.75pt">
                          <v:imagedata r:id="rId54" o:title=""/>
                        </v:shape>
                      </w:pict>
                    </w:r>
                  </w:p>
                  <w:p w:rsidR="00462E63" w:rsidRDefault="00462E63" w:rsidP="00781D3C">
                    <w:pPr>
                      <w:widowControl w:val="0"/>
                    </w:pPr>
                  </w:p>
                </w:txbxContent>
              </v:textbox>
            </v:rect>
            <v:shape id="_x0000_s1095" style="position:absolute;left:5965;top:770;width:20;height:20;mso-position-horizontal-relative:page;mso-position-vertical-relative:page" coordsize="20,20" o:allowincell="f" path="m,l4,e" filled="f" strokecolor="#3c3736" strokeweight=".24pt">
              <v:path arrowok="t"/>
            </v:shape>
            <v:rect id="_x0000_s1096" style="position:absolute;left:5812;top:768;width:600;height:0;mso-position-horizontal-relative:page;mso-position-vertical-relative:page" o:allowincell="f" filled="f" stroked="f">
              <v:textbox inset="0,0,0,0">
                <w:txbxContent>
                  <w:p w:rsidR="00462E63" w:rsidRDefault="007E54B0" w:rsidP="00781D3C">
                    <w:pPr>
                      <w:spacing w:line="240" w:lineRule="atLeast"/>
                    </w:pPr>
                    <w:r>
                      <w:pict>
                        <v:shape id="_x0000_i1059" type="#_x0000_t75" style="width:29.25pt;height:.75pt">
                          <v:imagedata r:id="rId55" o:title=""/>
                        </v:shape>
                      </w:pict>
                    </w:r>
                  </w:p>
                  <w:p w:rsidR="00462E63" w:rsidRDefault="00462E63" w:rsidP="00781D3C">
                    <w:pPr>
                      <w:widowControl w:val="0"/>
                    </w:pPr>
                  </w:p>
                </w:txbxContent>
              </v:textbox>
            </v:rect>
            <v:shape id="_x0000_s1097" style="position:absolute;left:5965;top:775;width:20;height:20;mso-position-horizontal-relative:page;mso-position-vertical-relative:page" coordsize="20,20" o:allowincell="f" path="m,l4,e" filled="f" strokecolor="#322e2e" strokeweight=".24pt">
              <v:path arrowok="t"/>
            </v:shape>
            <v:rect id="_x0000_s1098" style="position:absolute;left:5812;top:773;width:240;height:0;mso-position-horizontal-relative:page;mso-position-vertical-relative:page" o:allowincell="f" filled="f" stroked="f">
              <v:textbox inset="0,0,0,0">
                <w:txbxContent>
                  <w:p w:rsidR="00462E63" w:rsidRDefault="007E54B0" w:rsidP="00781D3C">
                    <w:pPr>
                      <w:spacing w:line="240" w:lineRule="atLeast"/>
                    </w:pPr>
                    <w:r>
                      <w:pict>
                        <v:shape id="_x0000_i1060" type="#_x0000_t75" style="width:12pt;height:.75pt">
                          <v:imagedata r:id="rId56" o:title=""/>
                        </v:shape>
                      </w:pict>
                    </w:r>
                  </w:p>
                  <w:p w:rsidR="00462E63" w:rsidRDefault="00462E63" w:rsidP="00781D3C">
                    <w:pPr>
                      <w:widowControl w:val="0"/>
                    </w:pPr>
                  </w:p>
                </w:txbxContent>
              </v:textbox>
            </v:rect>
            <v:shape id="_x0000_s1099" style="position:absolute;left:5965;top:780;width:20;height:20;mso-position-horizontal-relative:page;mso-position-vertical-relative:page" coordsize="20,20" o:allowincell="f" path="m,l4,e" filled="f" strokecolor="#474441" strokeweight=".24pt">
              <v:path arrowok="t"/>
            </v:shape>
            <v:rect id="_x0000_s1100" style="position:absolute;left:5817;top:778;width:240;height:0;mso-position-horizontal-relative:page;mso-position-vertical-relative:page" o:allowincell="f" filled="f" stroked="f">
              <v:textbox inset="0,0,0,0">
                <w:txbxContent>
                  <w:p w:rsidR="00462E63" w:rsidRDefault="007E54B0" w:rsidP="00781D3C">
                    <w:pPr>
                      <w:spacing w:line="240" w:lineRule="atLeast"/>
                    </w:pPr>
                    <w:r>
                      <w:pict>
                        <v:shape id="_x0000_i1061" type="#_x0000_t75" style="width:12pt;height:.75pt">
                          <v:imagedata r:id="rId57" o:title=""/>
                        </v:shape>
                      </w:pict>
                    </w:r>
                  </w:p>
                  <w:p w:rsidR="00462E63" w:rsidRDefault="00462E63" w:rsidP="00781D3C">
                    <w:pPr>
                      <w:widowControl w:val="0"/>
                    </w:pPr>
                  </w:p>
                </w:txbxContent>
              </v:textbox>
            </v:rect>
            <v:shape id="_x0000_s1101" style="position:absolute;left:5965;top:784;width:20;height:20;mso-position-horizontal-relative:page;mso-position-vertical-relative:page" coordsize="20,20" o:allowincell="f" path="m,l4,e" filled="f" strokecolor="#3c3a37" strokeweight=".24pt">
              <v:path arrowok="t"/>
            </v:shape>
            <v:rect id="_x0000_s1102" style="position:absolute;left:5817;top:782;width:240;height:0;mso-position-horizontal-relative:page;mso-position-vertical-relative:page" o:allowincell="f" filled="f" stroked="f">
              <v:textbox inset="0,0,0,0">
                <w:txbxContent>
                  <w:p w:rsidR="00462E63" w:rsidRDefault="007E54B0" w:rsidP="00781D3C">
                    <w:pPr>
                      <w:spacing w:line="240" w:lineRule="atLeast"/>
                    </w:pPr>
                    <w:r>
                      <w:pict>
                        <v:shape id="_x0000_i1062" type="#_x0000_t75" style="width:12pt;height:.75pt">
                          <v:imagedata r:id="rId58" o:title=""/>
                        </v:shape>
                      </w:pict>
                    </w:r>
                  </w:p>
                  <w:p w:rsidR="00462E63" w:rsidRDefault="00462E63" w:rsidP="00781D3C">
                    <w:pPr>
                      <w:widowControl w:val="0"/>
                    </w:pPr>
                  </w:p>
                </w:txbxContent>
              </v:textbox>
            </v:rect>
            <v:shape id="_x0000_s1103" style="position:absolute;left:5965;top:789;width:20;height:20;mso-position-horizontal-relative:page;mso-position-vertical-relative:page" coordsize="20,20" o:allowincell="f" path="m,l4,e" filled="f" strokecolor="#4e4c48" strokeweight=".24pt">
              <v:path arrowok="t"/>
            </v:shape>
            <v:rect id="_x0000_s1104" style="position:absolute;left:5817;top:787;width:240;height:0;mso-position-horizontal-relative:page;mso-position-vertical-relative:page" o:allowincell="f" filled="f" stroked="f">
              <v:textbox inset="0,0,0,0">
                <w:txbxContent>
                  <w:p w:rsidR="00462E63" w:rsidRDefault="007E54B0" w:rsidP="00781D3C">
                    <w:pPr>
                      <w:spacing w:line="240" w:lineRule="atLeast"/>
                    </w:pPr>
                    <w:r>
                      <w:pict>
                        <v:shape id="_x0000_i1063" type="#_x0000_t75" style="width:12pt;height:.75pt">
                          <v:imagedata r:id="rId59" o:title=""/>
                        </v:shape>
                      </w:pict>
                    </w:r>
                  </w:p>
                  <w:p w:rsidR="00462E63" w:rsidRDefault="00462E63" w:rsidP="00781D3C">
                    <w:pPr>
                      <w:widowControl w:val="0"/>
                    </w:pPr>
                  </w:p>
                </w:txbxContent>
              </v:textbox>
            </v:rect>
            <v:shape id="_x0000_s1105" style="position:absolute;left:5965;top:794;width:20;height:20;mso-position-horizontal-relative:page;mso-position-vertical-relative:page" coordsize="20,20" o:allowincell="f" path="m,l4,e" filled="f" strokecolor="#383334" strokeweight=".24pt">
              <v:path arrowok="t"/>
            </v:shape>
            <v:rect id="_x0000_s1106" style="position:absolute;left:5817;top:792;width:240;height:0;mso-position-horizontal-relative:page;mso-position-vertical-relative:page" o:allowincell="f" filled="f" stroked="f">
              <v:textbox inset="0,0,0,0">
                <w:txbxContent>
                  <w:p w:rsidR="00462E63" w:rsidRDefault="007E54B0" w:rsidP="00781D3C">
                    <w:pPr>
                      <w:spacing w:line="240" w:lineRule="atLeast"/>
                    </w:pPr>
                    <w:r>
                      <w:pict>
                        <v:shape id="_x0000_i1064" type="#_x0000_t75" style="width:12pt;height:.75pt">
                          <v:imagedata r:id="rId60" o:title=""/>
                        </v:shape>
                      </w:pict>
                    </w:r>
                  </w:p>
                  <w:p w:rsidR="00462E63" w:rsidRDefault="00462E63" w:rsidP="00781D3C">
                    <w:pPr>
                      <w:widowControl w:val="0"/>
                    </w:pPr>
                  </w:p>
                </w:txbxContent>
              </v:textbox>
            </v:rect>
            <v:shape id="_x0000_s1107" style="position:absolute;left:5965;top:799;width:20;height:20;mso-position-horizontal-relative:page;mso-position-vertical-relative:page" coordsize="20,20" o:allowincell="f" path="m,l4,e" filled="f" strokecolor="#464243" strokeweight=".24pt">
              <v:path arrowok="t"/>
            </v:shape>
            <v:rect id="_x0000_s1108" style="position:absolute;left:5817;top:797;width:240;height:0;mso-position-horizontal-relative:page;mso-position-vertical-relative:page" o:allowincell="f" filled="f" stroked="f">
              <v:textbox inset="0,0,0,0">
                <w:txbxContent>
                  <w:p w:rsidR="00462E63" w:rsidRDefault="007E54B0" w:rsidP="00781D3C">
                    <w:pPr>
                      <w:spacing w:line="240" w:lineRule="atLeast"/>
                    </w:pPr>
                    <w:r>
                      <w:pict>
                        <v:shape id="_x0000_i1065" type="#_x0000_t75" style="width:12pt;height:.75pt">
                          <v:imagedata r:id="rId61" o:title=""/>
                        </v:shape>
                      </w:pict>
                    </w:r>
                  </w:p>
                  <w:p w:rsidR="00462E63" w:rsidRDefault="00462E63" w:rsidP="00781D3C">
                    <w:pPr>
                      <w:widowControl w:val="0"/>
                    </w:pPr>
                  </w:p>
                </w:txbxContent>
              </v:textbox>
            </v:rect>
            <v:shape id="_x0000_s1109" style="position:absolute;left:5965;top:804;width:20;height:20;mso-position-horizontal-relative:page;mso-position-vertical-relative:page" coordsize="20,20" o:allowincell="f" path="m,l4,e" filled="f" strokecolor="#413c3b" strokeweight=".24pt">
              <v:path arrowok="t"/>
            </v:shape>
            <v:rect id="_x0000_s1110" style="position:absolute;left:5817;top:802;width:240;height:0;mso-position-horizontal-relative:page;mso-position-vertical-relative:page" o:allowincell="f" filled="f" stroked="f">
              <v:textbox inset="0,0,0,0">
                <w:txbxContent>
                  <w:p w:rsidR="00462E63" w:rsidRDefault="007E54B0" w:rsidP="00781D3C">
                    <w:pPr>
                      <w:spacing w:line="240" w:lineRule="atLeast"/>
                    </w:pPr>
                    <w:r>
                      <w:pict>
                        <v:shape id="_x0000_i1066" type="#_x0000_t75" style="width:12pt;height:.75pt">
                          <v:imagedata r:id="rId62" o:title=""/>
                        </v:shape>
                      </w:pict>
                    </w:r>
                  </w:p>
                  <w:p w:rsidR="00462E63" w:rsidRDefault="00462E63" w:rsidP="00781D3C">
                    <w:pPr>
                      <w:widowControl w:val="0"/>
                    </w:pPr>
                  </w:p>
                </w:txbxContent>
              </v:textbox>
            </v:rect>
            <v:shape id="_x0000_s1111" style="position:absolute;left:5965;top:808;width:20;height:20;mso-position-horizontal-relative:page;mso-position-vertical-relative:page" coordsize="20,20" o:allowincell="f" path="m,l4,e" filled="f" strokecolor="#5e5b54" strokeweight=".24pt">
              <v:path arrowok="t"/>
            </v:shape>
            <v:rect id="_x0000_s1112" style="position:absolute;left:5817;top:806;width:240;height:0;mso-position-horizontal-relative:page;mso-position-vertical-relative:page" o:allowincell="f" filled="f" stroked="f">
              <v:textbox inset="0,0,0,0">
                <w:txbxContent>
                  <w:p w:rsidR="00462E63" w:rsidRDefault="007E54B0" w:rsidP="00781D3C">
                    <w:pPr>
                      <w:spacing w:line="240" w:lineRule="atLeast"/>
                    </w:pPr>
                    <w:r>
                      <w:pict>
                        <v:shape id="_x0000_i1067" type="#_x0000_t75" style="width:11.25pt;height:.75pt">
                          <v:imagedata r:id="rId63" o:title=""/>
                        </v:shape>
                      </w:pict>
                    </w:r>
                  </w:p>
                  <w:p w:rsidR="00462E63" w:rsidRDefault="00462E63" w:rsidP="00781D3C">
                    <w:pPr>
                      <w:widowControl w:val="0"/>
                    </w:pPr>
                  </w:p>
                </w:txbxContent>
              </v:textbox>
            </v:rect>
            <v:shape id="_x0000_s1113" style="position:absolute;left:5965;top:813;width:20;height:20;mso-position-horizontal-relative:page;mso-position-vertical-relative:page" coordsize="20,20" o:allowincell="f" path="m,l4,e" filled="f" strokecolor="#6c6863" strokeweight=".24pt">
              <v:path arrowok="t"/>
            </v:shape>
            <v:rect id="_x0000_s1114" style="position:absolute;left:5817;top:811;width:240;height:0;mso-position-horizontal-relative:page;mso-position-vertical-relative:page" o:allowincell="f" filled="f" stroked="f">
              <v:textbox inset="0,0,0,0">
                <w:txbxContent>
                  <w:p w:rsidR="00462E63" w:rsidRDefault="007E54B0" w:rsidP="00781D3C">
                    <w:pPr>
                      <w:spacing w:line="240" w:lineRule="atLeast"/>
                    </w:pPr>
                    <w:r>
                      <w:pict>
                        <v:shape id="_x0000_i1068" type="#_x0000_t75" style="width:11.25pt;height:.75pt">
                          <v:imagedata r:id="rId64" o:title=""/>
                        </v:shape>
                      </w:pict>
                    </w:r>
                  </w:p>
                  <w:p w:rsidR="00462E63" w:rsidRDefault="00462E63" w:rsidP="00781D3C">
                    <w:pPr>
                      <w:widowControl w:val="0"/>
                    </w:pPr>
                  </w:p>
                </w:txbxContent>
              </v:textbox>
            </v:rect>
            <v:shape id="_x0000_s1115" style="position:absolute;left:5965;top:818;width:20;height:20;mso-position-horizontal-relative:page;mso-position-vertical-relative:page" coordsize="20,20" o:allowincell="f" path="m,l4,e" filled="f" strokecolor="#6c6863" strokeweight=".24pt">
              <v:path arrowok="t"/>
            </v:shape>
            <v:rect id="_x0000_s1116" style="position:absolute;left:5826;top:816;width:220;height:0;mso-position-horizontal-relative:page;mso-position-vertical-relative:page" o:allowincell="f" filled="f" stroked="f">
              <v:textbox inset="0,0,0,0">
                <w:txbxContent>
                  <w:p w:rsidR="00462E63" w:rsidRDefault="007E54B0" w:rsidP="00781D3C">
                    <w:pPr>
                      <w:spacing w:line="240" w:lineRule="atLeast"/>
                    </w:pPr>
                    <w:r>
                      <w:pict>
                        <v:shape id="_x0000_i1069" type="#_x0000_t75" style="width:11.25pt;height:.75pt">
                          <v:imagedata r:id="rId65" o:title=""/>
                        </v:shape>
                      </w:pict>
                    </w:r>
                  </w:p>
                  <w:p w:rsidR="00462E63" w:rsidRDefault="00462E63" w:rsidP="00781D3C">
                    <w:pPr>
                      <w:widowControl w:val="0"/>
                    </w:pPr>
                  </w:p>
                </w:txbxContent>
              </v:textbox>
            </v:rect>
            <v:shape id="_x0000_s1117" style="position:absolute;left:5965;top:823;width:20;height:20;mso-position-horizontal-relative:page;mso-position-vertical-relative:page" coordsize="20,20" o:allowincell="f" path="m,l4,e" filled="f" strokecolor="#5f5d58" strokeweight=".24pt">
              <v:path arrowok="t"/>
            </v:shape>
            <v:rect id="_x0000_s1118" style="position:absolute;left:5826;top:821;width:220;height:0;mso-position-horizontal-relative:page;mso-position-vertical-relative:page" o:allowincell="f" filled="f" stroked="f">
              <v:textbox inset="0,0,0,0">
                <w:txbxContent>
                  <w:p w:rsidR="00462E63" w:rsidRDefault="007E54B0" w:rsidP="00781D3C">
                    <w:pPr>
                      <w:spacing w:line="240" w:lineRule="atLeast"/>
                    </w:pPr>
                    <w:r>
                      <w:pict>
                        <v:shape id="_x0000_i1070" type="#_x0000_t75" style="width:11.25pt;height:.75pt">
                          <v:imagedata r:id="rId66" o:title=""/>
                        </v:shape>
                      </w:pict>
                    </w:r>
                  </w:p>
                  <w:p w:rsidR="00462E63" w:rsidRDefault="00462E63" w:rsidP="00781D3C">
                    <w:pPr>
                      <w:widowControl w:val="0"/>
                    </w:pPr>
                  </w:p>
                </w:txbxContent>
              </v:textbox>
            </v:rect>
            <v:shape id="_x0000_s1119" style="position:absolute;left:5965;top:828;width:20;height:20;mso-position-horizontal-relative:page;mso-position-vertical-relative:page" coordsize="20,20" o:allowincell="f" path="m,l4,e" filled="f" strokecolor="#6c675f" strokeweight=".24pt">
              <v:path arrowok="t"/>
            </v:shape>
            <v:rect id="_x0000_s1120" style="position:absolute;left:5826;top:826;width:220;height:0;mso-position-horizontal-relative:page;mso-position-vertical-relative:page" o:allowincell="f" filled="f" stroked="f">
              <v:textbox inset="0,0,0,0">
                <w:txbxContent>
                  <w:p w:rsidR="00462E63" w:rsidRDefault="007E54B0" w:rsidP="00781D3C">
                    <w:pPr>
                      <w:spacing w:line="240" w:lineRule="atLeast"/>
                    </w:pPr>
                    <w:r>
                      <w:pict>
                        <v:shape id="_x0000_i1071" type="#_x0000_t75" style="width:11.25pt;height:.75pt">
                          <v:imagedata r:id="rId67" o:title=""/>
                        </v:shape>
                      </w:pict>
                    </w:r>
                  </w:p>
                  <w:p w:rsidR="00462E63" w:rsidRDefault="00462E63" w:rsidP="00781D3C">
                    <w:pPr>
                      <w:widowControl w:val="0"/>
                    </w:pPr>
                  </w:p>
                </w:txbxContent>
              </v:textbox>
            </v:rect>
            <v:shape id="_x0000_s1121" style="position:absolute;left:5965;top:832;width:20;height:20;mso-position-horizontal-relative:page;mso-position-vertical-relative:page" coordsize="20,20" o:allowincell="f" path="m,l4,e" filled="f" strokecolor="#55524f" strokeweight=".24pt">
              <v:path arrowok="t"/>
            </v:shape>
            <v:rect id="_x0000_s1122" style="position:absolute;left:5817;top:830;width:240;height:0;mso-position-horizontal-relative:page;mso-position-vertical-relative:page" o:allowincell="f" filled="f" stroked="f">
              <v:textbox inset="0,0,0,0">
                <w:txbxContent>
                  <w:p w:rsidR="00462E63" w:rsidRDefault="007E54B0" w:rsidP="00781D3C">
                    <w:pPr>
                      <w:spacing w:line="240" w:lineRule="atLeast"/>
                    </w:pPr>
                    <w:r>
                      <w:pict>
                        <v:shape id="_x0000_i1072" type="#_x0000_t75" style="width:11.25pt;height:.75pt">
                          <v:imagedata r:id="rId68" o:title=""/>
                        </v:shape>
                      </w:pict>
                    </w:r>
                  </w:p>
                  <w:p w:rsidR="00462E63" w:rsidRDefault="00462E63" w:rsidP="00781D3C">
                    <w:pPr>
                      <w:widowControl w:val="0"/>
                    </w:pPr>
                  </w:p>
                </w:txbxContent>
              </v:textbox>
            </v:rect>
            <v:shape id="_x0000_s1123" style="position:absolute;left:5965;top:837;width:20;height:20;mso-position-horizontal-relative:page;mso-position-vertical-relative:page" coordsize="20,20" o:allowincell="f" path="m,l4,e" filled="f" strokecolor="#66605d" strokeweight=".24pt">
              <v:path arrowok="t"/>
            </v:shape>
            <v:rect id="_x0000_s1124" style="position:absolute;left:5817;top:835;width:220;height:0;mso-position-horizontal-relative:page;mso-position-vertical-relative:page" o:allowincell="f" filled="f" stroked="f">
              <v:textbox inset="0,0,0,0">
                <w:txbxContent>
                  <w:p w:rsidR="00462E63" w:rsidRDefault="007E54B0" w:rsidP="00781D3C">
                    <w:pPr>
                      <w:spacing w:line="240" w:lineRule="atLeast"/>
                    </w:pPr>
                    <w:r>
                      <w:pict>
                        <v:shape id="_x0000_i1073" type="#_x0000_t75" style="width:11.25pt;height:.75pt">
                          <v:imagedata r:id="rId69" o:title=""/>
                        </v:shape>
                      </w:pict>
                    </w:r>
                  </w:p>
                  <w:p w:rsidR="00462E63" w:rsidRDefault="00462E63" w:rsidP="00781D3C">
                    <w:pPr>
                      <w:widowControl w:val="0"/>
                    </w:pPr>
                  </w:p>
                </w:txbxContent>
              </v:textbox>
            </v:rect>
            <v:shape id="_x0000_s1125" style="position:absolute;left:5965;top:842;width:20;height:20;mso-position-horizontal-relative:page;mso-position-vertical-relative:page" coordsize="20,20" o:allowincell="f" path="m,l4,e" filled="f" strokecolor="#3b3736" strokeweight=".24pt">
              <v:path arrowok="t"/>
            </v:shape>
            <v:rect id="_x0000_s1126" style="position:absolute;left:5817;top:840;width:220;height:0;mso-position-horizontal-relative:page;mso-position-vertical-relative:page" o:allowincell="f" filled="f" stroked="f">
              <v:textbox inset="0,0,0,0">
                <w:txbxContent>
                  <w:p w:rsidR="00462E63" w:rsidRDefault="007E54B0" w:rsidP="00781D3C">
                    <w:pPr>
                      <w:spacing w:line="240" w:lineRule="atLeast"/>
                    </w:pPr>
                    <w:r>
                      <w:pict>
                        <v:shape id="_x0000_i1074" type="#_x0000_t75" style="width:11.25pt;height:.75pt">
                          <v:imagedata r:id="rId70" o:title=""/>
                        </v:shape>
                      </w:pict>
                    </w:r>
                  </w:p>
                  <w:p w:rsidR="00462E63" w:rsidRDefault="00462E63" w:rsidP="00781D3C">
                    <w:pPr>
                      <w:widowControl w:val="0"/>
                    </w:pPr>
                  </w:p>
                </w:txbxContent>
              </v:textbox>
            </v:rect>
            <v:shape id="_x0000_s1127" style="position:absolute;left:5965;top:847;width:20;height:20;mso-position-horizontal-relative:page;mso-position-vertical-relative:page" coordsize="20,20" o:allowincell="f" path="m,l4,e" filled="f" strokecolor="#939189" strokeweight=".24pt">
              <v:path arrowok="t"/>
            </v:shape>
            <v:rect id="_x0000_s1128" style="position:absolute;left:5817;top:845;width:220;height:0;mso-position-horizontal-relative:page;mso-position-vertical-relative:page" o:allowincell="f" filled="f" stroked="f">
              <v:textbox inset="0,0,0,0">
                <w:txbxContent>
                  <w:p w:rsidR="00462E63" w:rsidRDefault="007E54B0" w:rsidP="00781D3C">
                    <w:pPr>
                      <w:spacing w:line="240" w:lineRule="atLeast"/>
                    </w:pPr>
                    <w:r>
                      <w:pict>
                        <v:shape id="_x0000_i1075" type="#_x0000_t75" style="width:11.25pt;height:.75pt">
                          <v:imagedata r:id="rId71" o:title=""/>
                        </v:shape>
                      </w:pict>
                    </w:r>
                  </w:p>
                  <w:p w:rsidR="00462E63" w:rsidRDefault="00462E63" w:rsidP="00781D3C">
                    <w:pPr>
                      <w:widowControl w:val="0"/>
                    </w:pPr>
                  </w:p>
                </w:txbxContent>
              </v:textbox>
            </v:rect>
            <v:shape id="_x0000_s1129" style="position:absolute;left:5965;top:851;width:20;height:20;mso-position-horizontal-relative:page;mso-position-vertical-relative:page" coordsize="20,20" o:allowincell="f" path="m,l4,e" filled="f" strokecolor="#63605b" strokeweight=".24pt">
              <v:path arrowok="t"/>
            </v:shape>
            <v:rect id="_x0000_s1130" style="position:absolute;left:5706;top:763;width:340;height:160;mso-position-horizontal-relative:page;mso-position-vertical-relative:page" o:allowincell="f" filled="f" stroked="f">
              <v:textbox inset="0,0,0,0">
                <w:txbxContent>
                  <w:p w:rsidR="00462E63" w:rsidRDefault="007E54B0" w:rsidP="00781D3C">
                    <w:pPr>
                      <w:spacing w:line="160" w:lineRule="atLeast"/>
                    </w:pPr>
                    <w:r>
                      <w:pict>
                        <v:shape id="_x0000_i1076" type="#_x0000_t75" style="width:16.5pt;height:8.25pt">
                          <v:imagedata r:id="rId72" o:title=""/>
                        </v:shape>
                      </w:pict>
                    </w:r>
                  </w:p>
                  <w:p w:rsidR="00462E63" w:rsidRDefault="00462E63" w:rsidP="00781D3C">
                    <w:pPr>
                      <w:widowControl w:val="0"/>
                    </w:pPr>
                  </w:p>
                </w:txbxContent>
              </v:textbox>
            </v:rect>
            <v:shape id="_x0000_s1131" style="position:absolute;left:5951;top:924;width:20;height:20;mso-position-horizontal-relative:page;mso-position-vertical-relative:page" coordsize="20,20" o:allowincell="f" path="m,l4,e" filled="f" strokecolor="#636061" strokeweight=".24pt">
              <v:path arrowok="t"/>
            </v:shape>
            <v:rect id="_x0000_s1132" style="position:absolute;left:5812;top:922;width:220;height:0;mso-position-horizontal-relative:page;mso-position-vertical-relative:page" o:allowincell="f" filled="f" stroked="f">
              <v:textbox inset="0,0,0,0">
                <w:txbxContent>
                  <w:p w:rsidR="00462E63" w:rsidRDefault="007E54B0" w:rsidP="00781D3C">
                    <w:pPr>
                      <w:spacing w:line="240" w:lineRule="atLeast"/>
                    </w:pPr>
                    <w:r>
                      <w:pict>
                        <v:shape id="_x0000_i1077" type="#_x0000_t75" style="width:11.25pt;height:.75pt">
                          <v:imagedata r:id="rId73" o:title=""/>
                        </v:shape>
                      </w:pict>
                    </w:r>
                  </w:p>
                  <w:p w:rsidR="00462E63" w:rsidRDefault="00462E63" w:rsidP="00781D3C">
                    <w:pPr>
                      <w:widowControl w:val="0"/>
                    </w:pPr>
                  </w:p>
                </w:txbxContent>
              </v:textbox>
            </v:rect>
            <v:shape id="_x0000_s1133" style="position:absolute;left:5951;top:928;width:20;height:20;mso-position-horizontal-relative:page;mso-position-vertical-relative:page" coordsize="20,20" o:allowincell="f" path="m,l4,e" filled="f" strokecolor="#797470" strokeweight=".24pt">
              <v:path arrowok="t"/>
            </v:shape>
            <v:rect id="_x0000_s1134" style="position:absolute;left:5812;top:926;width:220;height:0;mso-position-horizontal-relative:page;mso-position-vertical-relative:page" o:allowincell="f" filled="f" stroked="f">
              <v:textbox inset="0,0,0,0">
                <w:txbxContent>
                  <w:p w:rsidR="00462E63" w:rsidRDefault="007E54B0" w:rsidP="00781D3C">
                    <w:pPr>
                      <w:spacing w:line="240" w:lineRule="atLeast"/>
                    </w:pPr>
                    <w:r>
                      <w:pict>
                        <v:shape id="_x0000_i1078" type="#_x0000_t75" style="width:11.25pt;height:.75pt">
                          <v:imagedata r:id="rId74" o:title=""/>
                        </v:shape>
                      </w:pict>
                    </w:r>
                  </w:p>
                  <w:p w:rsidR="00462E63" w:rsidRDefault="00462E63" w:rsidP="00781D3C">
                    <w:pPr>
                      <w:widowControl w:val="0"/>
                    </w:pPr>
                  </w:p>
                </w:txbxContent>
              </v:textbox>
            </v:rect>
            <v:shape id="_x0000_s1135" style="position:absolute;left:5951;top:933;width:20;height:20;mso-position-horizontal-relative:page;mso-position-vertical-relative:page" coordsize="20,20" o:allowincell="f" path="m,l4,e" filled="f" strokecolor="#2b2728" strokeweight=".24pt">
              <v:path arrowok="t"/>
            </v:shape>
            <v:rect id="_x0000_s1136" style="position:absolute;left:5807;top:931;width:220;height:20;mso-position-horizontal-relative:page;mso-position-vertical-relative:page" o:allowincell="f" filled="f" stroked="f">
              <v:textbox inset="0,0,0,0">
                <w:txbxContent>
                  <w:p w:rsidR="00462E63" w:rsidRDefault="007E54B0" w:rsidP="00781D3C">
                    <w:pPr>
                      <w:spacing w:line="20" w:lineRule="atLeast"/>
                    </w:pPr>
                    <w:r>
                      <w:pict>
                        <v:shape id="_x0000_i1079" type="#_x0000_t75" style="width:11.25pt;height:.75pt">
                          <v:imagedata r:id="rId75" o:title=""/>
                        </v:shape>
                      </w:pict>
                    </w:r>
                  </w:p>
                  <w:p w:rsidR="00462E63" w:rsidRDefault="00462E63" w:rsidP="00781D3C">
                    <w:pPr>
                      <w:widowControl w:val="0"/>
                    </w:pPr>
                  </w:p>
                </w:txbxContent>
              </v:textbox>
            </v:rect>
            <v:shape id="_x0000_s1137" style="position:absolute;left:5946;top:948;width:20;height:20;mso-position-horizontal-relative:page;mso-position-vertical-relative:page" coordsize="20,20" o:allowincell="f" path="m,l4,e" filled="f" strokecolor="#2a272a" strokeweight=".24pt">
              <v:path arrowok="t"/>
            </v:shape>
            <v:rect id="_x0000_s1138" style="position:absolute;left:5812;top:946;width:220;height:20;mso-position-horizontal-relative:page;mso-position-vertical-relative:page" o:allowincell="f" filled="f" stroked="f">
              <v:textbox inset="0,0,0,0">
                <w:txbxContent>
                  <w:p w:rsidR="00462E63" w:rsidRDefault="007E54B0" w:rsidP="00781D3C">
                    <w:pPr>
                      <w:spacing w:line="20" w:lineRule="atLeast"/>
                    </w:pPr>
                    <w:r>
                      <w:pict>
                        <v:shape id="_x0000_i1080" type="#_x0000_t75" style="width:10.5pt;height:1.5pt">
                          <v:imagedata r:id="rId76" o:title=""/>
                        </v:shape>
                      </w:pict>
                    </w:r>
                  </w:p>
                  <w:p w:rsidR="00462E63" w:rsidRDefault="00462E63" w:rsidP="00781D3C">
                    <w:pPr>
                      <w:widowControl w:val="0"/>
                    </w:pPr>
                  </w:p>
                </w:txbxContent>
              </v:textbox>
            </v:rect>
            <v:shape id="_x0000_s1139" style="position:absolute;left:5936;top:967;width:20;height:20;mso-position-horizontal-relative:page;mso-position-vertical-relative:page" coordsize="20,20" o:allowincell="f" path="m,l4,e" filled="f" strokecolor="#8e8c8c" strokeweight=".24pt">
              <v:path arrowok="t"/>
            </v:shape>
            <v:rect id="_x0000_s1140" style="position:absolute;left:4242;top:442;width:1780;height:720;mso-position-horizontal-relative:page;mso-position-vertical-relative:page" o:allowincell="f" filled="f" stroked="f">
              <v:textbox inset="0,0,0,0">
                <w:txbxContent>
                  <w:p w:rsidR="00462E63" w:rsidRDefault="007E54B0" w:rsidP="00781D3C">
                    <w:pPr>
                      <w:spacing w:line="720" w:lineRule="atLeast"/>
                    </w:pPr>
                    <w:r>
                      <w:pict>
                        <v:shape id="_x0000_i1081" type="#_x0000_t75" style="width:89.25pt;height:36.75pt">
                          <v:imagedata r:id="rId77" o:title=""/>
                        </v:shape>
                      </w:pict>
                    </w:r>
                  </w:p>
                  <w:p w:rsidR="00462E63" w:rsidRDefault="00462E63" w:rsidP="00781D3C">
                    <w:pPr>
                      <w:widowControl w:val="0"/>
                    </w:pPr>
                  </w:p>
                </w:txbxContent>
              </v:textbox>
            </v:rect>
            <v:shape id="_x0000_s1141" style="position:absolute;left:5413;top:1168;width:20;height:20;mso-position-horizontal-relative:page;mso-position-vertical-relative:page" coordsize="20,20" o:allowincell="f" path="m,l4,e" filled="f" strokecolor="#979489" strokeweight=".24pt">
              <v:path arrowok="t"/>
            </v:shape>
            <v:rect id="_x0000_s1142" style="position:absolute;left:6129;top:773;width:1420;height:400;mso-position-horizontal-relative:page;mso-position-vertical-relative:page" o:allowincell="f" filled="f" stroked="f">
              <v:textbox inset="0,0,0,0">
                <w:txbxContent>
                  <w:p w:rsidR="00462E63" w:rsidRDefault="007E54B0" w:rsidP="00781D3C">
                    <w:pPr>
                      <w:spacing w:line="400" w:lineRule="atLeast"/>
                    </w:pPr>
                    <w:r>
                      <w:pict>
                        <v:shape id="_x0000_i1082" type="#_x0000_t75" style="width:70.5pt;height:20.25pt">
                          <v:imagedata r:id="rId78" o:title=""/>
                        </v:shape>
                      </w:pict>
                    </w:r>
                  </w:p>
                  <w:p w:rsidR="00462E63" w:rsidRDefault="00462E63" w:rsidP="00781D3C">
                    <w:pPr>
                      <w:widowControl w:val="0"/>
                    </w:pPr>
                  </w:p>
                </w:txbxContent>
              </v:textbox>
            </v:rect>
            <v:shape id="_x0000_s1143" style="position:absolute;left:7299;top:1173;width:20;height:20;mso-position-horizontal-relative:page;mso-position-vertical-relative:page" coordsize="20,20" o:allowincell="f" path="m,l4,e" filled="f" strokecolor="#979489" strokeweight=".24pt">
              <v:path arrowok="t"/>
            </v:shape>
            <v:rect id="_x0000_s1144" style="position:absolute;left:6945;top:1171;width:640;height:1720;mso-position-horizontal-relative:page;mso-position-vertical-relative:page" o:allowincell="f" filled="f" stroked="f">
              <v:textbox inset="0,0,0,0">
                <w:txbxContent>
                  <w:p w:rsidR="00462E63" w:rsidRDefault="007E54B0" w:rsidP="00781D3C">
                    <w:pPr>
                      <w:spacing w:line="1720" w:lineRule="atLeast"/>
                    </w:pPr>
                    <w:r>
                      <w:pict>
                        <v:shape id="_x0000_i1083" type="#_x0000_t75" style="width:32.25pt;height:85.5pt">
                          <v:imagedata r:id="rId79" o:title=""/>
                        </v:shape>
                      </w:pict>
                    </w:r>
                  </w:p>
                  <w:p w:rsidR="00462E63" w:rsidRDefault="00462E63" w:rsidP="00781D3C">
                    <w:pPr>
                      <w:widowControl w:val="0"/>
                    </w:pPr>
                  </w:p>
                </w:txbxContent>
              </v:textbox>
            </v:rect>
            <v:shape id="_x0000_s1145" style="position:absolute;left:7007;top:2882;width:20;height:20;mso-position-horizontal-relative:page;mso-position-vertical-relative:page" coordsize="20,20" o:allowincell="f" path="m,l4,e" filled="f" strokecolor="#c2beb7" strokeweight=".24pt">
              <v:path arrowok="t"/>
            </v:shape>
            <v:rect id="_x0000_s1146" style="position:absolute;left:186;width:1820;height:440;mso-position-horizontal-relative:page;mso-position-vertical-relative:page" o:allowincell="f" filled="f" stroked="f">
              <v:textbox inset="0,0,0,0">
                <w:txbxContent>
                  <w:p w:rsidR="00462E63" w:rsidRDefault="007E54B0" w:rsidP="00781D3C">
                    <w:pPr>
                      <w:spacing w:line="440" w:lineRule="atLeast"/>
                    </w:pPr>
                    <w:r>
                      <w:pict>
                        <v:shape id="_x0000_i1084" type="#_x0000_t75" style="width:91.5pt;height:21.75pt">
                          <v:imagedata r:id="rId80" o:title=""/>
                        </v:shape>
                      </w:pict>
                    </w:r>
                  </w:p>
                  <w:p w:rsidR="00462E63" w:rsidRDefault="00462E63" w:rsidP="00781D3C">
                    <w:pPr>
                      <w:widowControl w:val="0"/>
                    </w:pPr>
                  </w:p>
                </w:txbxContent>
              </v:textbox>
            </v:rect>
            <v:shape id="_x0000_s1147" style="position:absolute;left:363;top:429;width:20;height:20;mso-position-horizontal-relative:page;mso-position-vertical-relative:page" coordsize="20,20" o:allowincell="f" path="m,l4,e" filled="f" strokecolor="#221f1d" strokeweight=".24pt">
              <v:path arrowok="t"/>
            </v:shape>
            <v:shape id="_x0000_s1148" style="position:absolute;left:195;top:434;width:20;height:20;mso-position-horizontal-relative:page;mso-position-vertical-relative:page" coordsize="20,20" o:allowincell="f" path="m,l4,e" filled="f" strokecolor="#3d4033" strokeweight=".24pt">
              <v:path arrowok="t"/>
            </v:shape>
            <v:shape id="_x0000_s1149" style="position:absolute;left:195;top:439;width:20;height:20;mso-position-horizontal-relative:page;mso-position-vertical-relative:page" coordsize="20,20" o:allowincell="f" path="m,l4,e" filled="f" strokecolor="#3d4033" strokeweight=".24pt">
              <v:path arrowok="t"/>
            </v:shape>
            <v:shape id="_x0000_s1150" style="position:absolute;left:359;top:444;width:20;height:20;mso-position-horizontal-relative:page;mso-position-vertical-relative:page" coordsize="20,20" o:allowincell="f" path="m,l4,e" filled="f" strokecolor="#898e8b" strokeweight=".24pt">
              <v:path arrowok="t"/>
            </v:shape>
            <v:rect id="_x0000_s1151" style="position:absolute;left:345;top:432;width:20;height:20;mso-position-horizontal-relative:page;mso-position-vertical-relative:page" o:allowincell="f" filled="f" stroked="f">
              <v:textbox inset="0,0,0,0">
                <w:txbxContent>
                  <w:p w:rsidR="00462E63" w:rsidRDefault="007E54B0" w:rsidP="00781D3C">
                    <w:pPr>
                      <w:spacing w:line="20" w:lineRule="atLeast"/>
                    </w:pPr>
                    <w:r>
                      <w:pict>
                        <v:shape id="_x0000_i1085" type="#_x0000_t75" style="width:1.5pt;height:1.5pt">
                          <v:imagedata r:id="rId81" o:title=""/>
                        </v:shape>
                      </w:pict>
                    </w:r>
                  </w:p>
                  <w:p w:rsidR="00462E63" w:rsidRDefault="00462E63" w:rsidP="00781D3C">
                    <w:pPr>
                      <w:widowControl w:val="0"/>
                    </w:pPr>
                  </w:p>
                </w:txbxContent>
              </v:textbox>
            </v:rect>
            <v:shape id="_x0000_s1152" style="position:absolute;left:344;top:458;width:20;height:20;mso-position-horizontal-relative:page;mso-position-vertical-relative:page" coordsize="20,20" o:allowincell="f" path="m,l4,e" filled="f" strokecolor="#6b6e6f" strokeweight=".24pt">
              <v:path arrowok="t"/>
            </v:shape>
            <v:rect id="_x0000_s1153" style="position:absolute;left:1852;top:427;width:160;height:40;mso-position-horizontal-relative:page;mso-position-vertical-relative:page" o:allowincell="f" filled="f" stroked="f">
              <v:textbox inset="0,0,0,0">
                <w:txbxContent>
                  <w:p w:rsidR="00462E63" w:rsidRDefault="007E54B0" w:rsidP="00781D3C">
                    <w:pPr>
                      <w:spacing w:line="40" w:lineRule="atLeast"/>
                    </w:pPr>
                    <w:r>
                      <w:pict>
                        <v:shape id="_x0000_i1086" type="#_x0000_t75" style="width:7.5pt;height:1.5pt">
                          <v:imagedata r:id="rId82" o:title=""/>
                        </v:shape>
                      </w:pict>
                    </w:r>
                  </w:p>
                  <w:p w:rsidR="00462E63" w:rsidRDefault="00462E63" w:rsidP="00781D3C">
                    <w:pPr>
                      <w:widowControl w:val="0"/>
                    </w:pPr>
                  </w:p>
                </w:txbxContent>
              </v:textbox>
            </v:rect>
            <v:shape id="_x0000_s1154" style="position:absolute;left:1981;top:458;width:20;height:20;mso-position-horizontal-relative:page;mso-position-vertical-relative:page" coordsize="20,20" o:allowincell="f" path="m,l4,e" filled="f" strokecolor="#777b7d" strokeweight=".24pt">
              <v:path arrowok="t"/>
            </v:shape>
            <v:shape id="_x0000_s1155" style="position:absolute;left:339;top:463;width:20;height:20;mso-position-horizontal-relative:page;mso-position-vertical-relative:page" coordsize="20,20" o:allowincell="f" path="m,l4,e" filled="f" strokecolor="#959999" strokeweight=".24pt">
              <v:path arrowok="t"/>
            </v:shape>
            <v:shape id="_x0000_s1156" style="position:absolute;left:339;top:467;width:20;height:20;mso-position-horizontal-relative:page;mso-position-vertical-relative:page" coordsize="20,20" o:allowincell="f" path="m,l4,e" filled="f" strokecolor="#868b89" strokeweight=".24pt">
              <v:path arrowok="t"/>
            </v:shape>
            <v:shape id="_x0000_s1157" style="position:absolute;left:335;top:472;width:20;height:20;mso-position-horizontal-relative:page;mso-position-vertical-relative:page" coordsize="20,20" o:allowincell="f" path="m,l4,e" filled="f" strokecolor="#707475" strokeweight=".24pt">
              <v:path arrowok="t"/>
            </v:shape>
            <v:shape id="_x0000_s1158" style="position:absolute;left:330;top:482;width:20;height:20;mso-position-horizontal-relative:page;mso-position-vertical-relative:page" coordsize="20,20" o:allowincell="f" path="m,l4,e" filled="f" strokecolor="#727572" strokeweight=".24pt">
              <v:path arrowok="t"/>
            </v:shape>
            <v:shape id="_x0000_s1159" style="position:absolute;left:330;top:487;width:20;height:20;mso-position-horizontal-relative:page;mso-position-vertical-relative:page" coordsize="20,20" o:allowincell="f" path="m,l4,e" filled="f" strokecolor="#727572" strokeweight=".24pt">
              <v:path arrowok="t"/>
            </v:shape>
            <v:shape id="_x0000_s1160" style="position:absolute;left:325;top:492;width:20;height:20;mso-position-horizontal-relative:page;mso-position-vertical-relative:page" coordsize="20,20" o:allowincell="f" path="m,l4,e" filled="f" strokecolor="#9ea1a3" strokeweight=".24pt">
              <v:path arrowok="t"/>
            </v:shape>
            <v:shape id="_x0000_s1161" style="position:absolute;left:320;top:501;width:20;height:20;mso-position-horizontal-relative:page;mso-position-vertical-relative:page" coordsize="20,20" o:allowincell="f" path="m,l4,e" filled="f" strokecolor="#828487" strokeweight=".24pt">
              <v:path arrowok="t"/>
            </v:shape>
            <v:shape id="_x0000_s1162" style="position:absolute;left:315;top:511;width:20;height:20;mso-position-horizontal-relative:page;mso-position-vertical-relative:page" coordsize="20,20" o:allowincell="f" path="m,l4,e" filled="f" strokecolor="#838785" strokeweight=".24pt">
              <v:path arrowok="t"/>
            </v:shape>
            <v:rect id="_x0000_s1163" style="position:absolute;left:1876;top:461;width:100;height:60;mso-position-horizontal-relative:page;mso-position-vertical-relative:page" o:allowincell="f" filled="f" stroked="f">
              <v:textbox inset="0,0,0,0">
                <w:txbxContent>
                  <w:p w:rsidR="00462E63" w:rsidRDefault="007E54B0" w:rsidP="00781D3C">
                    <w:pPr>
                      <w:spacing w:line="60" w:lineRule="atLeast"/>
                    </w:pPr>
                    <w:r>
                      <w:pict>
                        <v:shape id="_x0000_i1087" type="#_x0000_t75" style="width:5.25pt;height:3pt">
                          <v:imagedata r:id="rId83" o:title=""/>
                        </v:shape>
                      </w:pict>
                    </w:r>
                  </w:p>
                  <w:p w:rsidR="00462E63" w:rsidRDefault="00462E63" w:rsidP="00781D3C">
                    <w:pPr>
                      <w:widowControl w:val="0"/>
                    </w:pPr>
                  </w:p>
                </w:txbxContent>
              </v:textbox>
            </v:rect>
            <v:shape id="_x0000_s1164" style="position:absolute;left:1947;top:520;width:20;height:20;mso-position-horizontal-relative:page;mso-position-vertical-relative:page" coordsize="20,20" o:allowincell="f" path="m,l4,e" filled="f" strokecolor="#b8bfbd" strokeweight=".24pt">
              <v:path arrowok="t"/>
            </v:shape>
            <v:shape id="_x0000_s1165" style="position:absolute;left:296;top:530;width:20;height:20;mso-position-horizontal-relative:page;mso-position-vertical-relative:page" coordsize="20,20" o:allowincell="f" path="m,l4,e" filled="f" strokecolor="#777f7c" strokeweight=".24pt">
              <v:path arrowok="t"/>
            </v:shape>
            <v:shape id="_x0000_s1166" style="position:absolute;left:296;top:535;width:20;height:20;mso-position-horizontal-relative:page;mso-position-vertical-relative:page" coordsize="20,20" o:allowincell="f" path="m,l4,e" filled="f" strokecolor="#777f7c" strokeweight=".24pt">
              <v:path arrowok="t"/>
            </v:shape>
            <v:shape id="_x0000_s1167" style="position:absolute;left:296;top:540;width:20;height:20;mso-position-horizontal-relative:page;mso-position-vertical-relative:page" coordsize="20,20" o:allowincell="f" path="m,l4,e" filled="f" strokecolor="#585d5a" strokeweight=".24pt">
              <v:path arrowok="t"/>
            </v:shape>
            <v:shape id="_x0000_s1168" style="position:absolute;left:291;top:544;width:20;height:20;mso-position-horizontal-relative:page;mso-position-vertical-relative:page" coordsize="20,20" o:allowincell="f" path="m,l4,e" filled="f" strokecolor="#252629" strokeweight=".24pt">
              <v:path arrowok="t"/>
            </v:shape>
            <v:rect id="_x0000_s1169" style="position:absolute;left:1737;top:523;width:400;height:120;mso-position-horizontal-relative:page;mso-position-vertical-relative:page" o:allowincell="f" filled="f" stroked="f">
              <v:textbox inset="0,0,0,0">
                <w:txbxContent>
                  <w:p w:rsidR="00462E63" w:rsidRDefault="007E54B0" w:rsidP="00781D3C">
                    <w:pPr>
                      <w:spacing w:line="120" w:lineRule="atLeast"/>
                    </w:pPr>
                    <w:r>
                      <w:pict>
                        <v:shape id="_x0000_i1088" type="#_x0000_t75" style="width:20.25pt;height:6pt">
                          <v:imagedata r:id="rId84" o:title=""/>
                        </v:shape>
                      </w:pict>
                    </w:r>
                  </w:p>
                  <w:p w:rsidR="00462E63" w:rsidRDefault="00462E63" w:rsidP="00781D3C">
                    <w:pPr>
                      <w:widowControl w:val="0"/>
                    </w:pPr>
                  </w:p>
                </w:txbxContent>
              </v:textbox>
            </v:rect>
            <v:shape id="_x0000_s1170" style="position:absolute;left:1928;top:640;width:20;height:20;mso-position-horizontal-relative:page;mso-position-vertical-relative:page" coordsize="20,20" o:allowincell="f" path="m,l4,e" filled="f" strokecolor="#31312a" strokeweight=".24pt">
              <v:path arrowok="t"/>
            </v:shape>
            <v:shape id="_x0000_s1171" style="position:absolute;left:1928;top:645;width:20;height:20;mso-position-horizontal-relative:page;mso-position-vertical-relative:page" coordsize="20,20" o:allowincell="f" path="m,l4,e" filled="f" strokecolor="#464642" strokeweight=".24pt">
              <v:path arrowok="t"/>
            </v:shape>
            <v:shape id="_x0000_s1172" style="position:absolute;left:1928;top:650;width:20;height:20;mso-position-horizontal-relative:page;mso-position-vertical-relative:page" coordsize="20,20" o:allowincell="f" path="m,l4,e" filled="f" strokecolor="#4f5356" strokeweight=".24pt">
              <v:path arrowok="t"/>
            </v:shape>
            <v:shape id="_x0000_s1173" style="position:absolute;left:287;top:655;width:20;height:20;mso-position-horizontal-relative:page;mso-position-vertical-relative:page" coordsize="20,20" o:allowincell="f" path="m,l4,e" filled="f" strokecolor="#221f1e" strokeweight=".24pt">
              <v:path arrowok="t"/>
            </v:shape>
            <v:shape id="_x0000_s1174" style="position:absolute;left:1928;top:655;width:20;height:20;mso-position-horizontal-relative:page;mso-position-vertical-relative:page" coordsize="20,20" o:allowincell="f" path="m,l4,e" filled="f" strokecolor="#616361" strokeweight=".24pt">
              <v:path arrowok="t"/>
            </v:shape>
            <v:shape id="_x0000_s1175" style="position:absolute;left:287;top:660;width:20;height:20;mso-position-horizontal-relative:page;mso-position-vertical-relative:page" coordsize="20,20" o:allowincell="f" path="m,l4,e" filled="f" strokecolor="#282522" strokeweight=".24pt">
              <v:path arrowok="t"/>
            </v:shape>
            <v:shape id="_x0000_s1176" style="position:absolute;left:1928;top:660;width:20;height:20;mso-position-horizontal-relative:page;mso-position-vertical-relative:page" coordsize="20,20" o:allowincell="f" path="m,l4,e" filled="f" strokecolor="#434543" strokeweight=".24pt">
              <v:path arrowok="t"/>
            </v:shape>
            <v:shape id="_x0000_s1177" style="position:absolute;left:287;top:664;width:20;height:20;mso-position-horizontal-relative:page;mso-position-vertical-relative:page" coordsize="20,20" o:allowincell="f" path="m,l4,e" filled="f" strokecolor="#292723" strokeweight=".24pt">
              <v:path arrowok="t"/>
            </v:shape>
            <v:shape id="_x0000_s1178" style="position:absolute;left:1928;top:664;width:20;height:20;mso-position-horizontal-relative:page;mso-position-vertical-relative:page" coordsize="20,20" o:allowincell="f" path="m,l4,e" filled="f" strokecolor="#474c4a" strokeweight=".24pt">
              <v:path arrowok="t"/>
            </v:shape>
            <v:shape id="_x0000_s1179" style="position:absolute;left:287;top:669;width:20;height:20;mso-position-horizontal-relative:page;mso-position-vertical-relative:page" coordsize="20,20" o:allowincell="f" path="m,l4,e" filled="f" strokecolor="#31302d" strokeweight=".24pt">
              <v:path arrowok="t"/>
            </v:shape>
            <v:shape id="_x0000_s1180" style="position:absolute;left:1928;top:669;width:20;height:20;mso-position-horizontal-relative:page;mso-position-vertical-relative:page" coordsize="20,20" o:allowincell="f" path="m,l4,e" filled="f" strokecolor="#363936" strokeweight=".24pt">
              <v:path arrowok="t"/>
            </v:shape>
            <v:shape id="_x0000_s1181" style="position:absolute;left:287;top:674;width:20;height:20;mso-position-horizontal-relative:page;mso-position-vertical-relative:page" coordsize="20,20" o:allowincell="f" path="m,l4,e" filled="f" strokecolor="#252422" strokeweight=".24pt">
              <v:path arrowok="t"/>
            </v:shape>
            <v:shape id="_x0000_s1182" style="position:absolute;left:287;top:679;width:20;height:20;mso-position-horizontal-relative:page;mso-position-vertical-relative:page" coordsize="20,20" o:allowincell="f" path="m,l4,e" filled="f" strokecolor="#252422" strokeweight=".24pt">
              <v:path arrowok="t"/>
            </v:shape>
            <v:shape id="_x0000_s1183" style="position:absolute;left:287;top:684;width:20;height:20;mso-position-horizontal-relative:page;mso-position-vertical-relative:page" coordsize="20,20" o:allowincell="f" path="m,l4,e" filled="f" strokecolor="#232220" strokeweight=".24pt">
              <v:path arrowok="t"/>
            </v:shape>
            <v:shape id="_x0000_s1184" style="position:absolute;left:287;top:688;width:20;height:20;mso-position-horizontal-relative:page;mso-position-vertical-relative:page" coordsize="20,20" o:allowincell="f" path="m,l4,e" filled="f" strokecolor="#2c2e2c" strokeweight=".24pt">
              <v:path arrowok="t"/>
            </v:shape>
            <v:rect id="_x0000_s1185" style="position:absolute;left:1876;top:672;width:120;height:100;mso-position-horizontal-relative:page;mso-position-vertical-relative:page" o:allowincell="f" filled="f" stroked="f">
              <v:textbox inset="0,0,0,0">
                <w:txbxContent>
                  <w:p w:rsidR="00462E63" w:rsidRDefault="007E54B0" w:rsidP="00781D3C">
                    <w:pPr>
                      <w:spacing w:line="100" w:lineRule="atLeast"/>
                    </w:pPr>
                    <w:r>
                      <w:pict>
                        <v:shape id="_x0000_i1089" type="#_x0000_t75" style="width:6pt;height:4.5pt">
                          <v:imagedata r:id="rId85" o:title=""/>
                        </v:shape>
                      </w:pict>
                    </w:r>
                  </w:p>
                  <w:p w:rsidR="00462E63" w:rsidRDefault="00462E63" w:rsidP="00781D3C">
                    <w:pPr>
                      <w:widowControl w:val="0"/>
                    </w:pPr>
                  </w:p>
                </w:txbxContent>
              </v:textbox>
            </v:rect>
            <v:shape id="_x0000_s1186" style="position:absolute;left:1957;top:765;width:20;height:20;mso-position-horizontal-relative:page;mso-position-vertical-relative:page" coordsize="20,20" o:allowincell="f" path="m,l4,e" filled="f" strokecolor="#b6b8b0" strokeweight=".24pt">
              <v:path arrowok="t"/>
            </v:shape>
            <v:shape id="_x0000_s1187" style="position:absolute;left:1957;top:770;width:20;height:20;mso-position-horizontal-relative:page;mso-position-vertical-relative:page" coordsize="20,20" o:allowincell="f" path="m,l4,e" filled="f" strokecolor="#b6b8b0" strokeweight=".24pt">
              <v:path arrowok="t"/>
            </v:shape>
            <v:shape id="_x0000_s1188" style="position:absolute;left:1928;top:775;width:20;height:20;mso-position-horizontal-relative:page;mso-position-vertical-relative:page" coordsize="20,20" o:allowincell="f" path="m,l4,e" filled="f" strokecolor="#383737" strokeweight=".24pt">
              <v:path arrowok="t"/>
            </v:shape>
            <v:shape id="_x0000_s1189" style="position:absolute;left:1928;top:780;width:20;height:20;mso-position-horizontal-relative:page;mso-position-vertical-relative:page" coordsize="20,20" o:allowincell="f" path="m,l4,e" filled="f" strokecolor="#414645" strokeweight=".24pt">
              <v:path arrowok="t"/>
            </v:shape>
            <v:shape id="_x0000_s1190" style="position:absolute;left:287;top:784;width:20;height:20;mso-position-horizontal-relative:page;mso-position-vertical-relative:page" coordsize="20,20" o:allowincell="f" path="m,l4,e" filled="f" strokecolor="#4e4d40" strokeweight=".24pt">
              <v:path arrowok="t"/>
            </v:shape>
            <v:shape id="_x0000_s1191" style="position:absolute;left:1928;top:784;width:20;height:20;mso-position-horizontal-relative:page;mso-position-vertical-relative:page" coordsize="20,20" o:allowincell="f" path="m,l4,e" filled="f" strokecolor="#515451" strokeweight=".24pt">
              <v:path arrowok="t"/>
            </v:shape>
            <v:shape id="_x0000_s1192" style="position:absolute;left:287;top:789;width:20;height:20;mso-position-horizontal-relative:page;mso-position-vertical-relative:page" coordsize="20,20" o:allowincell="f" path="m,l4,e" filled="f" strokecolor="#969591" strokeweight=".24pt">
              <v:path arrowok="t"/>
            </v:shape>
            <v:shape id="_x0000_s1193" style="position:absolute;left:1928;top:789;width:20;height:20;mso-position-horizontal-relative:page;mso-position-vertical-relative:page" coordsize="20,20" o:allowincell="f" path="m,l4,e" filled="f" strokecolor="#474a48" strokeweight=".24pt">
              <v:path arrowok="t"/>
            </v:shape>
            <v:shape id="_x0000_s1194" style="position:absolute;left:287;top:794;width:20;height:20;mso-position-horizontal-relative:page;mso-position-vertical-relative:page" coordsize="20,20" o:allowincell="f" path="m,l4,e" filled="f" strokecolor="#919491" strokeweight=".24pt">
              <v:path arrowok="t"/>
            </v:shape>
            <v:shape id="_x0000_s1195" style="position:absolute;left:1928;top:794;width:20;height:20;mso-position-horizontal-relative:page;mso-position-vertical-relative:page" coordsize="20,20" o:allowincell="f" path="m,l4,e" filled="f" strokecolor="#4c4f51" strokeweight=".24pt">
              <v:path arrowok="t"/>
            </v:shape>
            <v:shape id="_x0000_s1196" style="position:absolute;left:287;top:799;width:20;height:20;mso-position-horizontal-relative:page;mso-position-vertical-relative:page" coordsize="20,20" o:allowincell="f" path="m,l4,e" filled="f" strokecolor="#676c66" strokeweight=".24pt">
              <v:path arrowok="t"/>
            </v:shape>
            <v:shape id="_x0000_s1197" style="position:absolute;left:1928;top:799;width:20;height:20;mso-position-horizontal-relative:page;mso-position-vertical-relative:page" coordsize="20,20" o:allowincell="f" path="m,l4,e" filled="f" strokecolor="#373839" strokeweight=".24pt">
              <v:path arrowok="t"/>
            </v:shape>
            <v:shape id="_x0000_s1198" style="position:absolute;left:287;top:804;width:20;height:20;mso-position-horizontal-relative:page;mso-position-vertical-relative:page" coordsize="20,20" o:allowincell="f" path="m,l4,e" filled="f" strokecolor="#444746" strokeweight=".24pt">
              <v:path arrowok="t"/>
            </v:shape>
            <v:shape id="_x0000_s1199" style="position:absolute;left:1928;top:804;width:20;height:20;mso-position-horizontal-relative:page;mso-position-vertical-relative:page" coordsize="20,20" o:allowincell="f" path="m,l4,e" filled="f" strokecolor="#373839" strokeweight=".24pt">
              <v:path arrowok="t"/>
            </v:shape>
            <v:shape id="_x0000_s1200" style="position:absolute;left:287;top:808;width:20;height:20;mso-position-horizontal-relative:page;mso-position-vertical-relative:page" coordsize="20,20" o:allowincell="f" path="m,l4,e" filled="f" strokecolor="#252325" strokeweight=".24pt">
              <v:path arrowok="t"/>
            </v:shape>
            <v:shape id="_x0000_s1201" style="position:absolute;left:1928;top:808;width:20;height:20;mso-position-horizontal-relative:page;mso-position-vertical-relative:page" coordsize="20,20" o:allowincell="f" path="m,l4,e" filled="f" strokecolor="#3f413f" strokeweight=".24pt">
              <v:path arrowok="t"/>
            </v:shape>
            <v:shape id="_x0000_s1202" style="position:absolute;left:1933;top:928;width:20;height:20;mso-position-horizontal-relative:page;mso-position-vertical-relative:page" coordsize="20,20" o:allowincell="f" path="m,l4,e" filled="f" strokecolor="#949c99" strokeweight=".24pt">
              <v:path arrowok="t"/>
            </v:shape>
            <v:shape id="_x0000_s1203" style="position:absolute;left:1933;top:933;width:20;height:20;mso-position-horizontal-relative:page;mso-position-vertical-relative:page" coordsize="20,20" o:allowincell="f" path="m,l4,e" filled="f" strokecolor="#939394" strokeweight=".24pt">
              <v:path arrowok="t"/>
            </v:shape>
            <v:rect id="_x0000_s1204" style="position:absolute;left:1876;top:638;width:440;height:300;mso-position-horizontal-relative:page;mso-position-vertical-relative:page" o:allowincell="f" filled="f" stroked="f">
              <v:textbox inset="0,0,0,0">
                <w:txbxContent>
                  <w:p w:rsidR="00462E63" w:rsidRDefault="007E54B0" w:rsidP="00781D3C">
                    <w:pPr>
                      <w:spacing w:line="300" w:lineRule="atLeast"/>
                    </w:pPr>
                    <w:r>
                      <w:pict>
                        <v:shape id="_x0000_i1090" type="#_x0000_t75" style="width:21.75pt;height:15pt">
                          <v:imagedata r:id="rId86" o:title=""/>
                        </v:shape>
                      </w:pict>
                    </w:r>
                  </w:p>
                  <w:p w:rsidR="00462E63" w:rsidRDefault="00462E63" w:rsidP="00781D3C">
                    <w:pPr>
                      <w:widowControl w:val="0"/>
                    </w:pPr>
                  </w:p>
                </w:txbxContent>
              </v:textbox>
            </v:rect>
            <v:shape id="_x0000_s1205" style="position:absolute;left:2019;top:938;width:20;height:20;mso-position-horizontal-relative:page;mso-position-vertical-relative:page" coordsize="20,20" o:allowincell="f" path="m,l4,e" filled="f" strokecolor="#c7859a" strokeweight=".24pt">
              <v:path arrowok="t"/>
            </v:shape>
            <v:shape id="_x0000_s1206" style="position:absolute;left:282;top:924;width:20;height:20;mso-position-horizontal-relative:page;mso-position-vertical-relative:page" coordsize="20,20" o:allowincell="f" path="m,l4,e" filled="f" strokecolor="#bdc5c1" strokeweight=".24pt">
              <v:path arrowok="t"/>
            </v:shape>
            <v:shape id="_x0000_s1207" style="position:absolute;left:282;top:928;width:20;height:20;mso-position-horizontal-relative:page;mso-position-vertical-relative:page" coordsize="20,20" o:allowincell="f" path="m,l4,e" filled="f" strokecolor="#b9bebd" strokeweight=".24pt">
              <v:path arrowok="t"/>
            </v:shape>
            <v:shape id="_x0000_s1208" style="position:absolute;left:282;top:933;width:20;height:20;mso-position-horizontal-relative:page;mso-position-vertical-relative:page" coordsize="20,20" o:allowincell="f" path="m,l4,e" filled="f" strokecolor="#adb0b0" strokeweight=".24pt">
              <v:path arrowok="t"/>
            </v:shape>
            <v:shape id="_x0000_s1209" style="position:absolute;left:282;top:938;width:20;height:20;mso-position-horizontal-relative:page;mso-position-vertical-relative:page" coordsize="20,20" o:allowincell="f" path="m,l4,e" filled="f" strokecolor="#64555a" strokeweight=".24pt">
              <v:path arrowok="t"/>
            </v:shape>
            <v:shape id="_x0000_s1210" style="position:absolute;left:282;top:943;width:20;height:20;mso-position-horizontal-relative:page;mso-position-vertical-relative:page" coordsize="20,20" o:allowincell="f" path="m,l4,e" filled="f" strokecolor="#70313f" strokeweight=".24pt">
              <v:path arrowok="t"/>
            </v:shape>
            <v:rect id="_x0000_s1211" style="position:absolute;left:1890;top:936;width:420;height:60;mso-position-horizontal-relative:page;mso-position-vertical-relative:page" o:allowincell="f" filled="f" stroked="f">
              <v:textbox inset="0,0,0,0">
                <w:txbxContent>
                  <w:p w:rsidR="00462E63" w:rsidRDefault="007E54B0" w:rsidP="00781D3C">
                    <w:pPr>
                      <w:spacing w:line="60" w:lineRule="atLeast"/>
                    </w:pPr>
                    <w:r>
                      <w:pict>
                        <v:shape id="_x0000_i1091" type="#_x0000_t75" style="width:21pt;height:3pt">
                          <v:imagedata r:id="rId87" o:title=""/>
                        </v:shape>
                      </w:pict>
                    </w:r>
                  </w:p>
                  <w:p w:rsidR="00462E63" w:rsidRDefault="00462E63" w:rsidP="00781D3C">
                    <w:pPr>
                      <w:widowControl w:val="0"/>
                    </w:pPr>
                  </w:p>
                </w:txbxContent>
              </v:textbox>
            </v:rect>
            <v:shape id="_x0000_s1212" style="position:absolute;left:1933;top:995;width:20;height:20;mso-position-horizontal-relative:page;mso-position-vertical-relative:page" coordsize="20,20" o:allowincell="f" path="m,l4,e" filled="f" strokecolor="#c1383d" strokeweight=".24pt">
              <v:path arrowok="t"/>
            </v:shape>
            <v:shape id="_x0000_s1213" style="position:absolute;left:1933;top:1000;width:20;height:20;mso-position-horizontal-relative:page;mso-position-vertical-relative:page" coordsize="20,20" o:allowincell="f" path="m,l4,e" filled="f" strokecolor="#c3383d" strokeweight=".24pt">
              <v:path arrowok="t"/>
            </v:shape>
            <v:shape id="_x0000_s1214" style="position:absolute;left:1933;top:1005;width:20;height:20;mso-position-horizontal-relative:page;mso-position-vertical-relative:page" coordsize="20,20" o:allowincell="f" path="m,l4,e" filled="f" strokecolor="#c3383d" strokeweight=".24pt">
              <v:path arrowok="t"/>
            </v:shape>
            <v:shape id="_x0000_s1215" style="position:absolute;left:1933;top:1010;width:20;height:20;mso-position-horizontal-relative:page;mso-position-vertical-relative:page" coordsize="20,20" o:allowincell="f" path="m,l4,e" filled="f" strokecolor="#c3383d" strokeweight=".24pt">
              <v:path arrowok="t"/>
            </v:shape>
            <v:shape id="_x0000_s1216" style="position:absolute;left:1933;top:1015;width:20;height:20;mso-position-horizontal-relative:page;mso-position-vertical-relative:page" coordsize="20,20" o:allowincell="f" path="m,l4,e" filled="f" strokecolor="#c3383d" strokeweight=".24pt">
              <v:path arrowok="t"/>
            </v:shape>
            <v:rect id="_x0000_s1217" style="position:absolute;left:1564;top:643;width:440;height:380;mso-position-horizontal-relative:page;mso-position-vertical-relative:page" o:allowincell="f" filled="f" stroked="f">
              <v:textbox inset="0,0,0,0">
                <w:txbxContent>
                  <w:p w:rsidR="00462E63" w:rsidRDefault="007E54B0" w:rsidP="00781D3C">
                    <w:pPr>
                      <w:spacing w:line="380" w:lineRule="atLeast"/>
                    </w:pPr>
                    <w:r>
                      <w:pict>
                        <v:shape id="_x0000_i1092" type="#_x0000_t75" style="width:21.75pt;height:18.75pt">
                          <v:imagedata r:id="rId88" o:title=""/>
                        </v:shape>
                      </w:pict>
                    </w:r>
                  </w:p>
                  <w:p w:rsidR="00462E63" w:rsidRDefault="00462E63" w:rsidP="00781D3C">
                    <w:pPr>
                      <w:widowControl w:val="0"/>
                    </w:pPr>
                  </w:p>
                </w:txbxContent>
              </v:textbox>
            </v:rect>
            <v:shape id="_x0000_s1218" style="position:absolute;left:1933;top:1020;width:20;height:20;mso-position-horizontal-relative:page;mso-position-vertical-relative:page" coordsize="20,20" o:allowincell="f" path="m,l4,e" filled="f" strokecolor="#c3383d" strokeweight=".24pt">
              <v:path arrowok="t"/>
            </v:shape>
            <v:rect id="_x0000_s1219" style="position:absolute;left:1799;top:1018;width:260;height:0;mso-position-horizontal-relative:page;mso-position-vertical-relative:page" o:allowincell="f" filled="f" stroked="f">
              <v:textbox inset="0,0,0,0">
                <w:txbxContent>
                  <w:p w:rsidR="00462E63" w:rsidRDefault="007E54B0" w:rsidP="00781D3C">
                    <w:pPr>
                      <w:spacing w:line="240" w:lineRule="atLeast"/>
                    </w:pPr>
                    <w:r>
                      <w:pict>
                        <v:shape id="_x0000_i1093" type="#_x0000_t75" style="width:13.5pt;height:.75pt">
                          <v:imagedata r:id="rId89" o:title=""/>
                        </v:shape>
                      </w:pict>
                    </w:r>
                  </w:p>
                  <w:p w:rsidR="00462E63" w:rsidRDefault="00462E63" w:rsidP="00781D3C">
                    <w:pPr>
                      <w:widowControl w:val="0"/>
                    </w:pPr>
                  </w:p>
                </w:txbxContent>
              </v:textbox>
            </v:rect>
            <v:shape id="_x0000_s1220" style="position:absolute;left:1933;top:1024;width:20;height:20;mso-position-horizontal-relative:page;mso-position-vertical-relative:page" coordsize="20,20" o:allowincell="f" path="m,l4,e" filled="f" strokecolor="#c3383d" strokeweight=".24pt">
              <v:path arrowok="t"/>
            </v:shape>
            <v:rect id="_x0000_s1221" style="position:absolute;left:1799;top:1022;width:280;height:0;mso-position-horizontal-relative:page;mso-position-vertical-relative:page" o:allowincell="f" filled="f" stroked="f">
              <v:textbox inset="0,0,0,0">
                <w:txbxContent>
                  <w:p w:rsidR="00462E63" w:rsidRDefault="007E54B0" w:rsidP="00781D3C">
                    <w:pPr>
                      <w:spacing w:line="240" w:lineRule="atLeast"/>
                    </w:pPr>
                    <w:r>
                      <w:pict>
                        <v:shape id="_x0000_i1094" type="#_x0000_t75" style="width:14.25pt;height:.75pt">
                          <v:imagedata r:id="rId90" o:title=""/>
                        </v:shape>
                      </w:pict>
                    </w:r>
                  </w:p>
                  <w:p w:rsidR="00462E63" w:rsidRDefault="00462E63" w:rsidP="00781D3C">
                    <w:pPr>
                      <w:widowControl w:val="0"/>
                    </w:pPr>
                  </w:p>
                </w:txbxContent>
              </v:textbox>
            </v:rect>
            <v:shape id="_x0000_s1222" style="position:absolute;left:1933;top:1029;width:20;height:20;mso-position-horizontal-relative:page;mso-position-vertical-relative:page" coordsize="20,20" o:allowincell="f" path="m,l4,e" filled="f" strokecolor="#c3383d" strokeweight=".24pt">
              <v:path arrowok="t"/>
            </v:shape>
            <v:rect id="_x0000_s1223" style="position:absolute;left:1799;top:1027;width:300;height:60;mso-position-horizontal-relative:page;mso-position-vertical-relative:page" o:allowincell="f" filled="f" stroked="f">
              <v:textbox inset="0,0,0,0">
                <w:txbxContent>
                  <w:p w:rsidR="00462E63" w:rsidRDefault="007E54B0" w:rsidP="00781D3C">
                    <w:pPr>
                      <w:spacing w:line="60" w:lineRule="atLeast"/>
                    </w:pPr>
                    <w:r>
                      <w:pict>
                        <v:shape id="_x0000_i1095" type="#_x0000_t75" style="width:15pt;height:3pt">
                          <v:imagedata r:id="rId91" o:title=""/>
                        </v:shape>
                      </w:pict>
                    </w:r>
                  </w:p>
                  <w:p w:rsidR="00462E63" w:rsidRDefault="00462E63" w:rsidP="00781D3C">
                    <w:pPr>
                      <w:widowControl w:val="0"/>
                    </w:pPr>
                  </w:p>
                </w:txbxContent>
              </v:textbox>
            </v:rect>
            <v:shape id="_x0000_s1224" style="position:absolute;left:1933;top:1087;width:20;height:20;mso-position-horizontal-relative:page;mso-position-vertical-relative:page" coordsize="20,20" o:allowincell="f" path="m,l4,e" filled="f" strokecolor="#c5393e" strokeweight=".24pt">
              <v:path arrowok="t"/>
            </v:shape>
            <v:shape id="_x0000_s1225" style="position:absolute;left:1933;top:1091;width:20;height:20;mso-position-horizontal-relative:page;mso-position-vertical-relative:page" coordsize="20,20" o:allowincell="f" path="m,l4,e" filled="f" strokecolor="#c5393e" strokeweight=".24pt">
              <v:path arrowok="t"/>
            </v:shape>
            <v:shape id="_x0000_s1226" style="position:absolute;left:1933;top:1096;width:20;height:20;mso-position-horizontal-relative:page;mso-position-vertical-relative:page" coordsize="20,20" o:allowincell="f" path="m,l4,e" filled="f" strokecolor="#c5393e" strokeweight=".24pt">
              <v:path arrowok="t"/>
            </v:shape>
            <v:shape id="_x0000_s1227" style="position:absolute;left:1933;top:1101;width:20;height:20;mso-position-horizontal-relative:page;mso-position-vertical-relative:page" coordsize="20,20" o:allowincell="f" path="m,l4,e" filled="f" strokecolor="#c5393e" strokeweight=".24pt">
              <v:path arrowok="t"/>
            </v:shape>
            <v:shape id="_x0000_s1228" style="position:absolute;left:1933;top:1106;width:20;height:20;mso-position-horizontal-relative:page;mso-position-vertical-relative:page" coordsize="20,20" o:allowincell="f" path="m,l4,e" filled="f" strokecolor="#c5393e" strokeweight=".24pt">
              <v:path arrowok="t"/>
            </v:shape>
            <v:rect id="_x0000_s1229" style="position:absolute;left:1813;top:922;width:1860;height:240;mso-position-horizontal-relative:page;mso-position-vertical-relative:page" o:allowincell="f" filled="f" stroked="f">
              <v:textbox inset="0,0,0,0">
                <w:txbxContent>
                  <w:p w:rsidR="00462E63" w:rsidRDefault="007E54B0" w:rsidP="00781D3C">
                    <w:pPr>
                      <w:spacing w:line="240" w:lineRule="atLeast"/>
                    </w:pPr>
                    <w:r>
                      <w:pict>
                        <v:shape id="_x0000_i1096" type="#_x0000_t75" style="width:93pt;height:12pt">
                          <v:imagedata r:id="rId92" o:title=""/>
                        </v:shape>
                      </w:pict>
                    </w:r>
                  </w:p>
                  <w:p w:rsidR="00462E63" w:rsidRDefault="00462E63" w:rsidP="00781D3C">
                    <w:pPr>
                      <w:widowControl w:val="0"/>
                    </w:pPr>
                  </w:p>
                </w:txbxContent>
              </v:textbox>
            </v:rect>
            <v:shape id="_x0000_s1230" style="position:absolute;left:2384;top:1159;width:20;height:20;mso-position-horizontal-relative:page;mso-position-vertical-relative:page" coordsize="20,20" o:allowincell="f" path="m,l4,e" filled="f" strokecolor="#9e9c9f" strokeweight=".24pt">
              <v:path arrowok="t"/>
            </v:shape>
            <v:rect id="_x0000_s1231" style="position:absolute;left:1799;top:1162;width:440;height:20;mso-position-horizontal-relative:page;mso-position-vertical-relative:page" o:allowincell="f" filled="f" stroked="f">
              <v:textbox inset="0,0,0,0">
                <w:txbxContent>
                  <w:p w:rsidR="00462E63" w:rsidRDefault="007E54B0" w:rsidP="00781D3C">
                    <w:pPr>
                      <w:spacing w:line="20" w:lineRule="atLeast"/>
                    </w:pPr>
                    <w:r>
                      <w:pict>
                        <v:shape id="_x0000_i1097" type="#_x0000_t75" style="width:22.5pt;height:.75pt">
                          <v:imagedata r:id="rId93" o:title=""/>
                        </v:shape>
                      </w:pict>
                    </w:r>
                  </w:p>
                  <w:p w:rsidR="00462E63" w:rsidRDefault="00462E63" w:rsidP="00781D3C">
                    <w:pPr>
                      <w:widowControl w:val="0"/>
                    </w:pPr>
                  </w:p>
                </w:txbxContent>
              </v:textbox>
            </v:rect>
            <v:shape id="_x0000_s1232" style="position:absolute;left:1899;top:1178;width:20;height:20;mso-position-horizontal-relative:page;mso-position-vertical-relative:page" coordsize="20,20" o:allowincell="f" path="m,l4,e" filled="f" strokecolor="#b8b6ba" strokeweight=".24pt">
              <v:path arrowok="t"/>
            </v:shape>
            <v:rect id="_x0000_s1233" style="position:absolute;left:1909;top:1176;width:320;height:100;mso-position-horizontal-relative:page;mso-position-vertical-relative:page" o:allowincell="f" filled="f" stroked="f">
              <v:textbox inset="0,0,0,0">
                <w:txbxContent>
                  <w:p w:rsidR="00462E63" w:rsidRDefault="007E54B0" w:rsidP="00781D3C">
                    <w:pPr>
                      <w:spacing w:line="100" w:lineRule="atLeast"/>
                    </w:pPr>
                    <w:r>
                      <w:pict>
                        <v:shape id="_x0000_i1098" type="#_x0000_t75" style="width:16.5pt;height:4.5pt">
                          <v:imagedata r:id="rId94" o:title=""/>
                        </v:shape>
                      </w:pict>
                    </w:r>
                  </w:p>
                  <w:p w:rsidR="00462E63" w:rsidRDefault="00462E63" w:rsidP="00781D3C">
                    <w:pPr>
                      <w:widowControl w:val="0"/>
                    </w:pPr>
                  </w:p>
                </w:txbxContent>
              </v:textbox>
            </v:rect>
            <v:shape id="_x0000_s1234" style="position:absolute;left:2063;top:1269;width:20;height:20;mso-position-horizontal-relative:page;mso-position-vertical-relative:page" coordsize="20,20" o:allowincell="f" path="m,l4,e" filled="f" strokecolor="#8c8a84" strokeweight=".24pt">
              <v:path arrowok="t"/>
            </v:shape>
            <v:rect id="_x0000_s1235" style="position:absolute;left:1924;top:1267;width:220;height:0;mso-position-horizontal-relative:page;mso-position-vertical-relative:page" o:allowincell="f" filled="f" stroked="f">
              <v:textbox inset="0,0,0,0">
                <w:txbxContent>
                  <w:p w:rsidR="00462E63" w:rsidRDefault="007E54B0" w:rsidP="00781D3C">
                    <w:pPr>
                      <w:spacing w:line="240" w:lineRule="atLeast"/>
                    </w:pPr>
                    <w:r>
                      <w:pict>
                        <v:shape id="_x0000_i1099" type="#_x0000_t75" style="width:11.25pt;height:.75pt">
                          <v:imagedata r:id="rId95" o:title=""/>
                        </v:shape>
                      </w:pict>
                    </w:r>
                  </w:p>
                  <w:p w:rsidR="00462E63" w:rsidRDefault="00462E63" w:rsidP="00781D3C">
                    <w:pPr>
                      <w:widowControl w:val="0"/>
                    </w:pPr>
                  </w:p>
                </w:txbxContent>
              </v:textbox>
            </v:rect>
            <v:shape id="_x0000_s1236" style="position:absolute;left:2063;top:1274;width:20;height:20;mso-position-horizontal-relative:page;mso-position-vertical-relative:page" coordsize="20,20" o:allowincell="f" path="m,l4,e" filled="f" strokecolor="#817e7a" strokeweight=".24pt">
              <v:path arrowok="t"/>
            </v:shape>
            <v:rect id="_x0000_s1237" style="position:absolute;left:1573;top:1022;width:580;height:300;mso-position-horizontal-relative:page;mso-position-vertical-relative:page" o:allowincell="f" filled="f" stroked="f">
              <v:textbox inset="0,0,0,0">
                <w:txbxContent>
                  <w:p w:rsidR="00462E63" w:rsidRDefault="007E54B0" w:rsidP="00781D3C">
                    <w:pPr>
                      <w:spacing w:line="300" w:lineRule="atLeast"/>
                    </w:pPr>
                    <w:r>
                      <w:pict>
                        <v:shape id="_x0000_i1100" type="#_x0000_t75" style="width:28.5pt;height:15pt">
                          <v:imagedata r:id="rId96" o:title=""/>
                        </v:shape>
                      </w:pict>
                    </w:r>
                  </w:p>
                  <w:p w:rsidR="00462E63" w:rsidRDefault="00462E63" w:rsidP="00781D3C">
                    <w:pPr>
                      <w:widowControl w:val="0"/>
                    </w:pPr>
                  </w:p>
                </w:txbxContent>
              </v:textbox>
            </v:rect>
            <v:shape id="_x0000_s1238" style="position:absolute;left:2063;top:1312;width:20;height:20;mso-position-horizontal-relative:page;mso-position-vertical-relative:page" coordsize="20,20" o:allowincell="f" path="m,l4,e" filled="f" strokecolor="#625f5a" strokeweight=".24pt">
              <v:path arrowok="t"/>
            </v:shape>
            <v:rect id="_x0000_s1239" style="position:absolute;left:1813;top:1310;width:320;height:20;mso-position-horizontal-relative:page;mso-position-vertical-relative:page" o:allowincell="f" filled="f" stroked="f">
              <v:textbox inset="0,0,0,0">
                <w:txbxContent>
                  <w:p w:rsidR="00462E63" w:rsidRDefault="007E54B0" w:rsidP="00781D3C">
                    <w:pPr>
                      <w:spacing w:line="20" w:lineRule="atLeast"/>
                    </w:pPr>
                    <w:r>
                      <w:pict>
                        <v:shape id="_x0000_i1101" type="#_x0000_t75" style="width:16.5pt;height:1.5pt">
                          <v:imagedata r:id="rId97" o:title=""/>
                        </v:shape>
                      </w:pict>
                    </w:r>
                  </w:p>
                  <w:p w:rsidR="00462E63" w:rsidRDefault="00462E63" w:rsidP="00781D3C">
                    <w:pPr>
                      <w:widowControl w:val="0"/>
                    </w:pPr>
                  </w:p>
                </w:txbxContent>
              </v:textbox>
            </v:rect>
            <v:shape id="_x0000_s1240" style="position:absolute;left:2058;top:1336;width:20;height:20;mso-position-horizontal-relative:page;mso-position-vertical-relative:page" coordsize="20,20" o:allowincell="f" path="m,l4,e" filled="f" strokecolor="#2c2828" strokeweight=".24pt">
              <v:path arrowok="t"/>
            </v:shape>
            <v:rect id="_x0000_s1241" style="position:absolute;left:1919;top:1334;width:220;height:0;mso-position-horizontal-relative:page;mso-position-vertical-relative:page" o:allowincell="f" filled="f" stroked="f">
              <v:textbox inset="0,0,0,0">
                <w:txbxContent>
                  <w:p w:rsidR="00462E63" w:rsidRDefault="007E54B0" w:rsidP="00781D3C">
                    <w:pPr>
                      <w:spacing w:line="240" w:lineRule="atLeast"/>
                    </w:pPr>
                    <w:r>
                      <w:pict>
                        <v:shape id="_x0000_i1102" type="#_x0000_t75" style="width:11.25pt;height:.75pt">
                          <v:imagedata r:id="rId98" o:title=""/>
                        </v:shape>
                      </w:pict>
                    </w:r>
                  </w:p>
                  <w:p w:rsidR="00462E63" w:rsidRDefault="00462E63" w:rsidP="00781D3C">
                    <w:pPr>
                      <w:widowControl w:val="0"/>
                    </w:pPr>
                  </w:p>
                </w:txbxContent>
              </v:textbox>
            </v:rect>
            <v:shape id="_x0000_s1242" style="position:absolute;left:2058;top:1341;width:20;height:20;mso-position-horizontal-relative:page;mso-position-vertical-relative:page" coordsize="20,20" o:allowincell="f" path="m,l4,e" filled="f" strokecolor="#7a7775" strokeweight=".24pt">
              <v:path arrowok="t"/>
            </v:shape>
            <v:rect id="_x0000_s1243" style="position:absolute;left:1919;top:1339;width:220;height:0;mso-position-horizontal-relative:page;mso-position-vertical-relative:page" o:allowincell="f" filled="f" stroked="f">
              <v:textbox inset="0,0,0,0">
                <w:txbxContent>
                  <w:p w:rsidR="00462E63" w:rsidRDefault="007E54B0" w:rsidP="00781D3C">
                    <w:pPr>
                      <w:spacing w:line="240" w:lineRule="atLeast"/>
                    </w:pPr>
                    <w:r>
                      <w:pict>
                        <v:shape id="_x0000_i1103" type="#_x0000_t75" style="width:11.25pt;height:.75pt">
                          <v:imagedata r:id="rId99" o:title=""/>
                        </v:shape>
                      </w:pict>
                    </w:r>
                  </w:p>
                  <w:p w:rsidR="00462E63" w:rsidRDefault="00462E63" w:rsidP="00781D3C">
                    <w:pPr>
                      <w:widowControl w:val="0"/>
                    </w:pPr>
                  </w:p>
                </w:txbxContent>
              </v:textbox>
            </v:rect>
            <v:shape id="_x0000_s1244" style="position:absolute;left:2058;top:1346;width:20;height:20;mso-position-horizontal-relative:page;mso-position-vertical-relative:page" coordsize="20,20" o:allowincell="f" path="m,l4,e" filled="f" strokecolor="#7a7775" strokeweight=".24pt">
              <v:path arrowok="t"/>
            </v:shape>
            <v:rect id="_x0000_s1245" style="position:absolute;left:1914;top:1344;width:220;height:20;mso-position-horizontal-relative:page;mso-position-vertical-relative:page" o:allowincell="f" filled="f" stroked="f">
              <v:textbox inset="0,0,0,0">
                <w:txbxContent>
                  <w:p w:rsidR="00462E63" w:rsidRDefault="007E54B0" w:rsidP="00781D3C">
                    <w:pPr>
                      <w:spacing w:line="20" w:lineRule="atLeast"/>
                    </w:pPr>
                    <w:r>
                      <w:pict>
                        <v:shape id="_x0000_i1104" type="#_x0000_t75" style="width:11.25pt;height:.75pt">
                          <v:imagedata r:id="rId100" o:title=""/>
                        </v:shape>
                      </w:pict>
                    </w:r>
                  </w:p>
                  <w:p w:rsidR="00462E63" w:rsidRDefault="00462E63" w:rsidP="00781D3C">
                    <w:pPr>
                      <w:widowControl w:val="0"/>
                    </w:pPr>
                  </w:p>
                </w:txbxContent>
              </v:textbox>
            </v:rect>
            <v:shape id="_x0000_s1246" style="position:absolute;left:2053;top:1360;width:20;height:20;mso-position-horizontal-relative:page;mso-position-vertical-relative:page" coordsize="20,20" o:allowincell="f" path="m,l4,e" filled="f" strokecolor="#666563" strokeweight=".24pt">
              <v:path arrowok="t"/>
            </v:shape>
            <v:rect id="_x0000_s1247" style="position:absolute;left:1914;top:1358;width:220;height:0;mso-position-horizontal-relative:page;mso-position-vertical-relative:page" o:allowincell="f" filled="f" stroked="f">
              <v:textbox inset="0,0,0,0">
                <w:txbxContent>
                  <w:p w:rsidR="00462E63" w:rsidRDefault="007E54B0" w:rsidP="00781D3C">
                    <w:pPr>
                      <w:spacing w:line="240" w:lineRule="atLeast"/>
                    </w:pPr>
                    <w:r>
                      <w:pict>
                        <v:shape id="_x0000_i1105" type="#_x0000_t75" style="width:11.25pt;height:.75pt">
                          <v:imagedata r:id="rId101" o:title=""/>
                        </v:shape>
                      </w:pict>
                    </w:r>
                  </w:p>
                  <w:p w:rsidR="00462E63" w:rsidRDefault="00462E63" w:rsidP="00781D3C">
                    <w:pPr>
                      <w:widowControl w:val="0"/>
                    </w:pPr>
                  </w:p>
                </w:txbxContent>
              </v:textbox>
            </v:rect>
            <v:shape id="_x0000_s1248" style="position:absolute;left:2053;top:1365;width:20;height:20;mso-position-horizontal-relative:page;mso-position-vertical-relative:page" coordsize="20,20" o:allowincell="f" path="m,l4,e" filled="f" strokecolor="#5f5d5a" strokeweight=".24pt">
              <v:path arrowok="t"/>
            </v:shape>
            <v:rect id="_x0000_s1249" style="position:absolute;left:1914;top:1363;width:220;height:20;mso-position-horizontal-relative:page;mso-position-vertical-relative:page" o:allowincell="f" filled="f" stroked="f">
              <v:textbox inset="0,0,0,0">
                <w:txbxContent>
                  <w:p w:rsidR="00462E63" w:rsidRDefault="007E54B0" w:rsidP="00781D3C">
                    <w:pPr>
                      <w:spacing w:line="20" w:lineRule="atLeast"/>
                    </w:pPr>
                    <w:r>
                      <w:pict>
                        <v:shape id="_x0000_i1106" type="#_x0000_t75" style="width:11.25pt;height:1.5pt">
                          <v:imagedata r:id="rId102" o:title=""/>
                        </v:shape>
                      </w:pict>
                    </w:r>
                  </w:p>
                  <w:p w:rsidR="00462E63" w:rsidRDefault="00462E63" w:rsidP="00781D3C">
                    <w:pPr>
                      <w:widowControl w:val="0"/>
                    </w:pPr>
                  </w:p>
                </w:txbxContent>
              </v:textbox>
            </v:rect>
            <v:shape id="_x0000_s1250" style="position:absolute;left:2043;top:1384;width:20;height:20;mso-position-horizontal-relative:page;mso-position-vertical-relative:page" coordsize="20,20" o:allowincell="f" path="m,l4,e" filled="f" strokecolor="#aeacaa" strokeweight=".24pt">
              <v:path arrowok="t"/>
            </v:shape>
            <v:rect id="_x0000_s1251" style="position:absolute;top:523;width:900;height:1500;mso-position-horizontal-relative:page;mso-position-vertical-relative:page" o:allowincell="f" filled="f" stroked="f">
              <v:textbox inset="0,0,0,0">
                <w:txbxContent>
                  <w:p w:rsidR="00462E63" w:rsidRDefault="007E54B0" w:rsidP="00781D3C">
                    <w:pPr>
                      <w:spacing w:line="1500" w:lineRule="atLeast"/>
                    </w:pPr>
                    <w:r>
                      <w:pict>
                        <v:shape id="_x0000_i1107" type="#_x0000_t75" style="width:45pt;height:75pt">
                          <v:imagedata r:id="rId103" o:title=""/>
                        </v:shape>
                      </w:pict>
                    </w:r>
                  </w:p>
                  <w:p w:rsidR="00462E63" w:rsidRDefault="00462E63" w:rsidP="00781D3C">
                    <w:pPr>
                      <w:widowControl w:val="0"/>
                    </w:pPr>
                  </w:p>
                </w:txbxContent>
              </v:textbox>
            </v:rect>
            <v:shape id="_x0000_s1252" style="position:absolute;left:512;top:2028;width:20;height:20;mso-position-horizontal-relative:page;mso-position-vertical-relative:page" coordsize="20,20" o:allowincell="f" path="m,l4,e" filled="f" strokecolor="#716f6b" strokeweight=".24pt">
              <v:path arrowok="t"/>
            </v:shape>
            <v:shape id="_x0000_s1253" style="position:absolute;left:579;top:2032;width:20;height:20;mso-position-horizontal-relative:page;mso-position-vertical-relative:page" coordsize="20,20" o:allowincell="f" path="m,l4,e" filled="f" strokecolor="#808486" strokeweight=".24pt">
              <v:path arrowok="t"/>
            </v:shape>
            <v:shape id="_x0000_s1254" style="position:absolute;left:517;top:2037;width:20;height:20;mso-position-horizontal-relative:page;mso-position-vertical-relative:page" coordsize="20,20" o:allowincell="f" path="m,l4,e" filled="f" strokecolor="#717174" strokeweight=".24pt">
              <v:path arrowok="t"/>
            </v:shape>
            <v:shape id="_x0000_s1255" style="position:absolute;left:579;top:2037;width:20;height:20;mso-position-horizontal-relative:page;mso-position-vertical-relative:page" coordsize="20,20" o:allowincell="f" path="m,l4,e" filled="f" strokecolor="#787c7e" strokeweight=".24pt">
              <v:path arrowok="t"/>
            </v:shape>
            <v:shape id="_x0000_s1256" style="position:absolute;left:522;top:2042;width:20;height:20;mso-position-horizontal-relative:page;mso-position-vertical-relative:page" coordsize="20,20" o:allowincell="f" path="m,l4,e" filled="f" strokecolor="#646668" strokeweight=".24pt">
              <v:path arrowok="t"/>
            </v:shape>
            <v:shape id="_x0000_s1257" style="position:absolute;left:575;top:2042;width:20;height:20;mso-position-horizontal-relative:page;mso-position-vertical-relative:page" coordsize="20,20" o:allowincell="f" path="m,l4,e" filled="f" strokecolor="#626365" strokeweight=".24pt">
              <v:path arrowok="t"/>
            </v:shape>
            <v:shape id="_x0000_s1258" style="position:absolute;left:527;top:2047;width:20;height:20;mso-position-horizontal-relative:page;mso-position-vertical-relative:page" coordsize="20,20" o:allowincell="f" path="m,l4,e" filled="f" strokecolor="#626365" strokeweight=".24pt">
              <v:path arrowok="t"/>
            </v:shape>
            <v:shape id="_x0000_s1259" style="position:absolute;left:570;top:2047;width:20;height:20;mso-position-horizontal-relative:page;mso-position-vertical-relative:page" coordsize="20,20" o:allowincell="f" path="m,l4,e" filled="f" strokecolor="#66676a" strokeweight=".24pt">
              <v:path arrowok="t"/>
            </v:shape>
            <v:shape id="_x0000_s1260" style="position:absolute;left:531;top:2051;width:20;height:20;mso-position-horizontal-relative:page;mso-position-vertical-relative:page" coordsize="20,20" o:allowincell="f" path="m,l4,e" filled="f" strokecolor="#636567" strokeweight=".24pt">
              <v:path arrowok="t"/>
            </v:shape>
            <v:rect id="_x0000_s1261" style="position:absolute;left:537;top:2026;width:60;height:40;mso-position-horizontal-relative:page;mso-position-vertical-relative:page" o:allowincell="f" filled="f" stroked="f">
              <v:textbox inset="0,0,0,0">
                <w:txbxContent>
                  <w:p w:rsidR="00462E63" w:rsidRDefault="007E54B0" w:rsidP="00781D3C">
                    <w:pPr>
                      <w:spacing w:line="40" w:lineRule="atLeast"/>
                    </w:pPr>
                    <w:r>
                      <w:pict>
                        <v:shape id="_x0000_i1108" type="#_x0000_t75" style="width:3pt;height:1.5pt">
                          <v:imagedata r:id="rId104" o:title=""/>
                        </v:shape>
                      </w:pict>
                    </w:r>
                  </w:p>
                  <w:p w:rsidR="00462E63" w:rsidRDefault="00462E63" w:rsidP="00781D3C">
                    <w:pPr>
                      <w:widowControl w:val="0"/>
                    </w:pPr>
                  </w:p>
                </w:txbxContent>
              </v:textbox>
            </v:rect>
            <v:shape id="_x0000_s1262" style="position:absolute;left:565;top:2056;width:20;height:20;mso-position-horizontal-relative:page;mso-position-vertical-relative:page" coordsize="20,20" o:allowincell="f" path="m,l4,e" filled="f" strokecolor="#646668" strokeweight=".24pt">
              <v:path arrowok="t"/>
            </v:shape>
            <v:shape id="_x0000_s1263" style="position:absolute;left:565;top:2061;width:20;height:20;mso-position-horizontal-relative:page;mso-position-vertical-relative:page" coordsize="20,20" o:allowincell="f" path="m,l4,e" filled="f" strokecolor="#646668" strokeweight=".24pt">
              <v:path arrowok="t"/>
            </v:shape>
            <v:shape id="_x0000_s1264" style="position:absolute;left:546;top:2066;width:20;height:20;mso-position-horizontal-relative:page;mso-position-vertical-relative:page" coordsize="20,20" o:allowincell="f" path="m,l4,e" filled="f" strokecolor="#78797d" strokeweight=".24pt">
              <v:path arrowok="t"/>
            </v:shape>
            <v:shape id="_x0000_s1265" style="position:absolute;left:560;top:2066;width:20;height:20;mso-position-horizontal-relative:page;mso-position-vertical-relative:page" coordsize="20,20" o:allowincell="f" path="m,l4,e" filled="f" strokecolor="#696a6d" strokeweight=".24pt">
              <v:path arrowok="t"/>
            </v:shape>
            <v:shape id="_x0000_s1266" style="position:absolute;left:546;top:2071;width:20;height:20;mso-position-horizontal-relative:page;mso-position-vertical-relative:page" coordsize="20,20" o:allowincell="f" path="m,l4,e" filled="f" strokecolor="#7b7d80" strokeweight=".24pt">
              <v:path arrowok="t"/>
            </v:shape>
            <v:shape id="_x0000_s1267" style="position:absolute;left:555;top:2080;width:20;height:20;mso-position-horizontal-relative:page;mso-position-vertical-relative:page" coordsize="20,20" o:allowincell="f" path="m,l4,e" filled="f" strokecolor="#8c908e" strokeweight=".24pt">
              <v:path arrowok="t"/>
            </v:shape>
            <v:rect id="_x0000_s1268" style="position:absolute;top:2030;width:40;height:60;mso-position-horizontal-relative:page;mso-position-vertical-relative:page" o:allowincell="f" filled="f" stroked="f">
              <v:textbox inset="0,0,0,0">
                <w:txbxContent>
                  <w:p w:rsidR="00462E63" w:rsidRDefault="007E54B0" w:rsidP="00781D3C">
                    <w:pPr>
                      <w:spacing w:line="60" w:lineRule="atLeast"/>
                    </w:pPr>
                    <w:r>
                      <w:pict>
                        <v:shape id="_x0000_i1109" type="#_x0000_t75" style="width:2.25pt;height:3pt">
                          <v:imagedata r:id="rId105" o:title=""/>
                        </v:shape>
                      </w:pict>
                    </w:r>
                  </w:p>
                  <w:p w:rsidR="00462E63" w:rsidRDefault="00462E63" w:rsidP="00781D3C">
                    <w:pPr>
                      <w:widowControl w:val="0"/>
                    </w:pPr>
                  </w:p>
                </w:txbxContent>
              </v:textbox>
            </v:rect>
            <v:shape id="_x0000_s1269" style="position:absolute;left:555;top:2176;width:20;height:20;mso-position-horizontal-relative:page;mso-position-vertical-relative:page" coordsize="20,20" o:allowincell="f" path="m,l4,e" filled="f" strokecolor="#7e8286" strokeweight=".24pt">
              <v:path arrowok="t"/>
            </v:shape>
            <v:shape id="_x0000_s1270" style="position:absolute;left:555;top:2196;width:20;height:20;mso-position-horizontal-relative:page;mso-position-vertical-relative:page" coordsize="20,20" o:allowincell="f" path="m,l4,e" filled="f" strokecolor="#595a4f" strokeweight=".24pt">
              <v:path arrowok="t"/>
            </v:shape>
            <v:rect id="_x0000_s1271" style="position:absolute;top:427;width:1760;height:2180;mso-position-horizontal-relative:page;mso-position-vertical-relative:page" o:allowincell="f" filled="f" stroked="f">
              <v:textbox inset="0,0,0,0">
                <w:txbxContent>
                  <w:p w:rsidR="00462E63" w:rsidRDefault="007E54B0" w:rsidP="00781D3C">
                    <w:pPr>
                      <w:spacing w:line="2180" w:lineRule="atLeast"/>
                    </w:pPr>
                    <w:r>
                      <w:pict>
                        <v:shape id="_x0000_i1110" type="#_x0000_t75" style="width:88.5pt;height:109.5pt">
                          <v:imagedata r:id="rId106" o:title=""/>
                        </v:shape>
                      </w:pict>
                    </w:r>
                  </w:p>
                  <w:p w:rsidR="00462E63" w:rsidRDefault="00462E63" w:rsidP="00781D3C">
                    <w:pPr>
                      <w:widowControl w:val="0"/>
                    </w:pPr>
                  </w:p>
                </w:txbxContent>
              </v:textbox>
            </v:rect>
            <v:shape id="_x0000_s1272" style="position:absolute;left:195;top:2608;width:20;height:20;mso-position-horizontal-relative:page;mso-position-vertical-relative:page" coordsize="20,20" o:allowincell="f" path="m,l4,e" filled="f" strokecolor="#3b3a3b" strokeweight=".24pt">
              <v:path arrowok="t"/>
            </v:shape>
            <v:rect id="_x0000_s1273" style="position:absolute;left:157;top:2606;width:160;height:80;mso-position-horizontal-relative:page;mso-position-vertical-relative:page" o:allowincell="f" filled="f" stroked="f">
              <v:textbox inset="0,0,0,0">
                <w:txbxContent>
                  <w:p w:rsidR="00462E63" w:rsidRDefault="007E54B0" w:rsidP="00781D3C">
                    <w:pPr>
                      <w:spacing w:line="80" w:lineRule="atLeast"/>
                    </w:pPr>
                    <w:r>
                      <w:pict>
                        <v:shape id="_x0000_i1111" type="#_x0000_t75" style="width:7.5pt;height:3.75pt">
                          <v:imagedata r:id="rId107" o:title=""/>
                        </v:shape>
                      </w:pict>
                    </w:r>
                  </w:p>
                  <w:p w:rsidR="00462E63" w:rsidRDefault="00462E63" w:rsidP="00781D3C">
                    <w:pPr>
                      <w:widowControl w:val="0"/>
                    </w:pPr>
                  </w:p>
                </w:txbxContent>
              </v:textbox>
            </v:rect>
            <v:shape id="_x0000_s1274" style="position:absolute;left:200;top:2685;width:20;height:20;mso-position-horizontal-relative:page;mso-position-vertical-relative:page" coordsize="20,20" o:allowincell="f" path="m,l4,e" filled="f" strokecolor="#262325" strokeweight=".24pt">
              <v:path arrowok="t"/>
            </v:shape>
            <v:rect id="_x0000_s1275" style="position:absolute;left:157;top:2683;width:160;height:80;mso-position-horizontal-relative:page;mso-position-vertical-relative:page" o:allowincell="f" filled="f" stroked="f">
              <v:textbox inset="0,0,0,0">
                <w:txbxContent>
                  <w:p w:rsidR="00462E63" w:rsidRDefault="007E54B0" w:rsidP="00781D3C">
                    <w:pPr>
                      <w:spacing w:line="80" w:lineRule="atLeast"/>
                    </w:pPr>
                    <w:r>
                      <w:pict>
                        <v:shape id="_x0000_i1112" type="#_x0000_t75" style="width:7.5pt;height:3.75pt">
                          <v:imagedata r:id="rId108" o:title=""/>
                        </v:shape>
                      </w:pict>
                    </w:r>
                  </w:p>
                  <w:p w:rsidR="00462E63" w:rsidRDefault="00462E63" w:rsidP="00781D3C">
                    <w:pPr>
                      <w:widowControl w:val="0"/>
                    </w:pPr>
                  </w:p>
                </w:txbxContent>
              </v:textbox>
            </v:rect>
            <v:shape id="_x0000_s1276" style="position:absolute;left:200;top:2752;width:20;height:20;mso-position-horizontal-relative:page;mso-position-vertical-relative:page" coordsize="20,20" o:allowincell="f" path="m,l4,e" filled="f" strokecolor="#343437" strokeweight=".24pt">
              <v:path arrowok="t"/>
            </v:shape>
            <v:rect id="_x0000_s1277" style="position:absolute;left:157;top:2750;width:160;height:0;mso-position-horizontal-relative:page;mso-position-vertical-relative:page" o:allowincell="f" filled="f" stroked="f">
              <v:textbox inset="0,0,0,0">
                <w:txbxContent>
                  <w:p w:rsidR="00462E63" w:rsidRDefault="007E54B0" w:rsidP="00781D3C">
                    <w:pPr>
                      <w:spacing w:line="240" w:lineRule="atLeast"/>
                    </w:pPr>
                    <w:r>
                      <w:pict>
                        <v:shape id="_x0000_i1113" type="#_x0000_t75" style="width:7.5pt;height:.75pt">
                          <v:imagedata r:id="rId109" o:title=""/>
                        </v:shape>
                      </w:pict>
                    </w:r>
                  </w:p>
                  <w:p w:rsidR="00462E63" w:rsidRDefault="00462E63" w:rsidP="00781D3C">
                    <w:pPr>
                      <w:widowControl w:val="0"/>
                    </w:pPr>
                  </w:p>
                </w:txbxContent>
              </v:textbox>
            </v:rect>
            <v:shape id="_x0000_s1278" style="position:absolute;left:200;top:2757;width:20;height:20;mso-position-horizontal-relative:page;mso-position-vertical-relative:page" coordsize="20,20" o:allowincell="f" path="m,l4,e" filled="f" strokecolor="#444546" strokeweight=".24pt">
              <v:path arrowok="t"/>
            </v:shape>
            <v:rect id="_x0000_s1279" style="position:absolute;left:157;top:2755;width:160;height:0;mso-position-horizontal-relative:page;mso-position-vertical-relative:page" o:allowincell="f" filled="f" stroked="f">
              <v:textbox inset="0,0,0,0">
                <w:txbxContent>
                  <w:p w:rsidR="00462E63" w:rsidRDefault="007E54B0" w:rsidP="00781D3C">
                    <w:pPr>
                      <w:spacing w:line="240" w:lineRule="atLeast"/>
                    </w:pPr>
                    <w:r>
                      <w:pict>
                        <v:shape id="_x0000_i1114" type="#_x0000_t75" style="width:7.5pt;height:.75pt">
                          <v:imagedata r:id="rId110" o:title=""/>
                        </v:shape>
                      </w:pict>
                    </w:r>
                  </w:p>
                  <w:p w:rsidR="00462E63" w:rsidRDefault="00462E63" w:rsidP="00781D3C">
                    <w:pPr>
                      <w:widowControl w:val="0"/>
                    </w:pPr>
                  </w:p>
                </w:txbxContent>
              </v:textbox>
            </v:rect>
            <v:shape id="_x0000_s1280" style="position:absolute;left:200;top:2762;width:20;height:20;mso-position-horizontal-relative:page;mso-position-vertical-relative:page" coordsize="20,20" o:allowincell="f" path="m,l4,e" filled="f" strokecolor="#535354" strokeweight=".24pt">
              <v:path arrowok="t"/>
            </v:shape>
            <v:rect id="_x0000_s1281" style="position:absolute;left:157;top:2760;width:160;height:220;mso-position-horizontal-relative:page;mso-position-vertical-relative:page" o:allowincell="f" filled="f" stroked="f">
              <v:textbox inset="0,0,0,0">
                <w:txbxContent>
                  <w:p w:rsidR="00462E63" w:rsidRDefault="007E54B0" w:rsidP="00781D3C">
                    <w:pPr>
                      <w:spacing w:line="220" w:lineRule="atLeast"/>
                    </w:pPr>
                    <w:r>
                      <w:pict>
                        <v:shape id="_x0000_i1115" type="#_x0000_t75" style="width:7.5pt;height:11.25pt">
                          <v:imagedata r:id="rId111" o:title=""/>
                        </v:shape>
                      </w:pict>
                    </w:r>
                  </w:p>
                  <w:p w:rsidR="00462E63" w:rsidRDefault="00462E63" w:rsidP="00781D3C">
                    <w:pPr>
                      <w:widowControl w:val="0"/>
                    </w:pPr>
                  </w:p>
                </w:txbxContent>
              </v:textbox>
            </v:rect>
            <v:shape id="_x0000_s1282" style="position:absolute;left:200;top:2978;width:20;height:20;mso-position-horizontal-relative:page;mso-position-vertical-relative:page" coordsize="20,20" o:allowincell="f" path="m,l4,e" filled="f" strokecolor="#333131" strokeweight=".24pt">
              <v:path arrowok="t"/>
            </v:shape>
            <v:rect id="_x0000_s1283" style="position:absolute;left:3421;top:1157;width:880;height:1960;mso-position-horizontal-relative:page;mso-position-vertical-relative:page" o:allowincell="f" filled="f" stroked="f">
              <v:textbox inset="0,0,0,0">
                <w:txbxContent>
                  <w:p w:rsidR="00462E63" w:rsidRDefault="007E54B0" w:rsidP="00781D3C">
                    <w:pPr>
                      <w:spacing w:line="1960" w:lineRule="atLeast"/>
                    </w:pPr>
                    <w:r>
                      <w:pict>
                        <v:shape id="_x0000_i1116" type="#_x0000_t75" style="width:43.5pt;height:98.25pt">
                          <v:imagedata r:id="rId112" o:title=""/>
                        </v:shape>
                      </w:pict>
                    </w:r>
                  </w:p>
                  <w:p w:rsidR="00462E63" w:rsidRDefault="00462E63" w:rsidP="00781D3C">
                    <w:pPr>
                      <w:widowControl w:val="0"/>
                    </w:pPr>
                  </w:p>
                </w:txbxContent>
              </v:textbox>
            </v:rect>
            <v:shape id="_x0000_s1284" style="position:absolute;left:4203;top:3117;width:20;height:20;mso-position-horizontal-relative:page;mso-position-vertical-relative:page" coordsize="20,20" o:allowincell="f" path="m,l4,e" filled="f" strokecolor="#999694" strokeweight=".24pt">
              <v:path arrowok="t"/>
            </v:shape>
            <v:rect id="_x0000_s1285" style="position:absolute;left:4900;top:1166;width:920;height:1960;mso-position-horizontal-relative:page;mso-position-vertical-relative:page" o:allowincell="f" filled="f" stroked="f">
              <v:textbox inset="0,0,0,0">
                <w:txbxContent>
                  <w:p w:rsidR="00462E63" w:rsidRDefault="007E54B0" w:rsidP="00781D3C">
                    <w:pPr>
                      <w:spacing w:line="1960" w:lineRule="atLeast"/>
                    </w:pPr>
                    <w:r>
                      <w:pict>
                        <v:shape id="_x0000_i1117" type="#_x0000_t75" style="width:45.75pt;height:98.25pt">
                          <v:imagedata r:id="rId113" o:title=""/>
                        </v:shape>
                      </w:pict>
                    </w:r>
                  </w:p>
                  <w:p w:rsidR="00462E63" w:rsidRDefault="00462E63" w:rsidP="00781D3C">
                    <w:pPr>
                      <w:widowControl w:val="0"/>
                    </w:pPr>
                  </w:p>
                </w:txbxContent>
              </v:textbox>
            </v:rect>
            <v:shape id="_x0000_s1286" style="position:absolute;left:5730;top:3122;width:20;height:20;mso-position-horizontal-relative:page;mso-position-vertical-relative:page" coordsize="20,20" o:allowincell="f" path="m,l4,e" filled="f" strokecolor="#6c6969" strokeweight=".24pt">
              <v:path arrowok="t"/>
            </v:shape>
            <v:rect id="_x0000_s1287" style="position:absolute;left:6844;top:2880;width:860;height:240;mso-position-horizontal-relative:page;mso-position-vertical-relative:page" o:allowincell="f" filled="f" stroked="f">
              <v:textbox inset="0,0,0,0">
                <w:txbxContent>
                  <w:p w:rsidR="00462E63" w:rsidRDefault="007E54B0" w:rsidP="00781D3C">
                    <w:pPr>
                      <w:spacing w:line="240" w:lineRule="atLeast"/>
                    </w:pPr>
                    <w:r>
                      <w:pict>
                        <v:shape id="_x0000_i1118" type="#_x0000_t75" style="width:43.5pt;height:12.75pt">
                          <v:imagedata r:id="rId114" o:title=""/>
                        </v:shape>
                      </w:pict>
                    </w:r>
                  </w:p>
                  <w:p w:rsidR="00462E63" w:rsidRDefault="00462E63" w:rsidP="00781D3C">
                    <w:pPr>
                      <w:widowControl w:val="0"/>
                    </w:pPr>
                  </w:p>
                </w:txbxContent>
              </v:textbox>
            </v:rect>
            <v:shape id="_x0000_s1288" style="position:absolute;left:7616;top:3127;width:20;height:20;mso-position-horizontal-relative:page;mso-position-vertical-relative:page" coordsize="20,20" o:allowincell="f" path="m,l4,e" filled="f" strokecolor="#6c6969" strokeweight=".24pt">
              <v:path arrowok="t"/>
            </v:shape>
            <v:shape id="_x0000_s1289" style="position:absolute;left:4376;top:3184;width:20;height:20;mso-position-horizontal-relative:page;mso-position-vertical-relative:page" coordsize="20,20" o:allowincell="f" path="m,l4,e" filled="f" strokecolor="#a9aba3" strokeweight=".24pt">
              <v:path arrowok="t"/>
            </v:shape>
            <v:rect id="_x0000_s1290" style="position:absolute;left:3287;top:3115;width:1120;height:120;mso-position-horizontal-relative:page;mso-position-vertical-relative:page" o:allowincell="f" filled="f" stroked="f">
              <v:textbox inset="0,0,0,0">
                <w:txbxContent>
                  <w:p w:rsidR="00462E63" w:rsidRDefault="007E54B0" w:rsidP="00781D3C">
                    <w:pPr>
                      <w:spacing w:line="120" w:lineRule="atLeast"/>
                    </w:pPr>
                    <w:r>
                      <w:pict>
                        <v:shape id="_x0000_i1119" type="#_x0000_t75" style="width:56.25pt;height:6pt">
                          <v:imagedata r:id="rId115" o:title=""/>
                        </v:shape>
                      </w:pict>
                    </w:r>
                  </w:p>
                  <w:p w:rsidR="00462E63" w:rsidRDefault="00462E63" w:rsidP="00781D3C">
                    <w:pPr>
                      <w:widowControl w:val="0"/>
                    </w:pPr>
                  </w:p>
                </w:txbxContent>
              </v:textbox>
            </v:rect>
            <v:shape id="_x0000_s1291" style="position:absolute;left:3416;top:3227;width:20;height:20;mso-position-horizontal-relative:page;mso-position-vertical-relative:page" coordsize="20,20" o:allowincell="f" path="m,l4,e" filled="f" strokecolor="#b5b4a8" strokeweight=".24pt">
              <v:path arrowok="t"/>
            </v:shape>
            <v:shape id="_x0000_s1292" style="position:absolute;left:4443;top:3227;width:20;height:20;mso-position-horizontal-relative:page;mso-position-vertical-relative:page" coordsize="20,20" o:allowincell="f" path="m,l4,e" filled="f" strokecolor="#7b7873" strokeweight=".24pt">
              <v:path arrowok="t"/>
            </v:shape>
            <v:shape id="_x0000_s1293" style="position:absolute;left:4813;top:3232;width:20;height:20;mso-position-horizontal-relative:page;mso-position-vertical-relative:page" coordsize="20,20" o:allowincell="f" path="m,l4,e" filled="f" strokecolor="#8b877e" strokeweight=".24pt">
              <v:path arrowok="t"/>
            </v:shape>
            <v:shape id="_x0000_s1294" style="position:absolute;left:6699;top:3237;width:20;height:20;mso-position-horizontal-relative:page;mso-position-vertical-relative:page" coordsize="20,20" o:allowincell="f" path="m,l4,e" filled="f" strokecolor="#8b877e" strokeweight=".24pt">
              <v:path arrowok="t"/>
            </v:shape>
            <v:rect id="_x0000_s1295" style="position:absolute;left:7914;top:1315;width:1200;height:260;mso-position-horizontal-relative:page;mso-position-vertical-relative:page" o:allowincell="f" filled="f" stroked="f">
              <v:textbox inset="0,0,0,0">
                <w:txbxContent>
                  <w:p w:rsidR="00462E63" w:rsidRDefault="007E54B0" w:rsidP="00781D3C">
                    <w:pPr>
                      <w:spacing w:line="260" w:lineRule="atLeast"/>
                    </w:pPr>
                    <w:r>
                      <w:pict>
                        <v:shape id="_x0000_i1120" type="#_x0000_t75" style="width:60pt;height:13.5pt">
                          <v:imagedata r:id="rId116" o:title=""/>
                        </v:shape>
                      </w:pict>
                    </w:r>
                  </w:p>
                  <w:p w:rsidR="00462E63" w:rsidRDefault="00462E63" w:rsidP="00781D3C">
                    <w:pPr>
                      <w:widowControl w:val="0"/>
                    </w:pPr>
                  </w:p>
                </w:txbxContent>
              </v:textbox>
            </v:rect>
            <v:shape id="_x0000_s1296" style="position:absolute;left:8183;top:1581;width:20;height:20;mso-position-horizontal-relative:page;mso-position-vertical-relative:page" coordsize="20,20" o:allowincell="f" path="m,l4,e" filled="f" strokecolor="#4e4b49" strokeweight=".24pt">
              <v:path arrowok="t"/>
            </v:shape>
            <v:rect id="_x0000_s1297" style="position:absolute;left:8044;top:1579;width:220;height:0;mso-position-horizontal-relative:page;mso-position-vertical-relative:page" o:allowincell="f" filled="f" stroked="f">
              <v:textbox inset="0,0,0,0">
                <w:txbxContent>
                  <w:p w:rsidR="00462E63" w:rsidRDefault="007E54B0" w:rsidP="00781D3C">
                    <w:pPr>
                      <w:spacing w:line="240" w:lineRule="atLeast"/>
                    </w:pPr>
                    <w:r>
                      <w:pict>
                        <v:shape id="_x0000_i1121" type="#_x0000_t75" style="width:11.25pt;height:.75pt">
                          <v:imagedata r:id="rId117" o:title=""/>
                        </v:shape>
                      </w:pict>
                    </w:r>
                  </w:p>
                  <w:p w:rsidR="00462E63" w:rsidRDefault="00462E63" w:rsidP="00781D3C">
                    <w:pPr>
                      <w:widowControl w:val="0"/>
                    </w:pPr>
                  </w:p>
                </w:txbxContent>
              </v:textbox>
            </v:rect>
            <v:shape id="_x0000_s1298" style="position:absolute;left:8183;top:1586;width:20;height:20;mso-position-horizontal-relative:page;mso-position-vertical-relative:page" coordsize="20,20" o:allowincell="f" path="m,l4,e" filled="f" strokecolor="#4e4b49" strokeweight=".24pt">
              <v:path arrowok="t"/>
            </v:shape>
            <v:rect id="_x0000_s1299" style="position:absolute;left:8044;top:1584;width:220;height:0;mso-position-horizontal-relative:page;mso-position-vertical-relative:page" o:allowincell="f" filled="f" stroked="f">
              <v:textbox inset="0,0,0,0">
                <w:txbxContent>
                  <w:p w:rsidR="00462E63" w:rsidRDefault="007E54B0" w:rsidP="00781D3C">
                    <w:pPr>
                      <w:spacing w:line="240" w:lineRule="atLeast"/>
                    </w:pPr>
                    <w:r>
                      <w:pict>
                        <v:shape id="_x0000_i1122" type="#_x0000_t75" style="width:11.25pt;height:.75pt">
                          <v:imagedata r:id="rId118" o:title=""/>
                        </v:shape>
                      </w:pict>
                    </w:r>
                  </w:p>
                  <w:p w:rsidR="00462E63" w:rsidRDefault="00462E63" w:rsidP="00781D3C">
                    <w:pPr>
                      <w:widowControl w:val="0"/>
                    </w:pPr>
                  </w:p>
                </w:txbxContent>
              </v:textbox>
            </v:rect>
            <v:shape id="_x0000_s1300" style="position:absolute;left:8183;top:1591;width:20;height:20;mso-position-horizontal-relative:page;mso-position-vertical-relative:page" coordsize="20,20" o:allowincell="f" path="m,l4,e" filled="f" strokecolor="#7b7670" strokeweight=".24pt">
              <v:path arrowok="t"/>
            </v:shape>
            <v:rect id="_x0000_s1301" style="position:absolute;left:8044;top:1589;width:220;height:0;mso-position-horizontal-relative:page;mso-position-vertical-relative:page" o:allowincell="f" filled="f" stroked="f">
              <v:textbox inset="0,0,0,0">
                <w:txbxContent>
                  <w:p w:rsidR="00462E63" w:rsidRDefault="007E54B0" w:rsidP="00781D3C">
                    <w:pPr>
                      <w:spacing w:line="240" w:lineRule="atLeast"/>
                    </w:pPr>
                    <w:r>
                      <w:pict>
                        <v:shape id="_x0000_i1123" type="#_x0000_t75" style="width:11.25pt;height:.75pt">
                          <v:imagedata r:id="rId119" o:title=""/>
                        </v:shape>
                      </w:pict>
                    </w:r>
                  </w:p>
                  <w:p w:rsidR="00462E63" w:rsidRDefault="00462E63" w:rsidP="00781D3C">
                    <w:pPr>
                      <w:widowControl w:val="0"/>
                    </w:pPr>
                  </w:p>
                </w:txbxContent>
              </v:textbox>
            </v:rect>
            <v:shape id="_x0000_s1302" style="position:absolute;left:8183;top:1596;width:20;height:20;mso-position-horizontal-relative:page;mso-position-vertical-relative:page" coordsize="20,20" o:allowincell="f" path="m,l4,e" filled="f" strokecolor="#4f4a47" strokeweight=".24pt">
              <v:path arrowok="t"/>
            </v:shape>
            <v:rect id="_x0000_s1303" style="position:absolute;left:7929;top:1584;width:340;height:60;mso-position-horizontal-relative:page;mso-position-vertical-relative:page" o:allowincell="f" filled="f" stroked="f">
              <v:textbox inset="0,0,0,0">
                <w:txbxContent>
                  <w:p w:rsidR="00462E63" w:rsidRDefault="007E54B0" w:rsidP="00781D3C">
                    <w:pPr>
                      <w:spacing w:line="60" w:lineRule="atLeast"/>
                    </w:pPr>
                    <w:r>
                      <w:pict>
                        <v:shape id="_x0000_i1124" type="#_x0000_t75" style="width:17.25pt;height:3pt">
                          <v:imagedata r:id="rId120" o:title=""/>
                        </v:shape>
                      </w:pict>
                    </w:r>
                  </w:p>
                  <w:p w:rsidR="00462E63" w:rsidRDefault="00462E63" w:rsidP="00781D3C">
                    <w:pPr>
                      <w:widowControl w:val="0"/>
                    </w:pPr>
                  </w:p>
                </w:txbxContent>
              </v:textbox>
            </v:rect>
            <v:shape id="_x0000_s1304" style="position:absolute;left:8178;top:1648;width:20;height:20;mso-position-horizontal-relative:page;mso-position-vertical-relative:page" coordsize="20,20" o:allowincell="f" path="m,l4,e" filled="f" strokecolor="#34302f" strokeweight=".24pt">
              <v:path arrowok="t"/>
            </v:shape>
            <v:rect id="_x0000_s1305" style="position:absolute;left:8039;top:1646;width:220;height:0;mso-position-horizontal-relative:page;mso-position-vertical-relative:page" o:allowincell="f" filled="f" stroked="f">
              <v:textbox inset="0,0,0,0">
                <w:txbxContent>
                  <w:p w:rsidR="00462E63" w:rsidRDefault="007E54B0" w:rsidP="00781D3C">
                    <w:pPr>
                      <w:spacing w:line="240" w:lineRule="atLeast"/>
                    </w:pPr>
                    <w:r>
                      <w:pict>
                        <v:shape id="_x0000_i1125" type="#_x0000_t75" style="width:11.25pt;height:.75pt">
                          <v:imagedata r:id="rId121" o:title=""/>
                        </v:shape>
                      </w:pict>
                    </w:r>
                  </w:p>
                  <w:p w:rsidR="00462E63" w:rsidRDefault="00462E63" w:rsidP="00781D3C">
                    <w:pPr>
                      <w:widowControl w:val="0"/>
                    </w:pPr>
                  </w:p>
                </w:txbxContent>
              </v:textbox>
            </v:rect>
            <v:shape id="_x0000_s1306" style="position:absolute;left:8178;top:1653;width:20;height:20;mso-position-horizontal-relative:page;mso-position-vertical-relative:page" coordsize="20,20" o:allowincell="f" path="m,l4,e" filled="f" strokecolor="#75726c" strokeweight=".24pt">
              <v:path arrowok="t"/>
            </v:shape>
            <v:rect id="_x0000_s1307" style="position:absolute;left:8034;top:1651;width:220;height:0;mso-position-horizontal-relative:page;mso-position-vertical-relative:page" o:allowincell="f" filled="f" stroked="f">
              <v:textbox inset="0,0,0,0">
                <w:txbxContent>
                  <w:p w:rsidR="00462E63" w:rsidRDefault="007E54B0" w:rsidP="00781D3C">
                    <w:pPr>
                      <w:spacing w:line="240" w:lineRule="atLeast"/>
                    </w:pPr>
                    <w:r>
                      <w:pict>
                        <v:shape id="_x0000_i1126" type="#_x0000_t75" style="width:11.25pt;height:.75pt">
                          <v:imagedata r:id="rId122" o:title=""/>
                        </v:shape>
                      </w:pict>
                    </w:r>
                  </w:p>
                  <w:p w:rsidR="00462E63" w:rsidRDefault="00462E63" w:rsidP="00781D3C">
                    <w:pPr>
                      <w:widowControl w:val="0"/>
                    </w:pPr>
                  </w:p>
                </w:txbxContent>
              </v:textbox>
            </v:rect>
            <v:shape id="_x0000_s1308" style="position:absolute;left:8178;top:1658;width:20;height:20;mso-position-horizontal-relative:page;mso-position-vertical-relative:page" coordsize="20,20" o:allowincell="f" path="m,l4,e" filled="f" strokecolor="#2a2625" strokeweight=".24pt">
              <v:path arrowok="t"/>
            </v:shape>
            <v:rect id="_x0000_s1309" style="position:absolute;left:8034;top:1656;width:220;height:20;mso-position-horizontal-relative:page;mso-position-vertical-relative:page" o:allowincell="f" filled="f" stroked="f">
              <v:textbox inset="0,0,0,0">
                <w:txbxContent>
                  <w:p w:rsidR="00462E63" w:rsidRDefault="007E54B0" w:rsidP="00781D3C">
                    <w:pPr>
                      <w:spacing w:line="20" w:lineRule="atLeast"/>
                    </w:pPr>
                    <w:r>
                      <w:pict>
                        <v:shape id="_x0000_i1127" type="#_x0000_t75" style="width:11.25pt;height:1.5pt">
                          <v:imagedata r:id="rId123" o:title=""/>
                        </v:shape>
                      </w:pict>
                    </w:r>
                  </w:p>
                  <w:p w:rsidR="00462E63" w:rsidRDefault="00462E63" w:rsidP="00781D3C">
                    <w:pPr>
                      <w:widowControl w:val="0"/>
                    </w:pPr>
                  </w:p>
                </w:txbxContent>
              </v:textbox>
            </v:rect>
            <v:shape id="_x0000_s1310" style="position:absolute;left:8173;top:1682;width:20;height:20;mso-position-horizontal-relative:page;mso-position-vertical-relative:page" coordsize="20,20" o:allowincell="f" path="m,l4,e" filled="f" strokecolor="#53504e" strokeweight=".24pt">
              <v:path arrowok="t"/>
            </v:shape>
            <v:rect id="_x0000_s1311" style="position:absolute;left:8034;top:1680;width:220;height:0;mso-position-horizontal-relative:page;mso-position-vertical-relative:page" o:allowincell="f" filled="f" stroked="f">
              <v:textbox inset="0,0,0,0">
                <w:txbxContent>
                  <w:p w:rsidR="00462E63" w:rsidRDefault="007E54B0" w:rsidP="00781D3C">
                    <w:pPr>
                      <w:spacing w:line="240" w:lineRule="atLeast"/>
                    </w:pPr>
                    <w:r>
                      <w:pict>
                        <v:shape id="_x0000_i1128" type="#_x0000_t75" style="width:11.25pt;height:.75pt">
                          <v:imagedata r:id="rId124" o:title=""/>
                        </v:shape>
                      </w:pict>
                    </w:r>
                  </w:p>
                  <w:p w:rsidR="00462E63" w:rsidRDefault="00462E63" w:rsidP="00781D3C">
                    <w:pPr>
                      <w:widowControl w:val="0"/>
                    </w:pPr>
                  </w:p>
                </w:txbxContent>
              </v:textbox>
            </v:rect>
            <v:shape id="_x0000_s1312" style="position:absolute;left:8173;top:1687;width:20;height:20;mso-position-horizontal-relative:page;mso-position-vertical-relative:page" coordsize="20,20" o:allowincell="f" path="m,l4,e" filled="f" strokecolor="#52514c" strokeweight=".24pt">
              <v:path arrowok="t"/>
            </v:shape>
            <v:rect id="_x0000_s1313" style="position:absolute;left:8034;top:1685;width:220;height:20;mso-position-horizontal-relative:page;mso-position-vertical-relative:page" o:allowincell="f" filled="f" stroked="f">
              <v:textbox inset="0,0,0,0">
                <w:txbxContent>
                  <w:p w:rsidR="00462E63" w:rsidRDefault="007E54B0" w:rsidP="00781D3C">
                    <w:pPr>
                      <w:spacing w:line="20" w:lineRule="atLeast"/>
                    </w:pPr>
                    <w:r>
                      <w:pict>
                        <v:shape id="_x0000_i1129" type="#_x0000_t75" style="width:11.25pt;height:.75pt">
                          <v:imagedata r:id="rId125" o:title=""/>
                        </v:shape>
                      </w:pict>
                    </w:r>
                  </w:p>
                  <w:p w:rsidR="00462E63" w:rsidRDefault="00462E63" w:rsidP="00781D3C">
                    <w:pPr>
                      <w:widowControl w:val="0"/>
                    </w:pPr>
                  </w:p>
                </w:txbxContent>
              </v:textbox>
            </v:rect>
            <v:shape id="_x0000_s1314" style="position:absolute;left:8168;top:1696;width:20;height:20;mso-position-horizontal-relative:page;mso-position-vertical-relative:page" coordsize="20,20" o:allowincell="f" path="m,l4,e" filled="f" strokecolor="#221f22" strokeweight=".24pt">
              <v:path arrowok="t"/>
            </v:shape>
            <v:rect id="_x0000_s1315" style="position:absolute;left:7929;top:1651;width:320;height:140;mso-position-horizontal-relative:page;mso-position-vertical-relative:page" o:allowincell="f" filled="f" stroked="f">
              <v:textbox inset="0,0,0,0">
                <w:txbxContent>
                  <w:p w:rsidR="00462E63" w:rsidRDefault="007E54B0" w:rsidP="00781D3C">
                    <w:pPr>
                      <w:spacing w:line="140" w:lineRule="atLeast"/>
                    </w:pPr>
                    <w:r>
                      <w:pict>
                        <v:shape id="_x0000_i1130" type="#_x0000_t75" style="width:16.5pt;height:7.5pt">
                          <v:imagedata r:id="rId126" o:title=""/>
                        </v:shape>
                      </w:pict>
                    </w:r>
                  </w:p>
                  <w:p w:rsidR="00462E63" w:rsidRDefault="00462E63" w:rsidP="00781D3C">
                    <w:pPr>
                      <w:widowControl w:val="0"/>
                    </w:pPr>
                  </w:p>
                </w:txbxContent>
              </v:textbox>
            </v:rect>
            <v:rect id="_x0000_s1316" style="position:absolute;left:8337;top:1579;width:1440;height:860;mso-position-horizontal-relative:page;mso-position-vertical-relative:page" o:allowincell="f" filled="f" stroked="f">
              <v:textbox inset="0,0,0,0">
                <w:txbxContent>
                  <w:p w:rsidR="00462E63" w:rsidRDefault="007E54B0" w:rsidP="00781D3C">
                    <w:pPr>
                      <w:spacing w:line="860" w:lineRule="atLeast"/>
                    </w:pPr>
                    <w:r>
                      <w:pict>
                        <v:shape id="_x0000_i1131" type="#_x0000_t75" style="width:1in;height:43.5pt">
                          <v:imagedata r:id="rId127" o:title=""/>
                        </v:shape>
                      </w:pict>
                    </w:r>
                  </w:p>
                  <w:p w:rsidR="00462E63" w:rsidRDefault="00462E63" w:rsidP="00781D3C">
                    <w:pPr>
                      <w:widowControl w:val="0"/>
                    </w:pPr>
                  </w:p>
                </w:txbxContent>
              </v:textbox>
            </v:rect>
            <v:shape id="_x0000_s1317" style="position:absolute;left:8595;top:2440;width:20;height:20;mso-position-horizontal-relative:page;mso-position-vertical-relative:page" coordsize="20,20" o:allowincell="f" path="m,l4,e" filled="f" strokecolor="#79777c" strokeweight=".24pt">
              <v:path arrowok="t"/>
            </v:shape>
            <v:shape id="_x0000_s1318" style="position:absolute;left:8595;top:2445;width:20;height:20;mso-position-horizontal-relative:page;mso-position-vertical-relative:page" coordsize="20,20" o:allowincell="f" path="m,l4,e" filled="f" strokecolor="#79777c" strokeweight=".24pt">
              <v:path arrowok="t"/>
            </v:shape>
            <v:rect id="_x0000_s1319" style="position:absolute;left:8217;top:2438;width:840;height:680;mso-position-horizontal-relative:page;mso-position-vertical-relative:page" o:allowincell="f" filled="f" stroked="f">
              <v:textbox inset="0,0,0,0">
                <w:txbxContent>
                  <w:p w:rsidR="00462E63" w:rsidRDefault="007E54B0" w:rsidP="00781D3C">
                    <w:pPr>
                      <w:spacing w:line="680" w:lineRule="atLeast"/>
                    </w:pPr>
                    <w:r>
                      <w:pict>
                        <v:shape id="_x0000_i1132" type="#_x0000_t75" style="width:41.25pt;height:33.75pt">
                          <v:imagedata r:id="rId128" o:title=""/>
                        </v:shape>
                      </w:pict>
                    </w:r>
                  </w:p>
                  <w:p w:rsidR="00462E63" w:rsidRDefault="00462E63" w:rsidP="00781D3C">
                    <w:pPr>
                      <w:widowControl w:val="0"/>
                    </w:pPr>
                  </w:p>
                </w:txbxContent>
              </v:textbox>
            </v:rect>
            <v:shape id="_x0000_s1320" style="position:absolute;left:8504;top:3107;width:20;height:20;mso-position-horizontal-relative:page;mso-position-vertical-relative:page" coordsize="20,20" o:allowincell="f" path="m,l4,e" filled="f" strokecolor="#a7a4a0" strokeweight=".24pt">
              <v:path arrowok="t"/>
            </v:shape>
            <v:rect id="_x0000_s1321" style="position:absolute;left:8217;top:3106;width:840;height:0;mso-position-horizontal-relative:page;mso-position-vertical-relative:page" o:allowincell="f" filled="f" stroked="f">
              <v:textbox inset="0,0,0,0">
                <w:txbxContent>
                  <w:p w:rsidR="00462E63" w:rsidRDefault="007E54B0" w:rsidP="00781D3C">
                    <w:pPr>
                      <w:spacing w:line="240" w:lineRule="atLeast"/>
                    </w:pPr>
                    <w:r>
                      <w:pict>
                        <v:shape id="_x0000_i1133" type="#_x0000_t75" style="width:42pt;height:.75pt">
                          <v:imagedata r:id="rId129" o:title=""/>
                        </v:shape>
                      </w:pict>
                    </w:r>
                  </w:p>
                  <w:p w:rsidR="00462E63" w:rsidRDefault="00462E63" w:rsidP="00781D3C">
                    <w:pPr>
                      <w:widowControl w:val="0"/>
                    </w:pPr>
                  </w:p>
                </w:txbxContent>
              </v:textbox>
            </v:rect>
            <v:shape id="_x0000_s1322" style="position:absolute;left:8504;top:3112;width:20;height:20;mso-position-horizontal-relative:page;mso-position-vertical-relative:page" coordsize="20,20" o:allowincell="f" path="m,l4,e" filled="f" strokecolor="#a7a4a0" strokeweight=".24pt">
              <v:path arrowok="t"/>
            </v:shape>
            <v:shape id="_x0000_s1323" style="position:absolute;left:9147;top:3199;width:20;height:20;mso-position-horizontal-relative:page;mso-position-vertical-relative:page" coordsize="20,20" o:allowincell="f" path="m,l4,e" filled="f" strokecolor="#a1a29c" strokeweight=".24pt">
              <v:path arrowok="t"/>
            </v:shape>
            <v:rect id="_x0000_s1324" style="position:absolute;left:8058;top:3110;width:1140;height:140;mso-position-horizontal-relative:page;mso-position-vertical-relative:page" o:allowincell="f" filled="f" stroked="f">
              <v:textbox inset="0,0,0,0">
                <w:txbxContent>
                  <w:p w:rsidR="00462E63" w:rsidRDefault="007E54B0" w:rsidP="00781D3C">
                    <w:pPr>
                      <w:spacing w:line="140" w:lineRule="atLeast"/>
                    </w:pPr>
                    <w:r>
                      <w:pict>
                        <v:shape id="_x0000_i1134" type="#_x0000_t75" style="width:57pt;height:6.75pt">
                          <v:imagedata r:id="rId130" o:title=""/>
                        </v:shape>
                      </w:pict>
                    </w:r>
                  </w:p>
                  <w:p w:rsidR="00462E63" w:rsidRDefault="00462E63" w:rsidP="00781D3C">
                    <w:pPr>
                      <w:widowControl w:val="0"/>
                    </w:pPr>
                  </w:p>
                </w:txbxContent>
              </v:textbox>
            </v:rect>
            <v:shape id="_x0000_s1325" style="position:absolute;left:9071;top:3242;width:20;height:20;mso-position-horizontal-relative:page;mso-position-vertical-relative:page" coordsize="20,20" o:allowincell="f" path="m,l4,e" filled="f" strokecolor="#7a776f" strokeweight=".24pt">
              <v:path arrowok="t"/>
            </v:shape>
            <v:shape id="_x0000_s1326" style="position:absolute;left:9215;top:3242;width:20;height:20;mso-position-horizontal-relative:page;mso-position-vertical-relative:page" coordsize="20,20" o:allowincell="f" path="m,l4,e" filled="f" strokecolor="#817c79" strokeweight=".24pt">
              <v:path arrowok="t"/>
            </v:shape>
            <v:rect id="_x0000_s1327" style="position:absolute;top:1176;width:9800;height:2100;mso-position-horizontal-relative:page;mso-position-vertical-relative:page" o:allowincell="f" filled="f" stroked="f">
              <v:textbox inset="0,0,0,0">
                <w:txbxContent>
                  <w:p w:rsidR="00462E63" w:rsidRDefault="007E54B0" w:rsidP="00781D3C">
                    <w:pPr>
                      <w:spacing w:line="2100" w:lineRule="atLeast"/>
                    </w:pPr>
                    <w:r>
                      <w:pict>
                        <v:shape id="_x0000_i1135" type="#_x0000_t75" style="width:490.5pt;height:105pt">
                          <v:imagedata r:id="rId131" o:title=""/>
                        </v:shape>
                      </w:pict>
                    </w:r>
                  </w:p>
                  <w:p w:rsidR="00462E63" w:rsidRDefault="00462E63" w:rsidP="00781D3C">
                    <w:pPr>
                      <w:widowControl w:val="0"/>
                    </w:pPr>
                  </w:p>
                </w:txbxContent>
              </v:textbox>
            </v:rect>
            <w10:anchorlock/>
          </v:group>
        </w:pict>
      </w:r>
    </w:p>
    <w:p w:rsidR="00D5748F" w:rsidRDefault="00D5748F" w:rsidP="00781D3C">
      <w:pPr>
        <w:pStyle w:val="Default"/>
        <w:spacing w:line="276" w:lineRule="auto"/>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D57E81">
      <w:pPr>
        <w:pStyle w:val="a7"/>
        <w:numPr>
          <w:ilvl w:val="0"/>
          <w:numId w:val="48"/>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D57E81">
      <w:pPr>
        <w:pStyle w:val="a7"/>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F75391" w:rsidRDefault="00676B6B" w:rsidP="00D57E81">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180B3B" w:rsidRPr="00A12B26" w:rsidRDefault="00180B3B" w:rsidP="00180B3B">
      <w:pPr>
        <w:pStyle w:val="Default"/>
        <w:numPr>
          <w:ilvl w:val="0"/>
          <w:numId w:val="48"/>
        </w:numPr>
        <w:spacing w:line="276" w:lineRule="auto"/>
        <w:jc w:val="both"/>
      </w:pPr>
      <w:r w:rsidRPr="00A12B26">
        <w:t xml:space="preserve">Порядок проведения технического расследования причин аварий, происшедших с автовышкой и автогидроподъемником. </w:t>
      </w:r>
    </w:p>
    <w:p w:rsidR="00180B3B" w:rsidRPr="00A12B26" w:rsidRDefault="00180B3B" w:rsidP="00180B3B">
      <w:pPr>
        <w:pStyle w:val="Default"/>
        <w:numPr>
          <w:ilvl w:val="0"/>
          <w:numId w:val="48"/>
        </w:numPr>
        <w:spacing w:after="27" w:line="276" w:lineRule="auto"/>
        <w:jc w:val="both"/>
      </w:pPr>
      <w:r w:rsidRPr="00A12B26">
        <w:t xml:space="preserve">Канаты, их устройство, маркировка, рабочие характеристики. </w:t>
      </w:r>
    </w:p>
    <w:p w:rsidR="00F75391" w:rsidRPr="006F2286" w:rsidRDefault="003C67C7" w:rsidP="003C67C7">
      <w:pPr>
        <w:numPr>
          <w:ilvl w:val="0"/>
          <w:numId w:val="48"/>
        </w:numPr>
        <w:shd w:val="clear" w:color="auto" w:fill="FFFFFF"/>
        <w:spacing w:after="0"/>
        <w:rPr>
          <w:rFonts w:ascii="Times New Roman" w:hAnsi="Times New Roman"/>
          <w:color w:val="000000" w:themeColor="text1"/>
          <w:sz w:val="24"/>
          <w:szCs w:val="24"/>
        </w:rPr>
      </w:pPr>
      <w:r w:rsidRPr="00FF0B41">
        <w:rPr>
          <w:rFonts w:ascii="Times New Roman" w:eastAsia="Times New Roman" w:hAnsi="Times New Roman"/>
          <w:color w:val="444444"/>
          <w:sz w:val="24"/>
          <w:szCs w:val="24"/>
          <w:lang w:eastAsia="ru-RU"/>
        </w:rPr>
        <w:t>Какую команду подает сигнальщик?</w:t>
      </w:r>
    </w:p>
    <w:p w:rsidR="003C67C7" w:rsidRPr="003C67C7" w:rsidRDefault="003C67C7" w:rsidP="003C67C7">
      <w:pPr>
        <w:pStyle w:val="a4"/>
        <w:kinsoku w:val="0"/>
        <w:overflowPunct w:val="0"/>
        <w:autoSpaceDE w:val="0"/>
        <w:autoSpaceDN w:val="0"/>
        <w:adjustRightInd w:val="0"/>
        <w:spacing w:after="0" w:line="200" w:lineRule="atLeast"/>
        <w:rPr>
          <w:rFonts w:ascii="Times New Roman" w:hAnsi="Times New Roman"/>
          <w:sz w:val="20"/>
          <w:szCs w:val="20"/>
          <w:lang w:eastAsia="ru-RU"/>
        </w:rPr>
      </w:pPr>
      <w:r>
        <w:t xml:space="preserve">                                                     </w:t>
      </w:r>
      <w:r w:rsidR="007E54B0">
        <w:rPr>
          <w:lang w:eastAsia="ru-RU"/>
        </w:rPr>
      </w:r>
      <w:r w:rsidR="007E54B0">
        <w:rPr>
          <w:lang w:eastAsia="ru-RU"/>
        </w:rPr>
        <w:pict>
          <v:group id="_x0000_s1328" style="width:119.9pt;height:121.9pt;mso-position-horizontal-relative:char;mso-position-vertical-relative:line" coordsize="2398,2567" o:allowincell="f">
            <v:rect id="_x0000_s1329" style="position:absolute;left:1022;width:480;height:280;mso-position-horizontal-relative:page;mso-position-vertical-relative:page" o:allowincell="f" filled="f" stroked="f">
              <v:textbox inset="0,0,0,0">
                <w:txbxContent>
                  <w:p w:rsidR="00462E63" w:rsidRDefault="007E54B0" w:rsidP="003C67C7">
                    <w:pPr>
                      <w:spacing w:line="280" w:lineRule="atLeast"/>
                    </w:pPr>
                    <w:r>
                      <w:pict>
                        <v:shape id="_x0000_i1137" type="#_x0000_t75" style="width:24pt;height:13.5pt">
                          <v:imagedata r:id="rId132" o:title=""/>
                        </v:shape>
                      </w:pict>
                    </w:r>
                  </w:p>
                  <w:p w:rsidR="00462E63" w:rsidRDefault="00462E63" w:rsidP="003C67C7">
                    <w:pPr>
                      <w:widowControl w:val="0"/>
                    </w:pPr>
                  </w:p>
                </w:txbxContent>
              </v:textbox>
            </v:rect>
            <v:shape id="_x0000_s1330" style="position:absolute;left:1483;top:275;width:20;height:20;mso-position-horizontal-relative:page;mso-position-vertical-relative:page" coordsize="20,20" o:allowincell="f" path="m,l3,e" filled="f" strokecolor="#60828e" strokeweight=".18pt">
              <v:path arrowok="t"/>
            </v:shape>
            <v:rect id="_x0000_s1331" style="position:absolute;left:979;top:277;width:520;height:140;mso-position-horizontal-relative:page;mso-position-vertical-relative:page" o:allowincell="f" filled="f" stroked="f">
              <v:textbox inset="0,0,0,0">
                <w:txbxContent>
                  <w:p w:rsidR="00462E63" w:rsidRDefault="007E54B0" w:rsidP="003C67C7">
                    <w:pPr>
                      <w:spacing w:line="140" w:lineRule="atLeast"/>
                    </w:pPr>
                    <w:r>
                      <w:pict>
                        <v:shape id="_x0000_i1138" type="#_x0000_t75" style="width:25.5pt;height:6.75pt">
                          <v:imagedata r:id="rId133" o:title=""/>
                        </v:shape>
                      </w:pict>
                    </w:r>
                  </w:p>
                  <w:p w:rsidR="00462E63" w:rsidRDefault="00462E63" w:rsidP="003C67C7">
                    <w:pPr>
                      <w:widowControl w:val="0"/>
                    </w:pPr>
                  </w:p>
                </w:txbxContent>
              </v:textbox>
            </v:rect>
            <v:shape id="_x0000_s1332" style="position:absolute;left:1454;top:408;width:20;height:20;mso-position-horizontal-relative:page;mso-position-vertical-relative:page" coordsize="20,20" o:allowincell="f" path="m,l3,e" filled="f" strokecolor="#7d848b" strokeweight=".18pt">
              <v:path arrowok="t"/>
            </v:shape>
            <v:rect id="_x0000_s1333" style="position:absolute;left:814;top:410;width:1180;height:800;mso-position-horizontal-relative:page;mso-position-vertical-relative:page" o:allowincell="f" filled="f" stroked="f">
              <v:textbox inset="0,0,0,0">
                <w:txbxContent>
                  <w:p w:rsidR="00462E63" w:rsidRDefault="007E54B0" w:rsidP="003C67C7">
                    <w:pPr>
                      <w:spacing w:line="800" w:lineRule="atLeast"/>
                    </w:pPr>
                    <w:r>
                      <w:pict>
                        <v:shape id="_x0000_i1139" type="#_x0000_t75" style="width:59.25pt;height:39.75pt">
                          <v:imagedata r:id="rId134" o:title=""/>
                        </v:shape>
                      </w:pict>
                    </w:r>
                  </w:p>
                  <w:p w:rsidR="00462E63" w:rsidRDefault="00462E63" w:rsidP="003C67C7">
                    <w:pPr>
                      <w:widowControl w:val="0"/>
                    </w:pPr>
                  </w:p>
                </w:txbxContent>
              </v:textbox>
            </v:rect>
            <v:shape id="_x0000_s1334" style="position:absolute;left:986;top:1200;width:20;height:20;mso-position-horizontal-relative:page;mso-position-vertical-relative:page" coordsize="20,20" o:allowincell="f" path="m,l3,e" filled="f" strokecolor="#646376" strokeweight=".18pt">
              <v:path arrowok="t"/>
            </v:shape>
            <v:rect id="_x0000_s1335" style="position:absolute;left:1069;top:1199;width:1320;height:260;mso-position-horizontal-relative:page;mso-position-vertical-relative:page" o:allowincell="f" filled="f" stroked="f">
              <v:textbox inset="0,0,0,0">
                <w:txbxContent>
                  <w:p w:rsidR="00462E63" w:rsidRDefault="007E54B0" w:rsidP="003C67C7">
                    <w:pPr>
                      <w:spacing w:line="260" w:lineRule="atLeast"/>
                    </w:pPr>
                    <w:r>
                      <w:pict>
                        <v:shape id="_x0000_i1140" type="#_x0000_t75" style="width:66.75pt;height:12.75pt">
                          <v:imagedata r:id="rId135" o:title=""/>
                        </v:shape>
                      </w:pict>
                    </w:r>
                  </w:p>
                  <w:p w:rsidR="00462E63" w:rsidRDefault="00462E63" w:rsidP="003C67C7">
                    <w:pPr>
                      <w:widowControl w:val="0"/>
                    </w:pPr>
                  </w:p>
                </w:txbxContent>
              </v:textbox>
            </v:rect>
            <v:shape id="_x0000_s1336" style="position:absolute;left:1735;top:1452;width:20;height:20;mso-position-horizontal-relative:page;mso-position-vertical-relative:page" coordsize="20,20" o:allowincell="f" path="m,l3,e" filled="f" strokecolor="#666643" strokeweight=".18pt">
              <v:path arrowok="t"/>
            </v:shape>
            <v:shape id="_x0000_s1337" style="position:absolute;left:439;top:1215;width:20;height:20;mso-position-horizontal-relative:page;mso-position-vertical-relative:page" coordsize="20,20" o:allowincell="f" path="m,l3,e" filled="f" strokecolor="#a43333" strokeweight=".18pt">
              <v:path arrowok="t"/>
            </v:shape>
            <v:shape id="_x0000_s1338" style="position:absolute;left:439;top:1434;width:20;height:20;mso-position-horizontal-relative:page;mso-position-vertical-relative:page" coordsize="20,20" o:allowincell="f" path="m,l3,e" filled="f" strokecolor="#9f4342" strokeweight=".18pt">
              <v:path arrowok="t"/>
            </v:shape>
            <v:rect id="_x0000_s1339" style="position:absolute;left:266;top:1202;width:1740;height:420;mso-position-horizontal-relative:page;mso-position-vertical-relative:page" o:allowincell="f" filled="f" stroked="f">
              <v:textbox inset="0,0,0,0">
                <w:txbxContent>
                  <w:p w:rsidR="00462E63" w:rsidRDefault="007E54B0" w:rsidP="003C67C7">
                    <w:pPr>
                      <w:spacing w:line="420" w:lineRule="atLeast"/>
                    </w:pPr>
                    <w:r>
                      <w:pict>
                        <v:shape id="_x0000_i1141" type="#_x0000_t75" style="width:87pt;height:21.75pt">
                          <v:imagedata r:id="rId136" o:title=""/>
                        </v:shape>
                      </w:pict>
                    </w:r>
                  </w:p>
                  <w:p w:rsidR="00462E63" w:rsidRDefault="00462E63" w:rsidP="003C67C7">
                    <w:pPr>
                      <w:widowControl w:val="0"/>
                    </w:pPr>
                  </w:p>
                </w:txbxContent>
              </v:textbox>
            </v:rect>
            <v:shape id="_x0000_s1340" style="position:absolute;left:1076;top:1628;width:20;height:20;mso-position-horizontal-relative:page;mso-position-vertical-relative:page" coordsize="20,20" o:allowincell="f" path="m,l3,e" filled="f" strokecolor="#9c9d82" strokeweight=".18pt">
              <v:path arrowok="t"/>
            </v:shape>
            <v:shape id="_x0000_s1341" style="position:absolute;left:1882;top:2125;width:20;height:20;mso-position-horizontal-relative:page;mso-position-vertical-relative:page" coordsize="20,20" o:allowincell="f" path="m,l3,e" filled="f" strokecolor="#a6a9a9" strokeweight=".18pt">
              <v:path arrowok="t"/>
            </v:shape>
            <v:rect id="_x0000_s1342" style="position:absolute;left:4;top:1627;width:2020;height:680;mso-position-horizontal-relative:page;mso-position-vertical-relative:page" o:allowincell="f" filled="f" stroked="f">
              <v:textbox inset="0,0,0,0">
                <w:txbxContent>
                  <w:p w:rsidR="00462E63" w:rsidRDefault="007E54B0" w:rsidP="003C67C7">
                    <w:pPr>
                      <w:spacing w:line="680" w:lineRule="atLeast"/>
                    </w:pPr>
                    <w:r>
                      <w:pict>
                        <v:shape id="_x0000_i1142" type="#_x0000_t75" style="width:101.25pt;height:34.5pt">
                          <v:imagedata r:id="rId137" o:title=""/>
                        </v:shape>
                      </w:pict>
                    </w:r>
                  </w:p>
                  <w:p w:rsidR="00462E63" w:rsidRDefault="00462E63" w:rsidP="003C67C7">
                    <w:pPr>
                      <w:widowControl w:val="0"/>
                    </w:pPr>
                  </w:p>
                </w:txbxContent>
              </v:textbox>
            </v:rect>
            <v:shape id="_x0000_s1343" style="position:absolute;left:900;top:2313;width:20;height:20;mso-position-horizontal-relative:page;mso-position-vertical-relative:page" coordsize="20,20" o:allowincell="f" path="m,l3,e" filled="f" strokecolor="#b1b1a7" strokeweight=".18pt">
              <v:path arrowok="t"/>
            </v:shape>
            <v:shape id="_x0000_s1344" style="position:absolute;left:1249;top:2313;width:20;height:20;mso-position-horizontal-relative:page;mso-position-vertical-relative:page" coordsize="20,20" o:allowincell="f" path="m,l3,e" filled="f" strokecolor="#abb4a6" strokeweight=".18pt">
              <v:path arrowok="t"/>
            </v:shape>
            <v:shape id="_x0000_s1345" style="position:absolute;left:1346;top:2313;width:20;height:20;mso-position-horizontal-relative:page;mso-position-vertical-relative:page" coordsize="20,20" o:allowincell="f" path="m,l3,e" filled="f" strokecolor="#c0aca0" strokeweight=".18pt">
              <v:path arrowok="t"/>
            </v:shape>
            <v:shape id="_x0000_s1346" style="position:absolute;left:1425;top:2313;width:20;height:20;mso-position-horizontal-relative:page;mso-position-vertical-relative:page" coordsize="20,20" o:allowincell="f" path="m,l3,e" filled="f" strokecolor="#c3ada3" strokeweight=".18pt">
              <v:path arrowok="t"/>
            </v:shape>
            <v:shape id="_x0000_s1347" style="position:absolute;left:1540;top:2334;width:20;height:20;mso-position-horizontal-relative:page;mso-position-vertical-relative:page" coordsize="20,20" o:allowincell="f" path="m,l3,e" filled="f" strokecolor="#adb3a7" strokeweight=".18pt">
              <v:path arrowok="t"/>
            </v:shape>
            <v:rect id="_x0000_s1348" style="position:absolute;left:698;top:2311;width:1440;height:180;mso-position-horizontal-relative:page;mso-position-vertical-relative:page" o:allowincell="f" filled="f" stroked="f">
              <v:textbox inset="0,0,0,0">
                <w:txbxContent>
                  <w:p w:rsidR="00462E63" w:rsidRDefault="007E54B0" w:rsidP="003C67C7">
                    <w:pPr>
                      <w:spacing w:line="180" w:lineRule="atLeast"/>
                    </w:pPr>
                    <w:r>
                      <w:pict>
                        <v:shape id="_x0000_i1143" type="#_x0000_t75" style="width:1in;height:9pt">
                          <v:imagedata r:id="rId138" o:title=""/>
                        </v:shape>
                      </w:pict>
                    </w:r>
                  </w:p>
                  <w:p w:rsidR="00462E63" w:rsidRDefault="00462E63" w:rsidP="003C67C7">
                    <w:pPr>
                      <w:widowControl w:val="0"/>
                    </w:pPr>
                  </w:p>
                </w:txbxContent>
              </v:textbox>
            </v:rect>
            <v:rect id="_x0000_s1349" style="position:absolute;top:2315;width:280;height:260;mso-position-horizontal-relative:page;mso-position-vertical-relative:page" o:allowincell="f" filled="f" stroked="f">
              <v:textbox inset="0,0,0,0">
                <w:txbxContent>
                  <w:p w:rsidR="00462E63" w:rsidRDefault="007E54B0" w:rsidP="003C67C7">
                    <w:pPr>
                      <w:spacing w:line="260" w:lineRule="atLeast"/>
                    </w:pPr>
                    <w:r>
                      <w:pict>
                        <v:shape id="_x0000_i1144" type="#_x0000_t75" style="width:14.25pt;height:12.75pt">
                          <v:imagedata r:id="rId139" o:title=""/>
                        </v:shape>
                      </w:pict>
                    </w:r>
                  </w:p>
                  <w:p w:rsidR="00462E63" w:rsidRDefault="00462E63" w:rsidP="003C67C7">
                    <w:pPr>
                      <w:widowControl w:val="0"/>
                    </w:pPr>
                  </w:p>
                </w:txbxContent>
              </v:textbox>
            </v:rect>
            <w10:anchorlock/>
          </v:group>
        </w:pict>
      </w:r>
    </w:p>
    <w:p w:rsidR="000221C6" w:rsidRDefault="000221C6" w:rsidP="006F2286">
      <w:pPr>
        <w:pStyle w:val="a4"/>
        <w:tabs>
          <w:tab w:val="left" w:pos="3675"/>
        </w:tabs>
        <w:spacing w:after="0"/>
        <w:ind w:left="0"/>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D57E81">
      <w:pPr>
        <w:pStyle w:val="a7"/>
        <w:numPr>
          <w:ilvl w:val="0"/>
          <w:numId w:val="49"/>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D57E81">
      <w:pPr>
        <w:pStyle w:val="a7"/>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F75391" w:rsidRDefault="00676B6B" w:rsidP="00D57E81">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180B3B" w:rsidRPr="00A12B26" w:rsidRDefault="00180B3B" w:rsidP="00180B3B">
      <w:pPr>
        <w:pStyle w:val="Default"/>
        <w:numPr>
          <w:ilvl w:val="0"/>
          <w:numId w:val="49"/>
        </w:numPr>
        <w:spacing w:after="27" w:line="276" w:lineRule="auto"/>
        <w:jc w:val="both"/>
      </w:pPr>
      <w:r w:rsidRPr="00A12B26">
        <w:t xml:space="preserve">Нормы браковки стальных канатов и цепей. </w:t>
      </w:r>
    </w:p>
    <w:p w:rsidR="00180B3B" w:rsidRPr="00A12B26" w:rsidRDefault="00180B3B" w:rsidP="00180B3B">
      <w:pPr>
        <w:pStyle w:val="Default"/>
        <w:numPr>
          <w:ilvl w:val="0"/>
          <w:numId w:val="49"/>
        </w:numPr>
        <w:spacing w:after="27" w:line="276" w:lineRule="auto"/>
        <w:jc w:val="both"/>
      </w:pPr>
      <w:r w:rsidRPr="00A12B26">
        <w:t xml:space="preserve">Какие грузы запрещаются загружать в люльку автовышки и автогидроподъемника. </w:t>
      </w:r>
    </w:p>
    <w:p w:rsidR="003C67C7" w:rsidRPr="006F2286" w:rsidRDefault="003C67C7" w:rsidP="003C67C7">
      <w:pPr>
        <w:numPr>
          <w:ilvl w:val="0"/>
          <w:numId w:val="49"/>
        </w:numPr>
        <w:shd w:val="clear" w:color="auto" w:fill="FFFFFF"/>
        <w:spacing w:after="0"/>
        <w:rPr>
          <w:rFonts w:ascii="Times New Roman" w:hAnsi="Times New Roman"/>
          <w:color w:val="000000" w:themeColor="text1"/>
          <w:sz w:val="24"/>
          <w:szCs w:val="24"/>
        </w:rPr>
      </w:pPr>
      <w:r w:rsidRPr="00FF0B41">
        <w:rPr>
          <w:rFonts w:ascii="Times New Roman" w:eastAsia="Times New Roman" w:hAnsi="Times New Roman"/>
          <w:color w:val="444444"/>
          <w:sz w:val="24"/>
          <w:szCs w:val="24"/>
          <w:lang w:eastAsia="ru-RU"/>
        </w:rPr>
        <w:t>Какую команду подает сигнальщик?</w:t>
      </w:r>
    </w:p>
    <w:p w:rsidR="003C67C7" w:rsidRPr="003C67C7" w:rsidRDefault="007E54B0" w:rsidP="003C67C7">
      <w:pPr>
        <w:kinsoku w:val="0"/>
        <w:overflowPunct w:val="0"/>
        <w:autoSpaceDE w:val="0"/>
        <w:autoSpaceDN w:val="0"/>
        <w:adjustRightInd w:val="0"/>
        <w:spacing w:after="0" w:line="200" w:lineRule="atLeast"/>
        <w:ind w:left="4414"/>
        <w:rPr>
          <w:rFonts w:ascii="Times New Roman" w:hAnsi="Times New Roman"/>
          <w:sz w:val="20"/>
          <w:szCs w:val="20"/>
          <w:lang w:eastAsia="ru-RU"/>
        </w:rPr>
      </w:pPr>
      <w:r>
        <w:rPr>
          <w:rFonts w:ascii="Times New Roman" w:hAnsi="Times New Roman"/>
          <w:sz w:val="20"/>
          <w:szCs w:val="20"/>
          <w:lang w:eastAsia="ru-RU"/>
        </w:rPr>
      </w:r>
      <w:r>
        <w:rPr>
          <w:rFonts w:ascii="Times New Roman" w:hAnsi="Times New Roman"/>
          <w:sz w:val="20"/>
          <w:szCs w:val="20"/>
          <w:lang w:eastAsia="ru-RU"/>
        </w:rPr>
        <w:pict>
          <v:group id="_x0000_s1350" style="width:118.15pt;height:119.05pt;mso-position-horizontal-relative:char;mso-position-vertical-relative:line" coordsize="2363,2582" o:allowincell="f">
            <v:shape id="_x0000_s1351" style="position:absolute;left:1033;top:577;width:20;height:20;mso-position-horizontal-relative:page;mso-position-vertical-relative:page" coordsize="20,20" o:allowincell="f" path="m,l3,e" filled="f" strokecolor="#6e7176" strokeweight=".18pt">
              <v:path arrowok="t"/>
            </v:shape>
            <v:rect id="_x0000_s1352" style="position:absolute;left:224;width:2140;height:1380;mso-position-horizontal-relative:page;mso-position-vertical-relative:page" o:allowincell="f" filled="f" stroked="f">
              <v:textbox style="mso-next-textbox:#_x0000_s1352" inset="0,0,0,0">
                <w:txbxContent>
                  <w:p w:rsidR="00462E63" w:rsidRDefault="007E54B0" w:rsidP="003C67C7">
                    <w:pPr>
                      <w:spacing w:line="1380" w:lineRule="atLeast"/>
                    </w:pPr>
                    <w:r>
                      <w:pict>
                        <v:shape id="_x0000_i1146" type="#_x0000_t75" style="width:107.25pt;height:69pt">
                          <v:imagedata r:id="rId140" o:title=""/>
                        </v:shape>
                      </w:pict>
                    </w:r>
                  </w:p>
                  <w:p w:rsidR="00462E63" w:rsidRDefault="00462E63" w:rsidP="003C67C7">
                    <w:pPr>
                      <w:widowControl w:val="0"/>
                    </w:pPr>
                  </w:p>
                </w:txbxContent>
              </v:textbox>
            </v:rect>
            <v:shape id="_x0000_s1353" style="position:absolute;left:1048;top:1380;width:20;height:20;mso-position-horizontal-relative:page;mso-position-vertical-relative:page" coordsize="20,20" o:allowincell="f" path="m,l3,e" filled="f" strokecolor="#a8a88f" strokeweight=".18pt">
              <v:path arrowok="t"/>
            </v:shape>
            <v:rect id="_x0000_s1354" style="position:absolute;left:224;top:1382;width:400;height:60;mso-position-horizontal-relative:page;mso-position-vertical-relative:page" o:allowincell="f" filled="f" stroked="f">
              <v:textbox style="mso-next-textbox:#_x0000_s1354" inset="0,0,0,0">
                <w:txbxContent>
                  <w:p w:rsidR="00462E63" w:rsidRDefault="007E54B0" w:rsidP="003C67C7">
                    <w:pPr>
                      <w:spacing w:line="60" w:lineRule="atLeast"/>
                    </w:pPr>
                    <w:r>
                      <w:pict>
                        <v:shape id="_x0000_i1147" type="#_x0000_t75" style="width:20.25pt;height:3.75pt">
                          <v:imagedata r:id="rId141" o:title=""/>
                        </v:shape>
                      </w:pict>
                    </w:r>
                  </w:p>
                  <w:p w:rsidR="00462E63" w:rsidRDefault="00462E63" w:rsidP="003C67C7">
                    <w:pPr>
                      <w:widowControl w:val="0"/>
                    </w:pPr>
                  </w:p>
                </w:txbxContent>
              </v:textbox>
            </v:rect>
            <v:rect id="_x0000_s1355" style="position:absolute;left:1070;top:1379;width:1300;height:80;mso-position-horizontal-relative:page;mso-position-vertical-relative:page" o:allowincell="f" filled="f" stroked="f">
              <v:textbox style="mso-next-textbox:#_x0000_s1355" inset="0,0,0,0">
                <w:txbxContent>
                  <w:p w:rsidR="00462E63" w:rsidRDefault="007E54B0" w:rsidP="003C67C7">
                    <w:pPr>
                      <w:spacing w:line="80" w:lineRule="atLeast"/>
                    </w:pPr>
                    <w:r>
                      <w:pict>
                        <v:shape id="_x0000_i1148" type="#_x0000_t75" style="width:64.5pt;height:3.75pt">
                          <v:imagedata r:id="rId142" o:title=""/>
                        </v:shape>
                      </w:pict>
                    </w:r>
                  </w:p>
                  <w:p w:rsidR="00462E63" w:rsidRDefault="00462E63" w:rsidP="003C67C7">
                    <w:pPr>
                      <w:widowControl w:val="0"/>
                    </w:pPr>
                  </w:p>
                </w:txbxContent>
              </v:textbox>
            </v:rect>
            <v:shape id="_x0000_s1356" style="position:absolute;left:2074;top:1448;width:20;height:20;mso-position-horizontal-relative:page;mso-position-vertical-relative:page" coordsize="20,20" o:allowincell="f" path="m,l3,e" filled="f" strokecolor="#b39c9d" strokeweight=".18pt">
              <v:path arrowok="t"/>
            </v:shape>
            <v:shape id="_x0000_s1357" style="position:absolute;left:508;top:1452;width:20;height:20;mso-position-horizontal-relative:page;mso-position-vertical-relative:page" coordsize="20,20" o:allowincell="f" path="m,l3,e" filled="f" strokecolor="#897d7e" strokeweight=".18pt">
              <v:path arrowok="t"/>
            </v:shape>
            <v:rect id="_x0000_s1358" style="position:absolute;left:1091;top:1451;width:740;height:20;mso-position-horizontal-relative:page;mso-position-vertical-relative:page" o:allowincell="f" filled="f" stroked="f">
              <v:textbox style="mso-next-textbox:#_x0000_s1358" inset="0,0,0,0">
                <w:txbxContent>
                  <w:p w:rsidR="00462E63" w:rsidRDefault="007E54B0" w:rsidP="003C67C7">
                    <w:pPr>
                      <w:spacing w:line="20" w:lineRule="atLeast"/>
                    </w:pPr>
                    <w:r>
                      <w:pict>
                        <v:shape id="_x0000_i1149" type="#_x0000_t75" style="width:37.5pt;height:.75pt">
                          <v:imagedata r:id="rId143" o:title=""/>
                        </v:shape>
                      </w:pict>
                    </w:r>
                  </w:p>
                  <w:p w:rsidR="00462E63" w:rsidRDefault="00462E63" w:rsidP="003C67C7">
                    <w:pPr>
                      <w:widowControl w:val="0"/>
                    </w:pPr>
                  </w:p>
                </w:txbxContent>
              </v:textbox>
            </v:rect>
            <v:shape id="_x0000_s1359" style="position:absolute;left:1706;top:1463;width:20;height:20;mso-position-horizontal-relative:page;mso-position-vertical-relative:page" coordsize="20,20" o:allowincell="f" path="m,l3,e" filled="f" strokecolor="#afaf96" strokeweight=".18pt">
              <v:path arrowok="t"/>
            </v:shape>
            <v:shape id="_x0000_s1360" style="position:absolute;left:1706;top:1466;width:20;height:20;mso-position-horizontal-relative:page;mso-position-vertical-relative:page" coordsize="20,20" o:allowincell="f" path="m,l3,e" filled="f" strokecolor="#393c22" strokeweight=".18pt">
              <v:path arrowok="t"/>
            </v:shape>
            <v:rect id="_x0000_s1361" style="position:absolute;left:1091;top:1462;width:740;height:120;mso-position-horizontal-relative:page;mso-position-vertical-relative:page" o:allowincell="f" filled="f" stroked="f">
              <v:textbox style="mso-next-textbox:#_x0000_s1361" inset="0,0,0,0">
                <w:txbxContent>
                  <w:p w:rsidR="00462E63" w:rsidRDefault="007E54B0" w:rsidP="003C67C7">
                    <w:pPr>
                      <w:spacing w:line="120" w:lineRule="atLeast"/>
                    </w:pPr>
                    <w:r>
                      <w:pict>
                        <v:shape id="_x0000_i1150" type="#_x0000_t75" style="width:37.5pt;height:5.25pt">
                          <v:imagedata r:id="rId144" o:title=""/>
                        </v:shape>
                      </w:pict>
                    </w:r>
                  </w:p>
                  <w:p w:rsidR="00462E63" w:rsidRDefault="00462E63" w:rsidP="003C67C7">
                    <w:pPr>
                      <w:widowControl w:val="0"/>
                    </w:pPr>
                  </w:p>
                </w:txbxContent>
              </v:textbox>
            </v:rect>
            <v:shape id="_x0000_s1362" style="position:absolute;left:1753;top:1571;width:20;height:20;mso-position-horizontal-relative:page;mso-position-vertical-relative:page" coordsize="20,20" o:allowincell="f" path="m,l3,e" filled="f" strokecolor="#a5a789" strokeweight=".18pt">
              <v:path arrowok="t"/>
            </v:shape>
            <v:rect id="_x0000_s1363" style="position:absolute;left:595;top:1382;width:1380;height:260;mso-position-horizontal-relative:page;mso-position-vertical-relative:page" o:allowincell="f" filled="f" stroked="f">
              <v:textbox style="mso-next-textbox:#_x0000_s1363" inset="0,0,0,0">
                <w:txbxContent>
                  <w:p w:rsidR="00462E63" w:rsidRDefault="007E54B0" w:rsidP="003C67C7">
                    <w:pPr>
                      <w:spacing w:line="260" w:lineRule="atLeast"/>
                    </w:pPr>
                    <w:r>
                      <w:pict>
                        <v:shape id="_x0000_i1151" type="#_x0000_t75" style="width:69.75pt;height:12.75pt">
                          <v:imagedata r:id="rId145" o:title=""/>
                        </v:shape>
                      </w:pict>
                    </w:r>
                  </w:p>
                  <w:p w:rsidR="00462E63" w:rsidRDefault="00462E63" w:rsidP="003C67C7">
                    <w:pPr>
                      <w:widowControl w:val="0"/>
                    </w:pPr>
                  </w:p>
                </w:txbxContent>
              </v:textbox>
            </v:rect>
            <v:shape id="_x0000_s1364" style="position:absolute;left:1746;top:1636;width:20;height:20;mso-position-horizontal-relative:page;mso-position-vertical-relative:page" coordsize="20,20" o:allowincell="f" path="m,l3,e" filled="f" strokecolor="#afb2a3" strokeweight=".18pt">
              <v:path arrowok="t"/>
            </v:shape>
            <v:shape id="_x0000_s1365" style="position:absolute;left:1030;top:1639;width:20;height:20;mso-position-horizontal-relative:page;mso-position-vertical-relative:page" coordsize="20,20" o:allowincell="f" path="m,l3,e" filled="f" strokecolor="#a3a69f" strokeweight=".18pt">
              <v:path arrowok="t"/>
            </v:shape>
            <v:rect id="_x0000_s1366" style="position:absolute;top:1634;width:2000;height:720;mso-position-horizontal-relative:page;mso-position-vertical-relative:page" o:allowincell="f" filled="f" stroked="f">
              <v:textbox style="mso-next-textbox:#_x0000_s1366" inset="0,0,0,0">
                <w:txbxContent>
                  <w:p w:rsidR="00462E63" w:rsidRDefault="007E54B0" w:rsidP="003C67C7">
                    <w:pPr>
                      <w:spacing w:line="720" w:lineRule="atLeast"/>
                    </w:pPr>
                    <w:r>
                      <w:pict>
                        <v:shape id="_x0000_i1152" type="#_x0000_t75" style="width:99.75pt;height:36pt">
                          <v:imagedata r:id="rId146" o:title=""/>
                        </v:shape>
                      </w:pict>
                    </w:r>
                  </w:p>
                  <w:p w:rsidR="00462E63" w:rsidRDefault="00462E63" w:rsidP="003C67C7">
                    <w:pPr>
                      <w:widowControl w:val="0"/>
                    </w:pPr>
                  </w:p>
                </w:txbxContent>
              </v:textbox>
            </v:rect>
            <v:shape id="_x0000_s1367" style="position:absolute;left:1663;top:2348;width:20;height:20;mso-position-horizontal-relative:page;mso-position-vertical-relative:page" coordsize="20,20" o:allowincell="f" path="m,l3,e" filled="f" strokecolor="#aeb5aa" strokeweight=".18pt">
              <v:path arrowok="t"/>
            </v:shape>
            <v:rect id="_x0000_s1368" style="position:absolute;left:674;top:2347;width:1440;height:160;mso-position-horizontal-relative:page;mso-position-vertical-relative:page" o:allowincell="f" filled="f" stroked="f">
              <v:textbox style="mso-next-textbox:#_x0000_s1368" inset="0,0,0,0">
                <w:txbxContent>
                  <w:p w:rsidR="00462E63" w:rsidRDefault="007E54B0" w:rsidP="003C67C7">
                    <w:pPr>
                      <w:spacing w:line="160" w:lineRule="atLeast"/>
                    </w:pPr>
                    <w:r>
                      <w:pict>
                        <v:shape id="_x0000_i1153" type="#_x0000_t75" style="width:1in;height:7.5pt">
                          <v:imagedata r:id="rId147" o:title=""/>
                        </v:shape>
                      </w:pict>
                    </w:r>
                  </w:p>
                  <w:p w:rsidR="00462E63" w:rsidRDefault="00462E63" w:rsidP="003C67C7">
                    <w:pPr>
                      <w:widowControl w:val="0"/>
                    </w:pPr>
                  </w:p>
                </w:txbxContent>
              </v:textbox>
            </v:rect>
            <v:shape id="_x0000_s1369" style="position:absolute;left:1472;top:2500;width:20;height:20;mso-position-horizontal-relative:page;mso-position-vertical-relative:page" coordsize="20,20" o:allowincell="f" path="m,l3,e" filled="f" strokecolor="#9b9f92" strokeweight=".18pt">
              <v:path arrowok="t"/>
            </v:shape>
            <v:rect id="_x0000_s1370" style="position:absolute;left:692;top:2502;width:560;height:0;mso-position-horizontal-relative:page;mso-position-vertical-relative:page" o:allowincell="f" filled="f" stroked="f">
              <v:textbox style="mso-next-textbox:#_x0000_s1370" inset="0,0,0,0">
                <w:txbxContent>
                  <w:p w:rsidR="00462E63" w:rsidRDefault="007E54B0" w:rsidP="003C67C7">
                    <w:pPr>
                      <w:spacing w:line="240" w:lineRule="atLeast"/>
                    </w:pPr>
                    <w:r>
                      <w:pict>
                        <v:shape id="_x0000_i1154" type="#_x0000_t75" style="width:27.75pt;height:.75pt">
                          <v:imagedata r:id="rId148" o:title=""/>
                        </v:shape>
                      </w:pict>
                    </w:r>
                  </w:p>
                  <w:p w:rsidR="00462E63" w:rsidRDefault="00462E63" w:rsidP="003C67C7">
                    <w:pPr>
                      <w:widowControl w:val="0"/>
                    </w:pPr>
                  </w:p>
                </w:txbxContent>
              </v:textbox>
            </v:rect>
            <v:rect id="_x0000_s1371" style="position:absolute;top:2351;width:240;height:240;mso-position-horizontal-relative:page;mso-position-vertical-relative:page" o:allowincell="f" filled="f" stroked="f">
              <v:textbox style="mso-next-textbox:#_x0000_s1371" inset="0,0,0,0">
                <w:txbxContent>
                  <w:p w:rsidR="00462E63" w:rsidRDefault="007E54B0" w:rsidP="003C67C7">
                    <w:pPr>
                      <w:spacing w:line="240" w:lineRule="atLeast"/>
                    </w:pPr>
                    <w:r>
                      <w:pict>
                        <v:shape id="_x0000_i1155" type="#_x0000_t75" style="width:12pt;height:11.25pt">
                          <v:imagedata r:id="rId149" o:title=""/>
                        </v:shape>
                      </w:pict>
                    </w:r>
                  </w:p>
                  <w:p w:rsidR="00462E63" w:rsidRDefault="00462E63" w:rsidP="003C67C7">
                    <w:pPr>
                      <w:widowControl w:val="0"/>
                    </w:pPr>
                  </w:p>
                </w:txbxContent>
              </v:textbox>
            </v:rect>
            <w10:anchorlock/>
          </v:group>
        </w:pict>
      </w:r>
    </w:p>
    <w:p w:rsidR="00672453" w:rsidRPr="00D72216" w:rsidRDefault="00672453" w:rsidP="00D72216">
      <w:pPr>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D57E81">
      <w:pPr>
        <w:pStyle w:val="a7"/>
        <w:numPr>
          <w:ilvl w:val="0"/>
          <w:numId w:val="50"/>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D57E81">
      <w:pPr>
        <w:pStyle w:val="a7"/>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180B3B" w:rsidRDefault="00676B6B" w:rsidP="00D57E81">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180B3B" w:rsidRPr="00180B3B" w:rsidRDefault="006F2286" w:rsidP="00180B3B">
      <w:pPr>
        <w:numPr>
          <w:ilvl w:val="0"/>
          <w:numId w:val="50"/>
        </w:numPr>
        <w:shd w:val="clear" w:color="auto" w:fill="FFFFFF"/>
        <w:spacing w:after="0"/>
        <w:rPr>
          <w:rFonts w:ascii="Times New Roman" w:hAnsi="Times New Roman"/>
          <w:color w:val="000000" w:themeColor="text1"/>
          <w:sz w:val="24"/>
          <w:szCs w:val="24"/>
        </w:rPr>
      </w:pPr>
      <w:r w:rsidRPr="006F2286">
        <w:rPr>
          <w:rFonts w:ascii="Times New Roman" w:hAnsi="Times New Roman"/>
          <w:sz w:val="24"/>
          <w:szCs w:val="24"/>
        </w:rPr>
        <w:t xml:space="preserve"> </w:t>
      </w:r>
      <w:r w:rsidR="00180B3B" w:rsidRPr="00180B3B">
        <w:rPr>
          <w:rFonts w:ascii="Times New Roman" w:hAnsi="Times New Roman"/>
          <w:sz w:val="24"/>
          <w:szCs w:val="24"/>
        </w:rPr>
        <w:t xml:space="preserve">Нарушения требований «Федеральных норм и правил», при которых эксплуатация автовышки и автогидроподъемника должна быть запрещена. </w:t>
      </w:r>
    </w:p>
    <w:p w:rsidR="00180B3B" w:rsidRPr="00D72216" w:rsidRDefault="00180B3B" w:rsidP="00180B3B">
      <w:pPr>
        <w:numPr>
          <w:ilvl w:val="0"/>
          <w:numId w:val="50"/>
        </w:numPr>
        <w:shd w:val="clear" w:color="auto" w:fill="FFFFFF"/>
        <w:spacing w:after="0"/>
        <w:rPr>
          <w:rFonts w:ascii="Times New Roman" w:hAnsi="Times New Roman"/>
          <w:color w:val="000000" w:themeColor="text1"/>
          <w:sz w:val="24"/>
          <w:szCs w:val="24"/>
        </w:rPr>
      </w:pPr>
      <w:r w:rsidRPr="00180B3B">
        <w:rPr>
          <w:rFonts w:ascii="Times New Roman" w:hAnsi="Times New Roman"/>
          <w:sz w:val="24"/>
          <w:szCs w:val="24"/>
        </w:rPr>
        <w:t xml:space="preserve">Устройство гидронасоса автовышки и автогидроподъемника. </w:t>
      </w:r>
    </w:p>
    <w:p w:rsidR="006157CD" w:rsidRPr="00D72216" w:rsidRDefault="00D72216" w:rsidP="00D72216">
      <w:pPr>
        <w:numPr>
          <w:ilvl w:val="0"/>
          <w:numId w:val="50"/>
        </w:numPr>
        <w:shd w:val="clear" w:color="auto" w:fill="FFFFFF"/>
        <w:spacing w:after="0"/>
        <w:rPr>
          <w:rFonts w:ascii="Times New Roman" w:hAnsi="Times New Roman"/>
          <w:color w:val="000000" w:themeColor="text1"/>
          <w:sz w:val="24"/>
          <w:szCs w:val="24"/>
        </w:rPr>
      </w:pPr>
      <w:r>
        <w:rPr>
          <w:rFonts w:ascii="Times New Roman" w:hAnsi="Times New Roman"/>
          <w:bCs/>
          <w:sz w:val="24"/>
          <w:szCs w:val="24"/>
          <w:lang w:eastAsia="ru-RU"/>
        </w:rPr>
        <w:t>Опишите правила установки</w:t>
      </w:r>
      <w:r w:rsidR="006157CD" w:rsidRPr="00D72216">
        <w:rPr>
          <w:rFonts w:ascii="Times New Roman" w:hAnsi="Times New Roman"/>
          <w:bCs/>
          <w:sz w:val="24"/>
          <w:szCs w:val="24"/>
          <w:lang w:eastAsia="ru-RU"/>
        </w:rPr>
        <w:t xml:space="preserve"> подъёмника на краю откоса</w:t>
      </w:r>
      <w:r w:rsidRPr="00D72216">
        <w:rPr>
          <w:rFonts w:ascii="Times New Roman" w:hAnsi="Times New Roman"/>
          <w:color w:val="000000" w:themeColor="text1"/>
          <w:sz w:val="24"/>
          <w:szCs w:val="24"/>
        </w:rPr>
        <w:t xml:space="preserve"> </w:t>
      </w:r>
      <w:r w:rsidR="006157CD" w:rsidRPr="00D72216">
        <w:rPr>
          <w:rFonts w:ascii="Times New Roman" w:hAnsi="Times New Roman"/>
          <w:bCs/>
          <w:sz w:val="24"/>
          <w:szCs w:val="24"/>
          <w:lang w:eastAsia="ru-RU"/>
        </w:rPr>
        <w:t>котлована</w:t>
      </w:r>
      <w:r w:rsidR="00D570DB">
        <w:rPr>
          <w:rFonts w:ascii="Times New Roman" w:hAnsi="Times New Roman"/>
          <w:bCs/>
          <w:sz w:val="24"/>
          <w:szCs w:val="24"/>
          <w:lang w:eastAsia="ru-RU"/>
        </w:rPr>
        <w:t>:</w:t>
      </w:r>
    </w:p>
    <w:p w:rsidR="006157CD" w:rsidRPr="006157CD" w:rsidRDefault="006157CD" w:rsidP="00615267">
      <w:pPr>
        <w:pStyle w:val="a4"/>
        <w:numPr>
          <w:ilvl w:val="0"/>
          <w:numId w:val="193"/>
        </w:numPr>
        <w:kinsoku w:val="0"/>
        <w:overflowPunct w:val="0"/>
        <w:autoSpaceDE w:val="0"/>
        <w:autoSpaceDN w:val="0"/>
        <w:adjustRightInd w:val="0"/>
        <w:spacing w:before="9" w:after="0" w:line="240" w:lineRule="auto"/>
        <w:rPr>
          <w:rFonts w:ascii="Times New Roman" w:hAnsi="Times New Roman"/>
          <w:sz w:val="4"/>
          <w:szCs w:val="4"/>
          <w:lang w:eastAsia="ru-RU"/>
        </w:rPr>
      </w:pPr>
    </w:p>
    <w:p w:rsidR="00987574" w:rsidRPr="00D570DB" w:rsidRDefault="007E54B0" w:rsidP="00D570DB">
      <w:pPr>
        <w:pStyle w:val="a4"/>
        <w:kinsoku w:val="0"/>
        <w:overflowPunct w:val="0"/>
        <w:autoSpaceDE w:val="0"/>
        <w:autoSpaceDN w:val="0"/>
        <w:adjustRightInd w:val="0"/>
        <w:spacing w:after="0" w:line="200" w:lineRule="atLeast"/>
        <w:rPr>
          <w:rFonts w:ascii="Times New Roman" w:hAnsi="Times New Roman"/>
          <w:sz w:val="20"/>
          <w:szCs w:val="20"/>
          <w:lang w:eastAsia="ru-RU"/>
        </w:rPr>
      </w:pPr>
      <w:r>
        <w:rPr>
          <w:lang w:eastAsia="ru-RU"/>
        </w:rPr>
      </w:r>
      <w:r>
        <w:rPr>
          <w:lang w:eastAsia="ru-RU"/>
        </w:rPr>
        <w:pict>
          <v:group id="_x0000_s1372" style="width:277.8pt;height:172.9pt;mso-position-horizontal-relative:char;mso-position-vertical-relative:line" coordsize="5733,3594" o:allowincell="f">
            <v:shape id="_x0000_s1373" style="position:absolute;left:3587;top:15;width:20;height:20;mso-position-horizontal-relative:page;mso-position-vertical-relative:page" coordsize="20,20" o:allowincell="f" path="m,l6,e" filled="f" strokecolor="#a8aaa5" strokeweight=".1058mm">
              <v:path arrowok="t"/>
            </v:shape>
            <v:shape id="_x0000_s1374" style="position:absolute;left:1853;top:111;width:20;height:20;mso-position-horizontal-relative:page;mso-position-vertical-relative:page" coordsize="20,20" o:allowincell="f" path="m,l6,e" filled="f" strokecolor="#bfbfa4" strokeweight=".1058mm">
              <v:path arrowok="t"/>
            </v:shape>
            <v:shape id="_x0000_s1375" style="position:absolute;left:834;top:158;width:20;height:20;mso-position-horizontal-relative:page;mso-position-vertical-relative:page" coordsize="20,20" o:allowincell="f" path="m,l5,e" filled="f" strokecolor="#bebda1" strokeweight=".1058mm">
              <v:path arrowok="t"/>
            </v:shape>
            <v:rect id="_x0000_s1376" style="position:absolute;left:534;width:3880;height:280;mso-position-horizontal-relative:page;mso-position-vertical-relative:page" o:allowincell="f" filled="f" stroked="f">
              <v:textbox inset="0,0,0,0">
                <w:txbxContent>
                  <w:p w:rsidR="00462E63" w:rsidRDefault="007E54B0" w:rsidP="006157CD">
                    <w:pPr>
                      <w:spacing w:line="280" w:lineRule="atLeast"/>
                    </w:pPr>
                    <w:r>
                      <w:pict>
                        <v:shape id="_x0000_i1157" type="#_x0000_t75" style="width:194.25pt;height:14.25pt">
                          <v:imagedata r:id="rId150" o:title=""/>
                        </v:shape>
                      </w:pict>
                    </w:r>
                  </w:p>
                  <w:p w:rsidR="00462E63" w:rsidRDefault="00462E63" w:rsidP="006157CD">
                    <w:pPr>
                      <w:widowControl w:val="0"/>
                    </w:pPr>
                  </w:p>
                </w:txbxContent>
              </v:textbox>
            </v:rect>
            <v:shape id="_x0000_s1377" style="position:absolute;left:1938;top:278;width:20;height:20;mso-position-horizontal-relative:page;mso-position-vertical-relative:page" coordsize="20,20" o:allowincell="f" path="m,l6,e" filled="f" strokecolor="#b4bbb3" strokeweight=".1058mm">
              <v:path arrowok="t"/>
            </v:shape>
            <v:rect id="_x0000_s1378" style="position:absolute;left:534;top:282;width:1300;height:20;mso-position-horizontal-relative:page;mso-position-vertical-relative:page" o:allowincell="f" filled="f" stroked="f">
              <v:textbox inset="0,0,0,0">
                <w:txbxContent>
                  <w:p w:rsidR="00462E63" w:rsidRDefault="007E54B0" w:rsidP="006157CD">
                    <w:pPr>
                      <w:spacing w:line="20" w:lineRule="atLeast"/>
                    </w:pPr>
                    <w:r>
                      <w:pict>
                        <v:shape id="_x0000_i1158" type="#_x0000_t75" style="width:64.5pt;height:1.5pt">
                          <v:imagedata r:id="rId151" o:title=""/>
                        </v:shape>
                      </w:pict>
                    </w:r>
                  </w:p>
                  <w:p w:rsidR="00462E63" w:rsidRDefault="00462E63" w:rsidP="006157CD">
                    <w:pPr>
                      <w:widowControl w:val="0"/>
                    </w:pPr>
                  </w:p>
                </w:txbxContent>
              </v:textbox>
            </v:rect>
            <v:shape id="_x0000_s1379" style="position:absolute;left:1433;top:308;width:20;height:20;mso-position-horizontal-relative:page;mso-position-vertical-relative:page" coordsize="20,20" o:allowincell="f" path="m,l5,e" filled="f" strokecolor="#aeb0b0" strokeweight=".1058mm">
              <v:path arrowok="t"/>
            </v:shape>
            <v:rect id="_x0000_s1380" style="position:absolute;left:3876;top:276;width:540;height:420;mso-position-horizontal-relative:page;mso-position-vertical-relative:page" o:allowincell="f" filled="f" stroked="f">
              <v:textbox inset="0,0,0,0">
                <w:txbxContent>
                  <w:p w:rsidR="00462E63" w:rsidRDefault="007E54B0" w:rsidP="006157CD">
                    <w:pPr>
                      <w:spacing w:line="420" w:lineRule="atLeast"/>
                    </w:pPr>
                    <w:r>
                      <w:pict>
                        <v:shape id="_x0000_i1159" type="#_x0000_t75" style="width:27pt;height:21pt">
                          <v:imagedata r:id="rId152" o:title=""/>
                        </v:shape>
                      </w:pict>
                    </w:r>
                  </w:p>
                  <w:p w:rsidR="00462E63" w:rsidRDefault="00462E63" w:rsidP="006157CD">
                    <w:pPr>
                      <w:widowControl w:val="0"/>
                    </w:pPr>
                  </w:p>
                </w:txbxContent>
              </v:textbox>
            </v:rect>
            <v:rect id="_x0000_s1381" style="position:absolute;left:540;top:306;width:3080;height:1300;mso-position-horizontal-relative:page;mso-position-vertical-relative:page" o:allowincell="f" filled="f" stroked="f">
              <v:textbox inset="0,0,0,0">
                <w:txbxContent>
                  <w:p w:rsidR="00462E63" w:rsidRDefault="007E54B0" w:rsidP="006157CD">
                    <w:pPr>
                      <w:spacing w:line="1300" w:lineRule="atLeast"/>
                    </w:pPr>
                    <w:r>
                      <w:pict>
                        <v:shape id="_x0000_i1160" type="#_x0000_t75" style="width:154.5pt;height:65.25pt">
                          <v:imagedata r:id="rId153" o:title=""/>
                        </v:shape>
                      </w:pict>
                    </w:r>
                  </w:p>
                  <w:p w:rsidR="00462E63" w:rsidRDefault="00462E63" w:rsidP="006157CD">
                    <w:pPr>
                      <w:widowControl w:val="0"/>
                    </w:pPr>
                  </w:p>
                </w:txbxContent>
              </v:textbox>
            </v:rect>
            <v:shape id="_x0000_s1382" style="position:absolute;left:3060;top:1605;width:20;height:20;mso-position-horizontal-relative:page;mso-position-vertical-relative:page" coordsize="20,20" o:allowincell="f" path="m,l6,e" filled="f" strokecolor="#353332" strokeweight=".1058mm">
              <v:path arrowok="t"/>
            </v:shape>
            <v:shape id="_x0000_s1383" style="position:absolute;left:2201;top:2091;width:20;height:20;mso-position-horizontal-relative:page;mso-position-vertical-relative:page" coordsize="20,20" o:allowincell="f" path="m,l6,e" filled="f" strokecolor="#b1b6ac" strokeweight=".1058mm">
              <v:path arrowok="t"/>
            </v:shape>
            <v:shape id="_x0000_s1384" style="position:absolute;left:2280;top:2091;width:20;height:20;mso-position-horizontal-relative:page;mso-position-vertical-relative:page" coordsize="20,20" o:allowincell="f" path="m,l6,e" filled="f" strokecolor="#afb1a8" strokeweight=".1058mm">
              <v:path arrowok="t"/>
            </v:shape>
            <v:rect id="_x0000_s1385" style="position:absolute;left:168;top:1572;width:4680;height:840;mso-position-horizontal-relative:page;mso-position-vertical-relative:page" o:allowincell="f" filled="f" stroked="f">
              <v:textbox inset="0,0,0,0">
                <w:txbxContent>
                  <w:p w:rsidR="00462E63" w:rsidRDefault="007E54B0" w:rsidP="006157CD">
                    <w:pPr>
                      <w:spacing w:line="840" w:lineRule="atLeast"/>
                    </w:pPr>
                    <w:r>
                      <w:pict>
                        <v:shape id="_x0000_i1161" type="#_x0000_t75" style="width:234pt;height:42pt">
                          <v:imagedata r:id="rId154" o:title=""/>
                        </v:shape>
                      </w:pict>
                    </w:r>
                  </w:p>
                  <w:p w:rsidR="00462E63" w:rsidRDefault="00462E63" w:rsidP="006157CD">
                    <w:pPr>
                      <w:widowControl w:val="0"/>
                    </w:pPr>
                  </w:p>
                </w:txbxContent>
              </v:textbox>
            </v:rect>
            <v:shape id="_x0000_s1386" style="position:absolute;left:1823;top:2403;width:20;height:20;mso-position-horizontal-relative:page;mso-position-vertical-relative:page" coordsize="20,20" o:allowincell="f" path="m,l6,e" filled="f" strokecolor="#acaaa6" strokeweight=".1058mm">
              <v:path arrowok="t"/>
            </v:shape>
            <v:shape id="_x0000_s1387" style="position:absolute;left:3480;top:2667;width:20;height:20;mso-position-horizontal-relative:page;mso-position-vertical-relative:page" coordsize="20,20" o:allowincell="f" path="m,l6,e" filled="f" strokecolor="#d7d6b8" strokeweight=".1058mm">
              <v:path arrowok="t"/>
            </v:shape>
            <v:rect id="_x0000_s1388" style="position:absolute;top:2400;width:5260;height:380;mso-position-horizontal-relative:page;mso-position-vertical-relative:page" o:allowincell="f" filled="f" stroked="f">
              <v:textbox inset="0,0,0,0">
                <w:txbxContent>
                  <w:p w:rsidR="00462E63" w:rsidRDefault="007E54B0" w:rsidP="006157CD">
                    <w:pPr>
                      <w:spacing w:line="380" w:lineRule="atLeast"/>
                    </w:pPr>
                    <w:r>
                      <w:pict>
                        <v:shape id="_x0000_i1162" type="#_x0000_t75" style="width:262.5pt;height:18.75pt">
                          <v:imagedata r:id="rId155" o:title=""/>
                        </v:shape>
                      </w:pict>
                    </w:r>
                  </w:p>
                  <w:p w:rsidR="00462E63" w:rsidRDefault="00462E63" w:rsidP="006157CD">
                    <w:pPr>
                      <w:widowControl w:val="0"/>
                    </w:pPr>
                  </w:p>
                </w:txbxContent>
              </v:textbox>
            </v:rect>
            <v:shape id="_x0000_s1389" style="position:absolute;left:3767;top:2768;width:20;height:20;mso-position-horizontal-relative:page;mso-position-vertical-relative:page" coordsize="20,20" o:allowincell="f" path="m,l6,e" filled="f" strokecolor="#ead3bc" strokeweight=".1058mm">
              <v:path arrowok="t"/>
            </v:shape>
            <v:rect id="_x0000_s1390" style="position:absolute;left:2112;top:2772;width:140;height:0;mso-position-horizontal-relative:page;mso-position-vertical-relative:page" o:allowincell="f" filled="f" stroked="f">
              <v:textbox inset="0,0,0,0">
                <w:txbxContent>
                  <w:p w:rsidR="00462E63" w:rsidRDefault="007E54B0" w:rsidP="006157CD">
                    <w:pPr>
                      <w:spacing w:line="240" w:lineRule="atLeast"/>
                    </w:pPr>
                    <w:r>
                      <w:pict>
                        <v:shape id="_x0000_i1163" type="#_x0000_t75" style="width:7.5pt;height:.75pt">
                          <v:imagedata r:id="rId156" o:title=""/>
                        </v:shape>
                      </w:pict>
                    </w:r>
                  </w:p>
                  <w:p w:rsidR="00462E63" w:rsidRDefault="00462E63" w:rsidP="006157CD">
                    <w:pPr>
                      <w:widowControl w:val="0"/>
                    </w:pPr>
                  </w:p>
                </w:txbxContent>
              </v:textbox>
            </v:rect>
            <v:shape id="_x0000_s1391" style="position:absolute;left:2291;top:2775;width:20;height:20;mso-position-horizontal-relative:page;mso-position-vertical-relative:page" coordsize="20,20" o:allowincell="f" path="m,l6,e" filled="f" strokecolor="#e7d8bf" strokeweight=".1058mm">
              <v:path arrowok="t"/>
            </v:shape>
            <v:rect id="_x0000_s1392" style="position:absolute;left:2370;top:2772;width:320;height:0;mso-position-horizontal-relative:page;mso-position-vertical-relative:page" o:allowincell="f" filled="f" stroked="f">
              <v:textbox inset="0,0,0,0">
                <w:txbxContent>
                  <w:p w:rsidR="00462E63" w:rsidRDefault="007E54B0" w:rsidP="006157CD">
                    <w:pPr>
                      <w:spacing w:line="240" w:lineRule="atLeast"/>
                    </w:pPr>
                    <w:r>
                      <w:pict>
                        <v:shape id="_x0000_i1164" type="#_x0000_t75" style="width:15.75pt;height:.75pt">
                          <v:imagedata r:id="rId157" o:title=""/>
                        </v:shape>
                      </w:pict>
                    </w:r>
                  </w:p>
                  <w:p w:rsidR="00462E63" w:rsidRDefault="00462E63" w:rsidP="006157CD">
                    <w:pPr>
                      <w:widowControl w:val="0"/>
                    </w:pPr>
                  </w:p>
                </w:txbxContent>
              </v:textbox>
            </v:rect>
            <v:shape id="_x0000_s1393" style="position:absolute;left:96;top:2781;width:20;height:20;mso-position-horizontal-relative:page;mso-position-vertical-relative:page" coordsize="20,20" o:allowincell="f" path="m,l5,e" filled="f" strokecolor="#f0dcca" strokeweight=".1058mm">
              <v:path arrowok="t"/>
            </v:shape>
            <v:rect id="_x0000_s1394" style="position:absolute;left:78;top:2772;width:1960;height:20;mso-position-horizontal-relative:page;mso-position-vertical-relative:page" o:allowincell="f" filled="f" stroked="f">
              <v:textbox inset="0,0,0,0">
                <w:txbxContent>
                  <w:p w:rsidR="00462E63" w:rsidRDefault="007E54B0" w:rsidP="006157CD">
                    <w:pPr>
                      <w:spacing w:line="20" w:lineRule="atLeast"/>
                    </w:pPr>
                    <w:r>
                      <w:pict>
                        <v:shape id="_x0000_i1165" type="#_x0000_t75" style="width:98.25pt;height:.75pt">
                          <v:imagedata r:id="rId158" o:title=""/>
                        </v:shape>
                      </w:pict>
                    </w:r>
                  </w:p>
                  <w:p w:rsidR="00462E63" w:rsidRDefault="00462E63" w:rsidP="006157CD">
                    <w:pPr>
                      <w:widowControl w:val="0"/>
                    </w:pPr>
                  </w:p>
                </w:txbxContent>
              </v:textbox>
            </v:rect>
            <v:rect id="_x0000_s1395" style="position:absolute;left:5316;top:3024;width:160;height:220;mso-position-horizontal-relative:page;mso-position-vertical-relative:page" o:allowincell="f" filled="f" stroked="f">
              <v:textbox inset="0,0,0,0">
                <w:txbxContent>
                  <w:p w:rsidR="00462E63" w:rsidRDefault="007E54B0" w:rsidP="006157CD">
                    <w:pPr>
                      <w:spacing w:line="220" w:lineRule="atLeast"/>
                    </w:pPr>
                    <w:r>
                      <w:pict>
                        <v:shape id="_x0000_i1166" type="#_x0000_t75" style="width:7.5pt;height:10.5pt">
                          <v:imagedata r:id="rId159" o:title=""/>
                        </v:shape>
                      </w:pict>
                    </w:r>
                  </w:p>
                  <w:p w:rsidR="00462E63" w:rsidRDefault="00462E63" w:rsidP="006157CD">
                    <w:pPr>
                      <w:widowControl w:val="0"/>
                    </w:pPr>
                  </w:p>
                </w:txbxContent>
              </v:textbox>
            </v:rect>
            <v:shape id="_x0000_s1396" style="position:absolute;left:5022;top:3531;width:20;height:20;mso-position-horizontal-relative:page;mso-position-vertical-relative:page" coordsize="20,20" o:allowincell="f" path="m,l6,e" filled="f" strokecolor="#cdc6af" strokeweight=".1058mm">
              <v:path arrowok="t"/>
            </v:shape>
            <v:shape id="_x0000_s1397" style="position:absolute;left:5057;top:3531;width:20;height:20;mso-position-horizontal-relative:page;mso-position-vertical-relative:page" coordsize="20,20" o:allowincell="f" path="m,l6,e" filled="f" strokecolor="#d2caae" strokeweight=".1058mm">
              <v:path arrowok="t"/>
            </v:shape>
            <v:rect id="_x0000_s1398" style="position:absolute;left:3804;top:2766;width:1920;height:820;mso-position-horizontal-relative:page;mso-position-vertical-relative:page" o:allowincell="f" filled="f" stroked="f">
              <v:textbox inset="0,0,0,0">
                <w:txbxContent>
                  <w:p w:rsidR="00462E63" w:rsidRDefault="007E54B0" w:rsidP="006157CD">
                    <w:pPr>
                      <w:spacing w:line="820" w:lineRule="atLeast"/>
                    </w:pPr>
                    <w:r>
                      <w:pict>
                        <v:shape id="_x0000_i1167" type="#_x0000_t75" style="width:96pt;height:41.25pt">
                          <v:imagedata r:id="rId160" o:title=""/>
                        </v:shape>
                      </w:pict>
                    </w:r>
                  </w:p>
                  <w:p w:rsidR="00462E63" w:rsidRDefault="00462E63" w:rsidP="006157CD">
                    <w:pPr>
                      <w:widowControl w:val="0"/>
                    </w:pPr>
                  </w:p>
                </w:txbxContent>
              </v:textbox>
            </v:rect>
            <v:shape id="_x0000_s1399" style="position:absolute;left:5724;top:3585;width:20;height:20;mso-position-horizontal-relative:page;mso-position-vertical-relative:page" coordsize="20,20" o:allowincell="f" path="m,l6,e" filled="f" strokecolor="#e3ccaf" strokeweight=".1058mm">
              <v:path arrowok="t"/>
            </v:shape>
            <v:rect id="_x0000_s1400" style="position:absolute;left:4794;top:3588;width:40;height:0;mso-position-horizontal-relative:page;mso-position-vertical-relative:page" o:allowincell="f" filled="f" stroked="f">
              <v:textbox inset="0,0,0,0">
                <w:txbxContent>
                  <w:p w:rsidR="00462E63" w:rsidRDefault="007E54B0" w:rsidP="006157CD">
                    <w:pPr>
                      <w:spacing w:line="240" w:lineRule="atLeast"/>
                    </w:pPr>
                    <w:r>
                      <w:pict>
                        <v:shape id="_x0000_i1168" type="#_x0000_t75" style="width:2.25pt;height:.75pt">
                          <v:imagedata r:id="rId161" o:title=""/>
                        </v:shape>
                      </w:pict>
                    </w:r>
                  </w:p>
                  <w:p w:rsidR="00462E63" w:rsidRDefault="00462E63" w:rsidP="006157CD">
                    <w:pPr>
                      <w:widowControl w:val="0"/>
                    </w:pPr>
                  </w:p>
                </w:txbxContent>
              </v:textbox>
            </v:rect>
            <v:shape id="_x0000_s1401" style="position:absolute;left:4877;top:3591;width:20;height:20;mso-position-horizontal-relative:page;mso-position-vertical-relative:page" coordsize="20,20" o:allowincell="f" path="m,l6,e" filled="f" strokecolor="#e6d9bf" strokeweight=".1058mm">
              <v:path arrowok="t"/>
            </v:shape>
            <v:shape id="_x0000_s1402" style="position:absolute;left:4920;top:3591;width:20;height:20;mso-position-horizontal-relative:page;mso-position-vertical-relative:page" coordsize="20,20" o:allowincell="f" path="m,l6,e" filled="f" strokecolor="#eadebd" strokeweight=".1058mm">
              <v:path arrowok="t"/>
            </v:shape>
            <v:shape id="_x0000_s1403" style="position:absolute;left:5154;top:3591;width:20;height:20;mso-position-horizontal-relative:page;mso-position-vertical-relative:page" coordsize="20,20" o:allowincell="f" path="m,l6,e" filled="f" strokecolor="#eadec0" strokeweight=".1058mm">
              <v:path arrowok="t"/>
            </v:shape>
            <v:rect id="_x0000_s1404" style="position:absolute;left:5076;top:3588;width:120;height:0;mso-position-horizontal-relative:page;mso-position-vertical-relative:page" o:allowincell="f" filled="f" stroked="f">
              <v:textbox inset="0,0,0,0">
                <w:txbxContent>
                  <w:p w:rsidR="00462E63" w:rsidRDefault="007E54B0" w:rsidP="006157CD">
                    <w:pPr>
                      <w:spacing w:line="240" w:lineRule="atLeast"/>
                    </w:pPr>
                    <w:r>
                      <w:pict>
                        <v:shape id="_x0000_i1169" type="#_x0000_t75" style="width:6pt;height:.75pt">
                          <v:imagedata r:id="rId162" o:title=""/>
                        </v:shape>
                      </w:pict>
                    </w:r>
                  </w:p>
                  <w:p w:rsidR="00462E63" w:rsidRDefault="00462E63" w:rsidP="006157CD">
                    <w:pPr>
                      <w:widowControl w:val="0"/>
                    </w:pPr>
                  </w:p>
                </w:txbxContent>
              </v:textbox>
            </v:rect>
            <v:shape id="_x0000_s1405" style="position:absolute;left:5202;top:3591;width:20;height:20;mso-position-horizontal-relative:page;mso-position-vertical-relative:page" coordsize="20,20" o:allowincell="f" path="m,l6,e" filled="f" strokecolor="#e7dac0" strokeweight=".1058mm">
              <v:path arrowok="t"/>
            </v:shape>
            <v:shape id="_x0000_s1406" style="position:absolute;left:5255;top:3591;width:20;height:20;mso-position-horizontal-relative:page;mso-position-vertical-relative:page" coordsize="20,20" o:allowincell="f" path="m,l6,e" filled="f" strokecolor="#e9dabc" strokeweight=".1058mm">
              <v:path arrowok="t"/>
            </v:shape>
            <v:rect id="_x0000_s1407" style="position:absolute;left:5268;top:3588;width:60;height:0;mso-position-horizontal-relative:page;mso-position-vertical-relative:page" o:allowincell="f" filled="f" stroked="f">
              <v:textbox inset="0,0,0,0">
                <w:txbxContent>
                  <w:p w:rsidR="00462E63" w:rsidRDefault="007E54B0" w:rsidP="006157CD">
                    <w:pPr>
                      <w:spacing w:line="240" w:lineRule="atLeast"/>
                    </w:pPr>
                    <w:r>
                      <w:pict>
                        <v:shape id="_x0000_i1170" type="#_x0000_t75" style="width:3pt;height:.75pt">
                          <v:imagedata r:id="rId163" o:title=""/>
                        </v:shape>
                      </w:pict>
                    </w:r>
                  </w:p>
                  <w:p w:rsidR="00462E63" w:rsidRDefault="00462E63" w:rsidP="006157CD">
                    <w:pPr>
                      <w:widowControl w:val="0"/>
                    </w:pPr>
                  </w:p>
                </w:txbxContent>
              </v:textbox>
            </v:rect>
            <v:shape id="_x0000_s1408" style="position:absolute;left:5345;top:3591;width:20;height:20;mso-position-horizontal-relative:page;mso-position-vertical-relative:page" coordsize="20,20" o:allowincell="f" path="m,l6,e" filled="f" strokecolor="#eaddc1" strokeweight=".1058mm">
              <v:path arrowok="t"/>
            </v:shape>
            <w10:anchorlock/>
          </v:group>
        </w:pict>
      </w: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D57E81">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D57E81">
      <w:pPr>
        <w:pStyle w:val="a7"/>
        <w:numPr>
          <w:ilvl w:val="0"/>
          <w:numId w:val="5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D57E81">
      <w:pPr>
        <w:pStyle w:val="a7"/>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F75391" w:rsidRDefault="00676B6B" w:rsidP="00D57E81">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180B3B" w:rsidRPr="00A12B26" w:rsidRDefault="00180B3B" w:rsidP="00180B3B">
      <w:pPr>
        <w:pStyle w:val="Default"/>
        <w:numPr>
          <w:ilvl w:val="0"/>
          <w:numId w:val="51"/>
        </w:numPr>
        <w:spacing w:after="27" w:line="276" w:lineRule="auto"/>
        <w:jc w:val="both"/>
      </w:pPr>
      <w:r w:rsidRPr="00A12B26">
        <w:t xml:space="preserve">Требования к люлькам автовышек и автогидроподъемников. </w:t>
      </w:r>
    </w:p>
    <w:p w:rsidR="00180B3B" w:rsidRDefault="00180B3B" w:rsidP="00180B3B">
      <w:pPr>
        <w:pStyle w:val="Default"/>
        <w:numPr>
          <w:ilvl w:val="0"/>
          <w:numId w:val="51"/>
        </w:numPr>
        <w:spacing w:after="27" w:line="276" w:lineRule="auto"/>
        <w:jc w:val="both"/>
      </w:pPr>
      <w:r w:rsidRPr="00A12B26">
        <w:t xml:space="preserve">Содержание наряда – допуска для производства работ автовышки и автогидроподъемника вблизи ЛЭП. </w:t>
      </w:r>
    </w:p>
    <w:p w:rsidR="00462E63" w:rsidRPr="00CB5C22" w:rsidRDefault="00FD645A" w:rsidP="00CB5C22">
      <w:pPr>
        <w:pStyle w:val="Default"/>
        <w:numPr>
          <w:ilvl w:val="0"/>
          <w:numId w:val="51"/>
        </w:numPr>
        <w:spacing w:after="27" w:line="276" w:lineRule="auto"/>
        <w:jc w:val="both"/>
      </w:pPr>
      <w:r w:rsidRPr="00CB5C22">
        <w:t xml:space="preserve">Опишите </w:t>
      </w:r>
      <w:r w:rsidR="00CB5C22" w:rsidRPr="00CB5C22">
        <w:t>устройство подъёмника:</w:t>
      </w:r>
      <w:r w:rsidR="00462E63" w:rsidRPr="00CB5C22">
        <w:t xml:space="preserve">                                                      </w:t>
      </w:r>
    </w:p>
    <w:p w:rsidR="00462E63" w:rsidRPr="00462E63" w:rsidRDefault="00462E63" w:rsidP="00462E63">
      <w:pPr>
        <w:kinsoku w:val="0"/>
        <w:overflowPunct w:val="0"/>
        <w:autoSpaceDE w:val="0"/>
        <w:autoSpaceDN w:val="0"/>
        <w:adjustRightInd w:val="0"/>
        <w:spacing w:after="0" w:line="200" w:lineRule="atLeast"/>
        <w:ind w:left="108"/>
        <w:rPr>
          <w:rFonts w:ascii="Times New Roman" w:hAnsi="Times New Roman"/>
          <w:sz w:val="20"/>
          <w:szCs w:val="20"/>
          <w:lang w:eastAsia="ru-RU"/>
        </w:rPr>
      </w:pPr>
      <w:r>
        <w:rPr>
          <w:rFonts w:ascii="Times New Roman" w:hAnsi="Times New Roman"/>
          <w:sz w:val="20"/>
          <w:szCs w:val="20"/>
          <w:lang w:eastAsia="ru-RU"/>
        </w:rPr>
        <w:t xml:space="preserve">                                        </w:t>
      </w:r>
      <w:r>
        <w:rPr>
          <w:rFonts w:ascii="Times New Roman" w:hAnsi="Times New Roman"/>
          <w:noProof/>
          <w:sz w:val="20"/>
          <w:szCs w:val="20"/>
          <w:lang w:eastAsia="ru-RU"/>
        </w:rPr>
        <w:drawing>
          <wp:inline distT="0" distB="0" distL="0" distR="0">
            <wp:extent cx="1998208" cy="1944000"/>
            <wp:effectExtent l="19050" t="0" r="2042"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4" cstate="print"/>
                    <a:srcRect/>
                    <a:stretch>
                      <a:fillRect/>
                    </a:stretch>
                  </pic:blipFill>
                  <pic:spPr bwMode="auto">
                    <a:xfrm>
                      <a:off x="0" y="0"/>
                      <a:ext cx="1998208" cy="1944000"/>
                    </a:xfrm>
                    <a:prstGeom prst="rect">
                      <a:avLst/>
                    </a:prstGeom>
                    <a:noFill/>
                    <a:ln w="9525">
                      <a:noFill/>
                      <a:miter lim="800000"/>
                      <a:headEnd/>
                      <a:tailEnd/>
                    </a:ln>
                  </pic:spPr>
                </pic:pic>
              </a:graphicData>
            </a:graphic>
          </wp:inline>
        </w:drawing>
      </w:r>
    </w:p>
    <w:p w:rsidR="00FD645A" w:rsidRDefault="00FD645A" w:rsidP="00FD645A">
      <w:pPr>
        <w:shd w:val="clear" w:color="auto" w:fill="FFFFFF"/>
        <w:spacing w:after="0"/>
        <w:rPr>
          <w:rFonts w:ascii="Times New Roman" w:hAnsi="Times New Roman"/>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D57E81">
      <w:pPr>
        <w:pStyle w:val="a7"/>
        <w:numPr>
          <w:ilvl w:val="0"/>
          <w:numId w:val="5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D57E81">
      <w:pPr>
        <w:pStyle w:val="a7"/>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F75391" w:rsidRDefault="00676B6B" w:rsidP="00D57E81">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180B3B" w:rsidRPr="00A12B26" w:rsidRDefault="00180B3B" w:rsidP="00180B3B">
      <w:pPr>
        <w:pStyle w:val="Default"/>
        <w:numPr>
          <w:ilvl w:val="0"/>
          <w:numId w:val="52"/>
        </w:numPr>
        <w:spacing w:after="27" w:line="276" w:lineRule="auto"/>
        <w:jc w:val="both"/>
      </w:pPr>
      <w:r w:rsidRPr="00A12B26">
        <w:t xml:space="preserve">Требования «Федеральных норм и правил» к обмену сигналами между машинистом автовышки и автогидроподъемника и рабочими люльки. Знаковая сигнализация. </w:t>
      </w:r>
    </w:p>
    <w:p w:rsidR="00180B3B" w:rsidRPr="00A12B26" w:rsidRDefault="00180B3B" w:rsidP="00180B3B">
      <w:pPr>
        <w:pStyle w:val="Default"/>
        <w:numPr>
          <w:ilvl w:val="0"/>
          <w:numId w:val="52"/>
        </w:numPr>
        <w:spacing w:line="276" w:lineRule="auto"/>
        <w:jc w:val="both"/>
      </w:pPr>
      <w:r w:rsidRPr="00A12B26">
        <w:t xml:space="preserve">Порядок проведения расследования несчастных случаев на производстве, происшедших с применением автовышки и автогидроподъемника. </w:t>
      </w:r>
    </w:p>
    <w:p w:rsidR="00AA5A7A" w:rsidRPr="00CB5C22" w:rsidRDefault="00CB5C22" w:rsidP="00CB5C22">
      <w:pPr>
        <w:numPr>
          <w:ilvl w:val="0"/>
          <w:numId w:val="52"/>
        </w:numPr>
        <w:shd w:val="clear" w:color="auto" w:fill="FFFFFF"/>
        <w:spacing w:after="0"/>
        <w:rPr>
          <w:rFonts w:ascii="Times New Roman" w:hAnsi="Times New Roman"/>
          <w:color w:val="000000" w:themeColor="text1"/>
          <w:sz w:val="24"/>
          <w:szCs w:val="24"/>
        </w:rPr>
      </w:pPr>
      <w:r w:rsidRPr="00CB5C22">
        <w:rPr>
          <w:rFonts w:ascii="Times New Roman" w:hAnsi="Times New Roman"/>
          <w:sz w:val="24"/>
          <w:szCs w:val="24"/>
        </w:rPr>
        <w:t>Опишите автогидроподъёмник</w:t>
      </w:r>
      <w:r>
        <w:rPr>
          <w:rFonts w:ascii="Times New Roman" w:hAnsi="Times New Roman"/>
          <w:sz w:val="24"/>
          <w:szCs w:val="24"/>
        </w:rPr>
        <w:t xml:space="preserve"> </w:t>
      </w:r>
      <w:r w:rsidRPr="00CB5C22">
        <w:rPr>
          <w:rFonts w:ascii="Times New Roman" w:hAnsi="Times New Roman"/>
          <w:sz w:val="24"/>
          <w:szCs w:val="24"/>
        </w:rPr>
        <w:t>в транспортном</w:t>
      </w:r>
      <w:r>
        <w:rPr>
          <w:rFonts w:ascii="Times New Roman" w:hAnsi="Times New Roman"/>
          <w:sz w:val="24"/>
          <w:szCs w:val="24"/>
        </w:rPr>
        <w:t xml:space="preserve"> и </w:t>
      </w:r>
      <w:r w:rsidRPr="00CB5C22">
        <w:rPr>
          <w:rFonts w:ascii="Times New Roman" w:hAnsi="Times New Roman"/>
          <w:sz w:val="24"/>
          <w:szCs w:val="24"/>
        </w:rPr>
        <w:t xml:space="preserve"> рабочем положении</w:t>
      </w:r>
      <w:r>
        <w:rPr>
          <w:rFonts w:ascii="Times New Roman" w:hAnsi="Times New Roman"/>
          <w:sz w:val="24"/>
          <w:szCs w:val="24"/>
        </w:rPr>
        <w:t xml:space="preserve"> по рисунку</w:t>
      </w:r>
      <w:r w:rsidRPr="00CB5C22">
        <w:rPr>
          <w:rFonts w:ascii="Times New Roman" w:hAnsi="Times New Roman"/>
          <w:sz w:val="24"/>
          <w:szCs w:val="24"/>
        </w:rPr>
        <w:t>:</w:t>
      </w:r>
    </w:p>
    <w:p w:rsidR="005E3211" w:rsidRPr="00CB5C22" w:rsidRDefault="00CB5C22" w:rsidP="00CB5C22">
      <w:pPr>
        <w:pStyle w:val="a4"/>
        <w:kinsoku w:val="0"/>
        <w:overflowPunct w:val="0"/>
        <w:spacing w:before="6"/>
        <w:rPr>
          <w:rFonts w:ascii="Times New Roman" w:hAnsi="Times New Roman"/>
          <w:sz w:val="6"/>
          <w:szCs w:val="6"/>
          <w:lang w:eastAsia="ru-RU"/>
        </w:rPr>
      </w:pPr>
      <w:r>
        <w:rPr>
          <w:rFonts w:ascii="Times New Roman" w:hAnsi="Times New Roman"/>
          <w:sz w:val="24"/>
          <w:szCs w:val="24"/>
        </w:rPr>
        <w:t xml:space="preserve">                                                     </w:t>
      </w:r>
      <w:r>
        <w:rPr>
          <w:rFonts w:ascii="Times New Roman" w:hAnsi="Times New Roman"/>
          <w:noProof/>
          <w:sz w:val="20"/>
          <w:szCs w:val="20"/>
          <w:lang w:eastAsia="ru-RU"/>
        </w:rPr>
        <w:drawing>
          <wp:inline distT="0" distB="0" distL="0" distR="0">
            <wp:extent cx="3888000" cy="1944000"/>
            <wp:effectExtent l="1905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65"/>
                    <a:srcRect/>
                    <a:stretch>
                      <a:fillRect/>
                    </a:stretch>
                  </pic:blipFill>
                  <pic:spPr bwMode="auto">
                    <a:xfrm>
                      <a:off x="0" y="0"/>
                      <a:ext cx="3888000" cy="1944000"/>
                    </a:xfrm>
                    <a:prstGeom prst="rect">
                      <a:avLst/>
                    </a:prstGeom>
                    <a:noFill/>
                    <a:ln w="9525">
                      <a:noFill/>
                      <a:miter lim="800000"/>
                      <a:headEnd/>
                      <a:tailEnd/>
                    </a:ln>
                  </pic:spPr>
                </pic:pic>
              </a:graphicData>
            </a:graphic>
          </wp:inline>
        </w:drawing>
      </w: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pStyle w:val="a7"/>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D57E81">
      <w:pPr>
        <w:pStyle w:val="a7"/>
        <w:numPr>
          <w:ilvl w:val="0"/>
          <w:numId w:val="5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D57E81">
      <w:pPr>
        <w:pStyle w:val="a7"/>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180B3B" w:rsidRDefault="00676B6B" w:rsidP="00D57E81">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180B3B" w:rsidRPr="00180B3B" w:rsidRDefault="00180B3B" w:rsidP="00180B3B">
      <w:pPr>
        <w:numPr>
          <w:ilvl w:val="0"/>
          <w:numId w:val="53"/>
        </w:numPr>
        <w:shd w:val="clear" w:color="auto" w:fill="FFFFFF"/>
        <w:spacing w:after="0"/>
        <w:jc w:val="both"/>
        <w:rPr>
          <w:rFonts w:ascii="Times New Roman" w:hAnsi="Times New Roman"/>
          <w:color w:val="000000" w:themeColor="text1"/>
          <w:sz w:val="24"/>
          <w:szCs w:val="24"/>
        </w:rPr>
      </w:pPr>
      <w:r w:rsidRPr="00180B3B">
        <w:rPr>
          <w:rFonts w:ascii="Times New Roman" w:hAnsi="Times New Roman"/>
          <w:sz w:val="24"/>
          <w:szCs w:val="24"/>
        </w:rPr>
        <w:t xml:space="preserve">Гидравлическое оборудование и трубопроводы автовышки и автогидроподъемника. </w:t>
      </w:r>
    </w:p>
    <w:p w:rsidR="00F75391" w:rsidRPr="003C4371" w:rsidRDefault="00180B3B" w:rsidP="00180B3B">
      <w:pPr>
        <w:numPr>
          <w:ilvl w:val="0"/>
          <w:numId w:val="53"/>
        </w:numPr>
        <w:shd w:val="clear" w:color="auto" w:fill="FFFFFF"/>
        <w:spacing w:after="0"/>
        <w:jc w:val="both"/>
        <w:rPr>
          <w:rFonts w:ascii="Times New Roman" w:hAnsi="Times New Roman"/>
          <w:color w:val="000000" w:themeColor="text1"/>
          <w:sz w:val="24"/>
          <w:szCs w:val="24"/>
        </w:rPr>
      </w:pPr>
      <w:r w:rsidRPr="00180B3B">
        <w:rPr>
          <w:rFonts w:ascii="Times New Roman" w:hAnsi="Times New Roman"/>
          <w:sz w:val="24"/>
          <w:szCs w:val="24"/>
        </w:rPr>
        <w:t>Пуск автовышки и автогидроподъемника в работу и постановка его на учет в территориальных органах Ростехнадзора</w:t>
      </w:r>
    </w:p>
    <w:p w:rsidR="00AA5A7A" w:rsidRPr="003C4371" w:rsidRDefault="00AA5A7A" w:rsidP="003C4371">
      <w:pPr>
        <w:numPr>
          <w:ilvl w:val="0"/>
          <w:numId w:val="53"/>
        </w:numPr>
        <w:shd w:val="clear" w:color="auto" w:fill="FFFFFF"/>
        <w:spacing w:after="0"/>
        <w:jc w:val="both"/>
        <w:rPr>
          <w:rFonts w:ascii="Times New Roman" w:hAnsi="Times New Roman"/>
          <w:color w:val="000000" w:themeColor="text1"/>
          <w:sz w:val="24"/>
          <w:szCs w:val="24"/>
        </w:rPr>
      </w:pPr>
      <w:r w:rsidRPr="003C4371">
        <w:rPr>
          <w:rFonts w:ascii="Times New Roman" w:hAnsi="Times New Roman"/>
          <w:sz w:val="24"/>
          <w:szCs w:val="24"/>
        </w:rPr>
        <w:t xml:space="preserve">Опишите </w:t>
      </w:r>
      <w:r w:rsidR="00A51262">
        <w:rPr>
          <w:rFonts w:ascii="Times New Roman" w:hAnsi="Times New Roman"/>
          <w:bCs/>
          <w:sz w:val="24"/>
          <w:szCs w:val="24"/>
        </w:rPr>
        <w:t>грузовую устойчивость подъемника</w:t>
      </w:r>
      <w:r w:rsidRPr="003C4371">
        <w:rPr>
          <w:rFonts w:ascii="Times New Roman" w:hAnsi="Times New Roman"/>
          <w:sz w:val="24"/>
          <w:szCs w:val="24"/>
        </w:rPr>
        <w:t>:</w:t>
      </w:r>
    </w:p>
    <w:p w:rsidR="003C4371" w:rsidRDefault="003C4371" w:rsidP="003C4371">
      <w:pPr>
        <w:pStyle w:val="a9"/>
        <w:kinsoku w:val="0"/>
        <w:overflowPunct w:val="0"/>
        <w:ind w:left="720"/>
        <w:rPr>
          <w:b/>
          <w:bCs/>
          <w:sz w:val="20"/>
        </w:rPr>
      </w:pPr>
    </w:p>
    <w:p w:rsidR="00A51262" w:rsidRDefault="00A51262" w:rsidP="00676B6B">
      <w:pPr>
        <w:pStyle w:val="Default"/>
        <w:spacing w:line="276" w:lineRule="auto"/>
        <w:jc w:val="center"/>
        <w:rPr>
          <w:b/>
          <w:bCs/>
          <w:color w:val="000000" w:themeColor="text1"/>
        </w:rPr>
      </w:pPr>
      <w:r>
        <w:rPr>
          <w:b/>
          <w:bCs/>
          <w:noProof/>
          <w:color w:val="000000" w:themeColor="text1"/>
        </w:rPr>
        <w:drawing>
          <wp:inline distT="0" distB="0" distL="0" distR="0">
            <wp:extent cx="2109047" cy="2880000"/>
            <wp:effectExtent l="19050" t="0" r="5503"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66"/>
                    <a:srcRect t="11625" r="27330"/>
                    <a:stretch>
                      <a:fillRect/>
                    </a:stretch>
                  </pic:blipFill>
                  <pic:spPr bwMode="auto">
                    <a:xfrm>
                      <a:off x="0" y="0"/>
                      <a:ext cx="2109047" cy="2880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D57E81">
      <w:pPr>
        <w:pStyle w:val="a7"/>
        <w:numPr>
          <w:ilvl w:val="0"/>
          <w:numId w:val="5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D57E81">
      <w:pPr>
        <w:pStyle w:val="a7"/>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F75391" w:rsidRDefault="00676B6B" w:rsidP="00D57E81">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180B3B" w:rsidRPr="00A12B26" w:rsidRDefault="00180B3B" w:rsidP="00180B3B">
      <w:pPr>
        <w:pStyle w:val="Default"/>
        <w:numPr>
          <w:ilvl w:val="0"/>
          <w:numId w:val="54"/>
        </w:numPr>
        <w:spacing w:after="27" w:line="276" w:lineRule="auto"/>
        <w:jc w:val="both"/>
      </w:pPr>
      <w:r w:rsidRPr="00A12B26">
        <w:t xml:space="preserve">Порядок обучения и аттестации машинистов автовышки и автогидроподъемника. </w:t>
      </w:r>
    </w:p>
    <w:p w:rsidR="00180B3B" w:rsidRPr="00A12B26" w:rsidRDefault="00180B3B" w:rsidP="00180B3B">
      <w:pPr>
        <w:pStyle w:val="Default"/>
        <w:numPr>
          <w:ilvl w:val="0"/>
          <w:numId w:val="54"/>
        </w:numPr>
        <w:spacing w:after="27" w:line="276" w:lineRule="auto"/>
        <w:jc w:val="both"/>
      </w:pPr>
      <w:r w:rsidRPr="00A12B26">
        <w:t xml:space="preserve">Требования «Федеральных норм и правил» к установке и работе автовышки и автогидроподъемника под не отключенными контактными проводами городского транспорта. </w:t>
      </w:r>
    </w:p>
    <w:p w:rsidR="00F75391" w:rsidRPr="00AC51D2" w:rsidRDefault="00A51262" w:rsidP="00AC51D2">
      <w:pPr>
        <w:numPr>
          <w:ilvl w:val="0"/>
          <w:numId w:val="54"/>
        </w:numPr>
        <w:shd w:val="clear" w:color="auto" w:fill="FFFFFF"/>
        <w:spacing w:after="0"/>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по рисунку виды </w:t>
      </w:r>
      <w:r w:rsidR="00AC51D2" w:rsidRPr="00AC51D2">
        <w:rPr>
          <w:rFonts w:ascii="Times New Roman" w:hAnsi="Times New Roman"/>
          <w:bCs/>
          <w:color w:val="000000" w:themeColor="text1"/>
          <w:sz w:val="24"/>
          <w:szCs w:val="24"/>
        </w:rPr>
        <w:t>выносных опор подъёмников (вышек):</w:t>
      </w:r>
    </w:p>
    <w:p w:rsidR="00CD56FE" w:rsidRPr="00CD56FE" w:rsidRDefault="007E54B0" w:rsidP="00AC51D2">
      <w:pPr>
        <w:pStyle w:val="a9"/>
        <w:tabs>
          <w:tab w:val="left" w:pos="7041"/>
        </w:tabs>
        <w:kinsoku w:val="0"/>
        <w:overflowPunct w:val="0"/>
        <w:spacing w:line="200" w:lineRule="atLeast"/>
        <w:rPr>
          <w:szCs w:val="24"/>
        </w:rPr>
      </w:pPr>
      <w:r>
        <w:pict>
          <v:group id="_x0000_s3100" style="width:306.15pt;height:152.4pt;mso-position-horizontal-relative:char;mso-position-vertical-relative:line" coordsize="6639,3048" o:allowincell="f">
            <v:shape id="_x0000_s3101" style="position:absolute;left:4184;top:3;width:20;height:20;mso-position-horizontal-relative:page;mso-position-vertical-relative:page" coordsize="20,20" o:allowincell="f" path="m,l6,e" filled="f" strokecolor="#898483" strokeweight=".1058mm">
              <v:path arrowok="t"/>
            </v:shape>
            <v:shape id="_x0000_s3102" style="position:absolute;left:4370;top:165;width:20;height:20;mso-position-horizontal-relative:page;mso-position-vertical-relative:page" coordsize="20,20" o:allowincell="f" path="m,l6,e" filled="f" strokecolor="#9a9793" strokeweight=".1058mm">
              <v:path arrowok="t"/>
            </v:shape>
            <v:shape id="_x0000_s3103" style="position:absolute;left:4436;top:188;width:20;height:20;mso-position-horizontal-relative:page;mso-position-vertical-relative:page" coordsize="20,20" o:allowincell="f" path="m,l6,e" filled="f" strokecolor="#96928f" strokeweight=".1058mm">
              <v:path arrowok="t"/>
            </v:shape>
            <v:shape id="_x0000_s3104" style="position:absolute;left:4598;top:207;width:20;height:20;mso-position-horizontal-relative:page;mso-position-vertical-relative:page" coordsize="20,20" o:allowincell="f" path="m,l6,e" filled="f" strokecolor="#3e3a35" strokeweight=".1058mm">
              <v:path arrowok="t"/>
            </v:shape>
            <v:shape id="_x0000_s3105" style="position:absolute;left:4706;top:225;width:20;height:20;mso-position-horizontal-relative:page;mso-position-vertical-relative:page" coordsize="20,20" o:allowincell="f" path="m,l6,e" filled="f" strokecolor="#999895" strokeweight=".1058mm">
              <v:path arrowok="t"/>
            </v:shape>
            <v:shape id="_x0000_s3106" style="position:absolute;left:4742;top:231;width:20;height:20;mso-position-horizontal-relative:page;mso-position-vertical-relative:page" coordsize="20,20" o:allowincell="f" path="m,l6,e" filled="f" strokecolor="#9c9798" strokeweight=".1058mm">
              <v:path arrowok="t"/>
            </v:shape>
            <v:rect id="_x0000_s3107" style="position:absolute;left:4173;width:1500;height:380;mso-position-horizontal-relative:page;mso-position-vertical-relative:page" o:allowincell="f" filled="f" stroked="f">
              <v:textbox style="mso-next-textbox:#_x0000_s3107" inset="0,0,0,0">
                <w:txbxContent>
                  <w:p w:rsidR="00A51262" w:rsidRDefault="007E54B0" w:rsidP="00A51262">
                    <w:pPr>
                      <w:spacing w:line="380" w:lineRule="atLeast"/>
                    </w:pPr>
                    <w:r>
                      <w:rPr>
                        <w:szCs w:val="24"/>
                      </w:rPr>
                      <w:pict>
                        <v:shape id="_x0000_i1172" type="#_x0000_t75" style="width:75pt;height:19.5pt">
                          <v:imagedata r:id="rId167" o:title=""/>
                        </v:shape>
                      </w:pict>
                    </w:r>
                  </w:p>
                  <w:p w:rsidR="00A51262" w:rsidRDefault="00A51262" w:rsidP="00A51262">
                    <w:pPr>
                      <w:widowControl w:val="0"/>
                    </w:pPr>
                  </w:p>
                </w:txbxContent>
              </v:textbox>
            </v:rect>
            <v:shape id="_x0000_s3108" style="position:absolute;left:5582;top:387;width:20;height:20;mso-position-horizontal-relative:page;mso-position-vertical-relative:page" coordsize="20,20" o:allowincell="f" path="m,l6,e" filled="f" strokecolor="#9e9996" strokeweight=".1058mm">
              <v:path arrowok="t"/>
            </v:shape>
            <v:shape id="_x0000_s3109" style="position:absolute;left:6200;top:500;width:20;height:20;mso-position-horizontal-relative:page;mso-position-vertical-relative:page" coordsize="20,20" o:allowincell="f" path="m,l6,e" filled="f" strokecolor="#9a9391" strokeweight=".1058mm">
              <v:path arrowok="t"/>
            </v:shape>
            <v:rect id="_x0000_s3110" style="position:absolute;left:4179;top:384;width:2060;height:140;mso-position-horizontal-relative:page;mso-position-vertical-relative:page" o:allowincell="f" filled="f" stroked="f">
              <v:textbox style="mso-next-textbox:#_x0000_s3110" inset="0,0,0,0">
                <w:txbxContent>
                  <w:p w:rsidR="00A51262" w:rsidRDefault="007E54B0" w:rsidP="00A51262">
                    <w:pPr>
                      <w:spacing w:line="140" w:lineRule="atLeast"/>
                    </w:pPr>
                    <w:r>
                      <w:rPr>
                        <w:szCs w:val="24"/>
                      </w:rPr>
                      <w:pict>
                        <v:shape id="_x0000_i1173" type="#_x0000_t75" style="width:103.5pt;height:7.5pt">
                          <v:imagedata r:id="rId168" o:title=""/>
                        </v:shape>
                      </w:pict>
                    </w:r>
                  </w:p>
                  <w:p w:rsidR="00A51262" w:rsidRDefault="00A51262" w:rsidP="00A51262">
                    <w:pPr>
                      <w:widowControl w:val="0"/>
                    </w:pPr>
                  </w:p>
                </w:txbxContent>
              </v:textbox>
            </v:rect>
            <v:shape id="_x0000_s3111" style="position:absolute;left:5504;top:525;width:20;height:20;mso-position-horizontal-relative:page;mso-position-vertical-relative:page" coordsize="20,20" o:allowincell="f" path="m,l6,e" filled="f" strokecolor="#8a7d7a" strokeweight=".1058mm">
              <v:path arrowok="t"/>
            </v:shape>
            <v:shape id="_x0000_s3112" style="position:absolute;left:4544;top:1173;width:20;height:20;mso-position-horizontal-relative:page;mso-position-vertical-relative:page" coordsize="20,20" o:allowincell="f" path="m,l6,e" filled="f" strokecolor="#959086" strokeweight=".1058mm">
              <v:path arrowok="t"/>
            </v:shape>
            <v:shape id="_x0000_s3113" style="position:absolute;left:4556;top:1173;width:20;height:20;mso-position-horizontal-relative:page;mso-position-vertical-relative:page" coordsize="20,20" o:allowincell="f" path="m,l6,e" filled="f" strokecolor="#a9a39a" strokeweight=".1058mm">
              <v:path arrowok="t"/>
            </v:shape>
            <v:rect id="_x0000_s3114" style="position:absolute;left:4173;top:522;width:2200;height:680;mso-position-horizontal-relative:page;mso-position-vertical-relative:page" o:allowincell="f" filled="f" stroked="f">
              <v:textbox style="mso-next-textbox:#_x0000_s3114" inset="0,0,0,0">
                <w:txbxContent>
                  <w:p w:rsidR="00A51262" w:rsidRDefault="007E54B0" w:rsidP="00A51262">
                    <w:pPr>
                      <w:spacing w:line="680" w:lineRule="atLeast"/>
                    </w:pPr>
                    <w:r>
                      <w:rPr>
                        <w:szCs w:val="24"/>
                      </w:rPr>
                      <w:pict>
                        <v:shape id="_x0000_i1174" type="#_x0000_t75" style="width:110.25pt;height:33.75pt">
                          <v:imagedata r:id="rId169" o:title=""/>
                        </v:shape>
                      </w:pict>
                    </w:r>
                  </w:p>
                  <w:p w:rsidR="00A51262" w:rsidRDefault="00A51262" w:rsidP="00A51262">
                    <w:pPr>
                      <w:widowControl w:val="0"/>
                    </w:pPr>
                  </w:p>
                </w:txbxContent>
              </v:textbox>
            </v:rect>
            <v:shape id="_x0000_s3115" style="position:absolute;left:6236;top:1190;width:20;height:20;mso-position-horizontal-relative:page;mso-position-vertical-relative:page" coordsize="20,20" o:allowincell="f" path="m,l6,e" filled="f" strokecolor="#f5f19b" strokeweight=".1058mm">
              <v:path arrowok="t"/>
            </v:shape>
            <v:shape id="_x0000_s3116" style="position:absolute;left:6266;top:1190;width:20;height:20;mso-position-horizontal-relative:page;mso-position-vertical-relative:page" coordsize="20,20" o:allowincell="f" path="m,l6,e" filled="f" strokecolor="#eded8c" strokeweight=".1058mm">
              <v:path arrowok="t"/>
            </v:shape>
            <v:rect id="_x0000_s3117" style="position:absolute;left:6303;top:1188;width:60;height:0;mso-position-horizontal-relative:page;mso-position-vertical-relative:page" o:allowincell="f" filled="f" stroked="f">
              <v:textbox style="mso-next-textbox:#_x0000_s3117" inset="0,0,0,0">
                <w:txbxContent>
                  <w:p w:rsidR="00A51262" w:rsidRDefault="007E54B0" w:rsidP="00A51262">
                    <w:pPr>
                      <w:spacing w:line="240" w:lineRule="atLeast"/>
                    </w:pPr>
                    <w:r>
                      <w:rPr>
                        <w:szCs w:val="24"/>
                      </w:rPr>
                      <w:pict>
                        <v:shape id="_x0000_i1175" type="#_x0000_t75" style="width:3pt;height:.75pt">
                          <v:imagedata r:id="rId170" o:title=""/>
                        </v:shape>
                      </w:pict>
                    </w:r>
                  </w:p>
                  <w:p w:rsidR="00A51262" w:rsidRDefault="00A51262" w:rsidP="00A51262">
                    <w:pPr>
                      <w:widowControl w:val="0"/>
                    </w:pPr>
                  </w:p>
                </w:txbxContent>
              </v:textbox>
            </v:rect>
            <v:rect id="_x0000_s3118" style="position:absolute;left:3945;top:1194;width:1920;height:480;mso-position-horizontal-relative:page;mso-position-vertical-relative:page" o:allowincell="f" filled="f" stroked="f">
              <v:textbox style="mso-next-textbox:#_x0000_s3118" inset="0,0,0,0">
                <w:txbxContent>
                  <w:p w:rsidR="00A51262" w:rsidRDefault="007E54B0" w:rsidP="00A51262">
                    <w:pPr>
                      <w:spacing w:line="480" w:lineRule="atLeast"/>
                    </w:pPr>
                    <w:r>
                      <w:rPr>
                        <w:szCs w:val="24"/>
                      </w:rPr>
                      <w:pict>
                        <v:shape id="_x0000_i1176" type="#_x0000_t75" style="width:96pt;height:24pt">
                          <v:imagedata r:id="rId171" o:title=""/>
                        </v:shape>
                      </w:pict>
                    </w:r>
                  </w:p>
                  <w:p w:rsidR="00A51262" w:rsidRDefault="00A51262" w:rsidP="00A51262">
                    <w:pPr>
                      <w:widowControl w:val="0"/>
                    </w:pPr>
                  </w:p>
                </w:txbxContent>
              </v:textbox>
            </v:rect>
            <v:shape id="_x0000_s3119" style="position:absolute;left:5828;top:1676;width:20;height:20;mso-position-horizontal-relative:page;mso-position-vertical-relative:page" coordsize="20,20" o:allowincell="f" path="m,l6,e" filled="f" strokecolor="#94948f" strokeweight=".1058mm">
              <v:path arrowok="t"/>
            </v:shape>
            <v:rect id="_x0000_s3120" style="position:absolute;left:3687;top:1194;width:2440;height:620;mso-position-horizontal-relative:page;mso-position-vertical-relative:page" o:allowincell="f" filled="f" stroked="f">
              <v:textbox style="mso-next-textbox:#_x0000_s3120" inset="0,0,0,0">
                <w:txbxContent>
                  <w:p w:rsidR="00A51262" w:rsidRDefault="007E54B0" w:rsidP="00A51262">
                    <w:pPr>
                      <w:spacing w:line="620" w:lineRule="atLeast"/>
                    </w:pPr>
                    <w:r>
                      <w:rPr>
                        <w:szCs w:val="24"/>
                      </w:rPr>
                      <w:pict>
                        <v:shape id="_x0000_i1177" type="#_x0000_t75" style="width:121.5pt;height:30.75pt">
                          <v:imagedata r:id="rId172" o:title=""/>
                        </v:shape>
                      </w:pict>
                    </w:r>
                  </w:p>
                  <w:p w:rsidR="00A51262" w:rsidRDefault="00A51262" w:rsidP="00A51262">
                    <w:pPr>
                      <w:widowControl w:val="0"/>
                    </w:pPr>
                  </w:p>
                </w:txbxContent>
              </v:textbox>
            </v:rect>
            <v:shape id="_x0000_s3121" style="position:absolute;left:5864;top:1803;width:20;height:20;mso-position-horizontal-relative:page;mso-position-vertical-relative:page" coordsize="20,20" o:allowincell="f" path="m,l6,e" filled="f" strokecolor="#a3a6a6" strokeweight=".1058mm">
              <v:path arrowok="t"/>
            </v:shape>
            <v:rect id="_x0000_s3122" style="position:absolute;left:3639;top:1800;width:2380;height:20;mso-position-horizontal-relative:page;mso-position-vertical-relative:page" o:allowincell="f" filled="f" stroked="f">
              <v:textbox style="mso-next-textbox:#_x0000_s3122" inset="0,0,0,0">
                <w:txbxContent>
                  <w:p w:rsidR="00A51262" w:rsidRDefault="007E54B0" w:rsidP="00A51262">
                    <w:pPr>
                      <w:spacing w:line="20" w:lineRule="atLeast"/>
                    </w:pPr>
                    <w:r>
                      <w:rPr>
                        <w:szCs w:val="24"/>
                      </w:rPr>
                      <w:pict>
                        <v:shape id="_x0000_i1178" type="#_x0000_t75" style="width:118.5pt;height:1.5pt">
                          <v:imagedata r:id="rId173" o:title=""/>
                        </v:shape>
                      </w:pict>
                    </w:r>
                  </w:p>
                  <w:p w:rsidR="00A51262" w:rsidRDefault="00A51262" w:rsidP="00A51262">
                    <w:pPr>
                      <w:widowControl w:val="0"/>
                    </w:pPr>
                  </w:p>
                </w:txbxContent>
              </v:textbox>
            </v:rect>
            <v:shape id="_x0000_s3123" style="position:absolute;left:5840;top:1826;width:20;height:20;mso-position-horizontal-relative:page;mso-position-vertical-relative:page" coordsize="20,20" o:allowincell="f" path="m,l6,e" filled="f" strokecolor="#57524e" strokeweight=".1058mm">
              <v:path arrowok="t"/>
            </v:shape>
            <v:shape id="_x0000_s3124" style="position:absolute;left:5852;top:1833;width:20;height:20;mso-position-horizontal-relative:page;mso-position-vertical-relative:page" coordsize="20,20" o:allowincell="f" path="m,l6,e" filled="f" strokecolor="#96918c" strokeweight=".1058mm">
              <v:path arrowok="t"/>
            </v:shape>
            <v:shape id="_x0000_s3125" style="position:absolute;left:74;top:663;width:20;height:20;mso-position-horizontal-relative:page;mso-position-vertical-relative:page" coordsize="20,20" o:allowincell="f" path="m,l5,e" filled="f" strokecolor="#918f8d" strokeweight=".1058mm">
              <v:path arrowok="t"/>
            </v:shape>
            <v:shape id="_x0000_s3126" style="position:absolute;left:74;top:675;width:20;height:20;mso-position-horizontal-relative:page;mso-position-vertical-relative:page" coordsize="20,20" o:allowincell="f" path="m,l5,e" filled="f" strokecolor="#818289" strokeweight=".1058mm">
              <v:path arrowok="t"/>
            </v:shape>
            <v:shape id="_x0000_s3127" style="position:absolute;left:74;top:680;width:20;height:20;mso-position-horizontal-relative:page;mso-position-vertical-relative:page" coordsize="20,20" o:allowincell="f" path="m,l5,e" filled="f" strokecolor="#767573" strokeweight=".1058mm">
              <v:path arrowok="t"/>
            </v:shape>
            <v:shape id="_x0000_s3128" style="position:absolute;left:74;top:686;width:20;height:20;mso-position-horizontal-relative:page;mso-position-vertical-relative:page" coordsize="20,20" o:allowincell="f" path="m,l5,e" filled="f" strokecolor="#241f1e" strokeweight=".1058mm">
              <v:path arrowok="t"/>
            </v:shape>
            <v:shape id="_x0000_s3129" style="position:absolute;left:74;top:693;width:20;height:20;mso-position-horizontal-relative:page;mso-position-vertical-relative:page" coordsize="20,20" o:allowincell="f" path="m,l5,e" filled="f" strokecolor="#251f1e" strokeweight=".1058mm">
              <v:path arrowok="t"/>
            </v:shape>
            <v:shape id="_x0000_s3130" style="position:absolute;left:74;top:699;width:20;height:20;mso-position-horizontal-relative:page;mso-position-vertical-relative:page" coordsize="20,20" o:allowincell="f" path="m,l5,e" filled="f" strokecolor="#7e7f7d" strokeweight=".1058mm">
              <v:path arrowok="t"/>
            </v:shape>
            <v:shape id="_x0000_s3131" style="position:absolute;left:68;top:740;width:20;height:20;mso-position-horizontal-relative:page;mso-position-vertical-relative:page" coordsize="20,20" o:allowincell="f" path="m,l5,e" filled="f" strokecolor="#2c231d" strokeweight=".1058mm">
              <v:path arrowok="t"/>
            </v:shape>
            <v:shape id="_x0000_s3132" style="position:absolute;left:68;top:746;width:20;height:20;mso-position-horizontal-relative:page;mso-position-vertical-relative:page" coordsize="20,20" o:allowincell="f" path="m,l5,e" filled="f" strokecolor="#2a211d" strokeweight=".1058mm">
              <v:path arrowok="t"/>
            </v:shape>
            <v:shape id="_x0000_s3133" style="position:absolute;left:68;top:759;width:20;height:20;mso-position-horizontal-relative:page;mso-position-vertical-relative:page" coordsize="20,20" o:allowincell="f" path="m,l5,e" filled="f" strokecolor="#29211d" strokeweight=".31747mm">
              <v:path arrowok="t"/>
            </v:shape>
            <v:shape id="_x0000_s3134" style="position:absolute;left:68;top:770;width:20;height:20;mso-position-horizontal-relative:page;mso-position-vertical-relative:page" coordsize="20,20" o:allowincell="f" path="m,l5,e" filled="f" strokecolor="#281e1b" strokeweight=".1058mm">
              <v:path arrowok="t"/>
            </v:shape>
            <v:shape id="_x0000_s3135" style="position:absolute;left:68;top:776;width:20;height:20;mso-position-horizontal-relative:page;mso-position-vertical-relative:page" coordsize="20,20" o:allowincell="f" path="m,l5,e" filled="f" strokecolor="#32241c" strokeweight=".1058mm">
              <v:path arrowok="t"/>
            </v:shape>
            <v:shape id="_x0000_s3136" style="position:absolute;left:68;top:783;width:20;height:20;mso-position-horizontal-relative:page;mso-position-vertical-relative:page" coordsize="20,20" o:allowincell="f" path="m,l5,e" filled="f" strokecolor="#2b201c" strokeweight=".1058mm">
              <v:path arrowok="t"/>
            </v:shape>
            <v:shape id="_x0000_s3137" style="position:absolute;left:68;top:789;width:20;height:20;mso-position-horizontal-relative:page;mso-position-vertical-relative:page" coordsize="20,20" o:allowincell="f" path="m,l5,e" filled="f" strokecolor="#291e1b" strokeweight=".1058mm">
              <v:path arrowok="t"/>
            </v:shape>
            <v:shape id="_x0000_s3138" style="position:absolute;left:68;top:795;width:20;height:20;mso-position-horizontal-relative:page;mso-position-vertical-relative:page" coordsize="20,20" o:allowincell="f" path="m,l5,e" filled="f" strokecolor="#2e211b" strokeweight=".1058mm">
              <v:path arrowok="t"/>
            </v:shape>
            <v:shape id="_x0000_s3139" style="position:absolute;left:68;top:800;width:20;height:20;mso-position-horizontal-relative:page;mso-position-vertical-relative:page" coordsize="20,20" o:allowincell="f" path="m,l5,e" filled="f" strokecolor="#2d211c" strokeweight=".1058mm">
              <v:path arrowok="t"/>
            </v:shape>
            <v:shape id="_x0000_s3140" style="position:absolute;left:68;top:806;width:20;height:20;mso-position-horizontal-relative:page;mso-position-vertical-relative:page" coordsize="20,20" o:allowincell="f" path="m,l5,e" filled="f" strokecolor="#34261d" strokeweight=".1058mm">
              <v:path arrowok="t"/>
            </v:shape>
            <v:shape id="_x0000_s3141" style="position:absolute;left:68;top:813;width:20;height:20;mso-position-horizontal-relative:page;mso-position-vertical-relative:page" coordsize="20,20" o:allowincell="f" path="m,l5,e" filled="f" strokecolor="#32241d" strokeweight=".1058mm">
              <v:path arrowok="t"/>
            </v:shape>
            <v:rect id="_x0000_s3142" style="position:absolute;left:51;top:348;width:3140;height:460;mso-position-horizontal-relative:page;mso-position-vertical-relative:page" o:allowincell="f" filled="f" stroked="f">
              <v:textbox style="mso-next-textbox:#_x0000_s3142" inset="0,0,0,0">
                <w:txbxContent>
                  <w:p w:rsidR="00A51262" w:rsidRDefault="007E54B0" w:rsidP="00A51262">
                    <w:pPr>
                      <w:spacing w:line="460" w:lineRule="atLeast"/>
                    </w:pPr>
                    <w:r>
                      <w:rPr>
                        <w:szCs w:val="24"/>
                      </w:rPr>
                      <w:pict>
                        <v:shape id="_x0000_i1180" type="#_x0000_t75" style="width:157.5pt;height:23.25pt">
                          <v:imagedata r:id="rId174" o:title=""/>
                        </v:shape>
                      </w:pict>
                    </w:r>
                  </w:p>
                  <w:p w:rsidR="00A51262" w:rsidRDefault="00A51262" w:rsidP="00A51262">
                    <w:pPr>
                      <w:widowControl w:val="0"/>
                    </w:pPr>
                  </w:p>
                </w:txbxContent>
              </v:textbox>
            </v:rect>
            <v:shape id="_x0000_s3143" style="position:absolute;left:1220;top:813;width:20;height:20;mso-position-horizontal-relative:page;mso-position-vertical-relative:page" coordsize="20,20" o:allowincell="f" path="m,l5,e" filled="f" strokecolor="#878281" strokeweight=".1058mm">
              <v:path arrowok="t"/>
            </v:shape>
            <v:shape id="_x0000_s3144" style="position:absolute;left:68;top:819;width:20;height:20;mso-position-horizontal-relative:page;mso-position-vertical-relative:page" coordsize="20,20" o:allowincell="f" path="m,l5,e" filled="f" strokecolor="#2c201b" strokeweight=".1058mm">
              <v:path arrowok="t"/>
            </v:shape>
            <v:shape id="_x0000_s3145" style="position:absolute;left:68;top:825;width:20;height:20;mso-position-horizontal-relative:page;mso-position-vertical-relative:page" coordsize="20,20" o:allowincell="f" path="m,l5,e" filled="f" strokecolor="#2f211c" strokeweight=".1058mm">
              <v:path arrowok="t"/>
            </v:shape>
            <v:shape id="_x0000_s3146" style="position:absolute;left:68;top:830;width:20;height:20;mso-position-horizontal-relative:page;mso-position-vertical-relative:page" coordsize="20,20" o:allowincell="f" path="m,l5,e" filled="f" strokecolor="#35261d" strokeweight=".1058mm">
              <v:path arrowok="t"/>
            </v:shape>
            <v:shape id="_x0000_s3147" style="position:absolute;left:74;top:903;width:20;height:20;mso-position-horizontal-relative:page;mso-position-vertical-relative:page" coordsize="20,20" o:allowincell="f" path="m,l5,e" filled="f" strokecolor="#503f38" strokeweight=".1058mm">
              <v:path arrowok="t"/>
            </v:shape>
            <v:rect id="_x0000_s3148" style="position:absolute;left:1035;top:816;width:400;height:120;mso-position-horizontal-relative:page;mso-position-vertical-relative:page" o:allowincell="f" filled="f" stroked="f">
              <v:textbox style="mso-next-textbox:#_x0000_s3148" inset="0,0,0,0">
                <w:txbxContent>
                  <w:p w:rsidR="00A51262" w:rsidRDefault="007E54B0" w:rsidP="00A51262">
                    <w:pPr>
                      <w:spacing w:line="120" w:lineRule="atLeast"/>
                    </w:pPr>
                    <w:r>
                      <w:rPr>
                        <w:szCs w:val="24"/>
                      </w:rPr>
                      <w:pict>
                        <v:shape id="_x0000_i1182" type="#_x0000_t75" style="width:20.25pt;height:6pt">
                          <v:imagedata r:id="rId175" o:title=""/>
                        </v:shape>
                      </w:pict>
                    </w:r>
                  </w:p>
                  <w:p w:rsidR="00A51262" w:rsidRDefault="00A51262" w:rsidP="00A51262">
                    <w:pPr>
                      <w:widowControl w:val="0"/>
                    </w:pPr>
                  </w:p>
                </w:txbxContent>
              </v:textbox>
            </v:rect>
            <v:shape id="_x0000_s3149" style="position:absolute;left:1340;top:926;width:20;height:20;mso-position-horizontal-relative:page;mso-position-vertical-relative:page" coordsize="20,20" o:allowincell="f" path="m,l5,e" filled="f" strokecolor="#83807a" strokeweight=".1058mm">
              <v:path arrowok="t"/>
            </v:shape>
            <v:shape id="_x0000_s3150" style="position:absolute;left:1388;top:926;width:20;height:20;mso-position-horizontal-relative:page;mso-position-vertical-relative:page" coordsize="20,20" o:allowincell="f" path="m,l5,e" filled="f" strokecolor="#837f7a" strokeweight=".1058mm">
              <v:path arrowok="t"/>
            </v:shape>
            <v:rect id="_x0000_s3151" style="position:absolute;left:1359;top:924;width:80;height:0;mso-position-horizontal-relative:page;mso-position-vertical-relative:page" o:allowincell="f" filled="f" stroked="f">
              <v:textbox style="mso-next-textbox:#_x0000_s3151" inset="0,0,0,0">
                <w:txbxContent>
                  <w:p w:rsidR="00A51262" w:rsidRDefault="007E54B0" w:rsidP="00A51262">
                    <w:pPr>
                      <w:spacing w:line="240" w:lineRule="atLeast"/>
                    </w:pPr>
                    <w:r>
                      <w:rPr>
                        <w:szCs w:val="24"/>
                      </w:rPr>
                      <w:pict>
                        <v:shape id="_x0000_i1184" type="#_x0000_t75" style="width:3.75pt;height:.75pt">
                          <v:imagedata r:id="rId176" o:title=""/>
                        </v:shape>
                      </w:pict>
                    </w:r>
                  </w:p>
                  <w:p w:rsidR="00A51262" w:rsidRDefault="00A51262" w:rsidP="00A51262">
                    <w:pPr>
                      <w:widowControl w:val="0"/>
                    </w:pPr>
                  </w:p>
                </w:txbxContent>
              </v:textbox>
            </v:rect>
            <v:rect id="_x0000_s3152" style="position:absolute;left:993;top:810;width:5200;height:1220;mso-position-horizontal-relative:page;mso-position-vertical-relative:page" o:allowincell="f" filled="f" stroked="f">
              <v:textbox style="mso-next-textbox:#_x0000_s3152" inset="0,0,0,0">
                <w:txbxContent>
                  <w:p w:rsidR="00A51262" w:rsidRDefault="007E54B0" w:rsidP="00A51262">
                    <w:pPr>
                      <w:spacing w:line="1220" w:lineRule="atLeast"/>
                    </w:pPr>
                    <w:r>
                      <w:rPr>
                        <w:szCs w:val="24"/>
                      </w:rPr>
                      <w:pict>
                        <v:shape id="_x0000_i1186" type="#_x0000_t75" style="width:260.25pt;height:61.5pt">
                          <v:imagedata r:id="rId177" o:title=""/>
                        </v:shape>
                      </w:pict>
                    </w:r>
                  </w:p>
                  <w:p w:rsidR="00A51262" w:rsidRDefault="00A51262" w:rsidP="00A51262">
                    <w:pPr>
                      <w:widowControl w:val="0"/>
                    </w:pPr>
                  </w:p>
                </w:txbxContent>
              </v:textbox>
            </v:rect>
            <v:shape id="_x0000_s3153" style="position:absolute;left:1310;top:2036;width:20;height:20;mso-position-horizontal-relative:page;mso-position-vertical-relative:page" coordsize="20,20" o:allowincell="f" path="m,l5,e" filled="f" strokecolor="#211d1d" strokeweight=".1058mm">
              <v:path arrowok="t"/>
            </v:shape>
            <v:shape id="_x0000_s3154" style="position:absolute;left:5774;top:2091;width:20;height:20;mso-position-horizontal-relative:page;mso-position-vertical-relative:page" coordsize="20,20" o:allowincell="f" path="m,l6,e" filled="f" strokecolor="#b0acab" strokeweight=".1058mm">
              <v:path arrowok="t"/>
            </v:shape>
            <v:rect id="_x0000_s3155" style="position:absolute;left:1017;top:2040;width:320;height:100;mso-position-horizontal-relative:page;mso-position-vertical-relative:page" o:allowincell="f" filled="f" stroked="f">
              <v:textbox style="mso-next-textbox:#_x0000_s3155" inset="0,0,0,0">
                <w:txbxContent>
                  <w:p w:rsidR="00A51262" w:rsidRDefault="007E54B0" w:rsidP="00A51262">
                    <w:pPr>
                      <w:spacing w:line="100" w:lineRule="atLeast"/>
                    </w:pPr>
                    <w:r>
                      <w:rPr>
                        <w:szCs w:val="24"/>
                      </w:rPr>
                      <w:pict>
                        <v:shape id="_x0000_i1188" type="#_x0000_t75" style="width:15.75pt;height:4.5pt">
                          <v:imagedata r:id="rId178" o:title=""/>
                        </v:shape>
                      </w:pict>
                    </w:r>
                  </w:p>
                  <w:p w:rsidR="00A51262" w:rsidRDefault="00A51262" w:rsidP="00A51262">
                    <w:pPr>
                      <w:widowControl w:val="0"/>
                    </w:pPr>
                  </w:p>
                </w:txbxContent>
              </v:textbox>
            </v:rect>
            <v:shape id="_x0000_s3156" style="position:absolute;left:1322;top:2133;width:20;height:20;mso-position-horizontal-relative:page;mso-position-vertical-relative:page" coordsize="20,20" o:allowincell="f" path="m,l5,e" filled="f" strokecolor="#56504d" strokeweight=".1058mm">
              <v:path arrowok="t"/>
            </v:shape>
            <v:rect id="_x0000_s3157" style="position:absolute;left:2811;top:2034;width:3820;height:200;mso-position-horizontal-relative:page;mso-position-vertical-relative:page" o:allowincell="f" filled="f" stroked="f">
              <v:textbox style="mso-next-textbox:#_x0000_s3157" inset="0,0,0,0">
                <w:txbxContent>
                  <w:p w:rsidR="00A51262" w:rsidRDefault="007E54B0" w:rsidP="00A51262">
                    <w:pPr>
                      <w:spacing w:line="200" w:lineRule="atLeast"/>
                    </w:pPr>
                    <w:r>
                      <w:rPr>
                        <w:szCs w:val="24"/>
                      </w:rPr>
                      <w:pict>
                        <v:shape id="_x0000_i1190" type="#_x0000_t75" style="width:191.25pt;height:9.75pt">
                          <v:imagedata r:id="rId179" o:title=""/>
                        </v:shape>
                      </w:pict>
                    </w:r>
                  </w:p>
                  <w:p w:rsidR="00A51262" w:rsidRDefault="00A51262" w:rsidP="00A51262">
                    <w:pPr>
                      <w:widowControl w:val="0"/>
                    </w:pPr>
                  </w:p>
                </w:txbxContent>
              </v:textbox>
            </v:rect>
            <v:shape id="_x0000_s3158" style="position:absolute;left:2882;top:2228;width:20;height:20;mso-position-horizontal-relative:page;mso-position-vertical-relative:page" coordsize="20,20" o:allowincell="f" path="m,l6,e" filled="f" strokecolor="#a69e96" strokeweight=".1058mm">
              <v:path arrowok="t"/>
            </v:shape>
            <v:rect id="_x0000_s3159" style="position:absolute;left:2799;top:2226;width:3840;height:80;mso-position-horizontal-relative:page;mso-position-vertical-relative:page" o:allowincell="f" filled="f" stroked="f">
              <v:textbox style="mso-next-textbox:#_x0000_s3159" inset="0,0,0,0">
                <w:txbxContent>
                  <w:p w:rsidR="00A51262" w:rsidRDefault="007E54B0" w:rsidP="00A51262">
                    <w:pPr>
                      <w:spacing w:line="80" w:lineRule="atLeast"/>
                    </w:pPr>
                    <w:r>
                      <w:rPr>
                        <w:szCs w:val="24"/>
                      </w:rPr>
                      <w:pict>
                        <v:shape id="_x0000_i1192" type="#_x0000_t75" style="width:192pt;height:4.5pt">
                          <v:imagedata r:id="rId180" o:title=""/>
                        </v:shape>
                      </w:pict>
                    </w:r>
                  </w:p>
                  <w:p w:rsidR="00A51262" w:rsidRDefault="00A51262" w:rsidP="00A51262">
                    <w:pPr>
                      <w:widowControl w:val="0"/>
                    </w:pPr>
                  </w:p>
                </w:txbxContent>
              </v:textbox>
            </v:rect>
            <v:shape id="_x0000_s3160" style="position:absolute;left:4718;top:2306;width:20;height:20;mso-position-horizontal-relative:page;mso-position-vertical-relative:page" coordsize="20,20" o:allowincell="f" path="m,l6,e" filled="f" strokecolor="#a2978f" strokeweight=".1058mm">
              <v:path arrowok="t"/>
            </v:shape>
            <v:shape id="_x0000_s3161" style="position:absolute;left:1106;top:2223;width:20;height:20;mso-position-horizontal-relative:page;mso-position-vertical-relative:page" coordsize="20,20" o:allowincell="f" path="m,l5,e" filled="f" strokecolor="#807a77" strokeweight=".1058mm">
              <v:path arrowok="t"/>
            </v:shape>
            <v:rect id="_x0000_s3162" style="position:absolute;left:1035;top:2136;width:240;height:200;mso-position-horizontal-relative:page;mso-position-vertical-relative:page" o:allowincell="f" filled="f" stroked="f">
              <v:textbox style="mso-next-textbox:#_x0000_s3162" inset="0,0,0,0">
                <w:txbxContent>
                  <w:p w:rsidR="00A51262" w:rsidRDefault="007E54B0" w:rsidP="00A51262">
                    <w:pPr>
                      <w:spacing w:line="200" w:lineRule="atLeast"/>
                    </w:pPr>
                    <w:r>
                      <w:rPr>
                        <w:szCs w:val="24"/>
                      </w:rPr>
                      <w:pict>
                        <v:shape id="_x0000_i1194" type="#_x0000_t75" style="width:12pt;height:9.75pt">
                          <v:imagedata r:id="rId181" o:title=""/>
                        </v:shape>
                      </w:pict>
                    </w:r>
                  </w:p>
                  <w:p w:rsidR="00A51262" w:rsidRDefault="00A51262" w:rsidP="00A51262">
                    <w:pPr>
                      <w:widowControl w:val="0"/>
                    </w:pPr>
                  </w:p>
                </w:txbxContent>
              </v:textbox>
            </v:rect>
            <v:shape id="_x0000_s3163" style="position:absolute;left:1160;top:2336;width:20;height:20;mso-position-horizontal-relative:page;mso-position-vertical-relative:page" coordsize="20,20" o:allowincell="f" path="m,l5,e" filled="f" strokecolor="#948f8c" strokeweight=".1058mm">
              <v:path arrowok="t"/>
            </v:shape>
            <v:shape id="_x0000_s3164" style="position:absolute;left:5048;top:2373;width:20;height:20;mso-position-horizontal-relative:page;mso-position-vertical-relative:page" coordsize="20,20" o:allowincell="f" path="m,l6,e" filled="f" strokecolor="#93887b" strokeweight=".1058mm">
              <v:path arrowok="t"/>
            </v:shape>
            <v:rect id="_x0000_s3165" style="position:absolute;left:4731;top:2304;width:1880;height:120;mso-position-horizontal-relative:page;mso-position-vertical-relative:page" o:allowincell="f" filled="f" stroked="f">
              <v:textbox style="mso-next-textbox:#_x0000_s3165" inset="0,0,0,0">
                <w:txbxContent>
                  <w:p w:rsidR="00A51262" w:rsidRDefault="007E54B0" w:rsidP="00A51262">
                    <w:pPr>
                      <w:spacing w:line="120" w:lineRule="atLeast"/>
                    </w:pPr>
                    <w:r>
                      <w:rPr>
                        <w:szCs w:val="24"/>
                      </w:rPr>
                      <w:pict>
                        <v:shape id="_x0000_i1196" type="#_x0000_t75" style="width:93.75pt;height:6pt">
                          <v:imagedata r:id="rId182" o:title=""/>
                        </v:shape>
                      </w:pict>
                    </w:r>
                  </w:p>
                  <w:p w:rsidR="00A51262" w:rsidRDefault="00A51262" w:rsidP="00A51262">
                    <w:pPr>
                      <w:widowControl w:val="0"/>
                    </w:pPr>
                  </w:p>
                </w:txbxContent>
              </v:textbox>
            </v:rect>
            <v:shape id="_x0000_s3166" style="position:absolute;left:5696;top:2415;width:20;height:20;mso-position-horizontal-relative:page;mso-position-vertical-relative:page" coordsize="20,20" o:allowincell="f" path="m,l6,e" filled="f" strokecolor="#a29491" strokeweight=".1058mm">
              <v:path arrowok="t"/>
            </v:shape>
            <v:rect id="_x0000_s3167" style="position:absolute;left:6369;top:2412;width:60;height:0;mso-position-horizontal-relative:page;mso-position-vertical-relative:page" o:allowincell="f" filled="f" stroked="f">
              <v:textbox style="mso-next-textbox:#_x0000_s3167" inset="0,0,0,0">
                <w:txbxContent>
                  <w:p w:rsidR="00A51262" w:rsidRDefault="007E54B0" w:rsidP="00A51262">
                    <w:pPr>
                      <w:spacing w:line="240" w:lineRule="atLeast"/>
                    </w:pPr>
                    <w:r>
                      <w:rPr>
                        <w:szCs w:val="24"/>
                      </w:rPr>
                      <w:pict>
                        <v:shape id="_x0000_i1198" type="#_x0000_t75" style="width:3pt;height:.75pt">
                          <v:imagedata r:id="rId183" o:title=""/>
                        </v:shape>
                      </w:pict>
                    </w:r>
                  </w:p>
                  <w:p w:rsidR="00A51262" w:rsidRDefault="00A51262" w:rsidP="00A51262">
                    <w:pPr>
                      <w:widowControl w:val="0"/>
                    </w:pPr>
                  </w:p>
                </w:txbxContent>
              </v:textbox>
            </v:rect>
            <v:rect id="_x0000_s3168" style="position:absolute;left:6495;top:2412;width:100;height:0;mso-position-horizontal-relative:page;mso-position-vertical-relative:page" o:allowincell="f" filled="f" stroked="f">
              <v:textbox style="mso-next-textbox:#_x0000_s3168" inset="0,0,0,0">
                <w:txbxContent>
                  <w:p w:rsidR="00A51262" w:rsidRDefault="007E54B0" w:rsidP="00A51262">
                    <w:pPr>
                      <w:spacing w:line="240" w:lineRule="atLeast"/>
                    </w:pPr>
                    <w:r>
                      <w:rPr>
                        <w:szCs w:val="24"/>
                      </w:rPr>
                      <w:pict>
                        <v:shape id="_x0000_i1200" type="#_x0000_t75" style="width:4.5pt;height:.75pt">
                          <v:imagedata r:id="rId184" o:title=""/>
                        </v:shape>
                      </w:pict>
                    </w:r>
                  </w:p>
                  <w:p w:rsidR="00A51262" w:rsidRDefault="00A51262" w:rsidP="00A51262">
                    <w:pPr>
                      <w:widowControl w:val="0"/>
                    </w:pPr>
                  </w:p>
                </w:txbxContent>
              </v:textbox>
            </v:rect>
            <v:rect id="_x0000_s3169" style="position:absolute;left:5343;top:2418;width:100;height:20;mso-position-horizontal-relative:page;mso-position-vertical-relative:page" o:allowincell="f" filled="f" stroked="f">
              <v:textbox style="mso-next-textbox:#_x0000_s3169" inset="0,0,0,0">
                <w:txbxContent>
                  <w:p w:rsidR="00A51262" w:rsidRDefault="007E54B0" w:rsidP="00A51262">
                    <w:pPr>
                      <w:spacing w:line="20" w:lineRule="atLeast"/>
                    </w:pPr>
                    <w:r>
                      <w:rPr>
                        <w:szCs w:val="24"/>
                      </w:rPr>
                      <w:pict>
                        <v:shape id="_x0000_i1202" type="#_x0000_t75" style="width:4.5pt;height:.75pt">
                          <v:imagedata r:id="rId185" o:title=""/>
                        </v:shape>
                      </w:pict>
                    </w:r>
                  </w:p>
                  <w:p w:rsidR="00A51262" w:rsidRDefault="00A51262" w:rsidP="00A51262">
                    <w:pPr>
                      <w:widowControl w:val="0"/>
                    </w:pPr>
                  </w:p>
                </w:txbxContent>
              </v:textbox>
            </v:rect>
            <v:rect id="_x0000_s3170" style="position:absolute;left:33;top:816;width:880;height:1680;mso-position-horizontal-relative:page;mso-position-vertical-relative:page" o:allowincell="f" filled="f" stroked="f">
              <v:textbox style="mso-next-textbox:#_x0000_s3170" inset="0,0,0,0">
                <w:txbxContent>
                  <w:p w:rsidR="00A51262" w:rsidRDefault="007E54B0" w:rsidP="00A51262">
                    <w:pPr>
                      <w:spacing w:line="1680" w:lineRule="atLeast"/>
                    </w:pPr>
                    <w:r>
                      <w:rPr>
                        <w:szCs w:val="24"/>
                      </w:rPr>
                      <w:pict>
                        <v:shape id="_x0000_i1204" type="#_x0000_t75" style="width:43.5pt;height:84pt">
                          <v:imagedata r:id="rId186" o:title=""/>
                        </v:shape>
                      </w:pict>
                    </w:r>
                  </w:p>
                  <w:p w:rsidR="00A51262" w:rsidRDefault="00A51262" w:rsidP="00A51262">
                    <w:pPr>
                      <w:widowControl w:val="0"/>
                    </w:pPr>
                  </w:p>
                </w:txbxContent>
              </v:textbox>
            </v:rect>
            <v:shape id="_x0000_s3171" style="position:absolute;left:878;top:2493;width:20;height:20;mso-position-horizontal-relative:page;mso-position-vertical-relative:page" coordsize="20,20" o:allowincell="f" path="m,l5,e" filled="f" strokecolor="#231f1d" strokeweight=".1058mm">
              <v:path arrowok="t"/>
            </v:shape>
            <v:shape id="_x0000_s3172" style="position:absolute;left:878;top:2498;width:20;height:20;mso-position-horizontal-relative:page;mso-position-vertical-relative:page" coordsize="20,20" o:allowincell="f" path="m,l5,e" filled="f" strokecolor="#96968f" strokeweight=".1058mm">
              <v:path arrowok="t"/>
            </v:shape>
            <v:rect id="_x0000_s3173" style="position:absolute;top:2496;width:660;height:420;mso-position-horizontal-relative:page;mso-position-vertical-relative:page" o:allowincell="f" filled="f" stroked="f">
              <v:textbox style="mso-next-textbox:#_x0000_s3173" inset="0,0,0,0">
                <w:txbxContent>
                  <w:p w:rsidR="00A51262" w:rsidRDefault="007E54B0" w:rsidP="00A51262">
                    <w:pPr>
                      <w:spacing w:line="420" w:lineRule="atLeast"/>
                    </w:pPr>
                    <w:r>
                      <w:rPr>
                        <w:szCs w:val="24"/>
                      </w:rPr>
                      <w:pict>
                        <v:shape id="_x0000_i1206" type="#_x0000_t75" style="width:33pt;height:21pt">
                          <v:imagedata r:id="rId187" o:title=""/>
                        </v:shape>
                      </w:pict>
                    </w:r>
                  </w:p>
                  <w:p w:rsidR="00A51262" w:rsidRDefault="00A51262" w:rsidP="00A51262">
                    <w:pPr>
                      <w:widowControl w:val="0"/>
                    </w:pPr>
                  </w:p>
                </w:txbxContent>
              </v:textbox>
            </v:rect>
            <v:shape id="_x0000_s3174" style="position:absolute;left:242;top:2918;width:20;height:20;mso-position-horizontal-relative:page;mso-position-vertical-relative:page" coordsize="20,20" o:allowincell="f" path="m,l5,e" filled="f" strokecolor="#8f8a88" strokeweight=".1058mm">
              <v:path arrowok="t"/>
            </v:shape>
            <v:shape id="_x0000_s3175" style="position:absolute;left:320;top:2918;width:20;height:20;mso-position-horizontal-relative:page;mso-position-vertical-relative:page" coordsize="20,20" o:allowincell="f" path="m,l5,e" filled="f" strokecolor="#98938f" strokeweight=".1058mm">
              <v:path arrowok="t"/>
            </v:shape>
            <v:shape id="_x0000_s3176" style="position:absolute;left:3206;top:2925;width:20;height:20;mso-position-horizontal-relative:page;mso-position-vertical-relative:page" coordsize="20,20" o:allowincell="f" path="m,l6,e" filled="f" strokecolor="#b3a698" strokeweight=".1058mm">
              <v:path arrowok="t"/>
            </v:shape>
            <v:shape id="_x0000_s3177" style="position:absolute;left:3224;top:2925;width:20;height:20;mso-position-horizontal-relative:page;mso-position-vertical-relative:page" coordsize="20,20" o:allowincell="f" path="m,l6,e" filled="f" strokecolor="#a49c92" strokeweight=".1058mm">
              <v:path arrowok="t"/>
            </v:shape>
            <v:shape id="_x0000_s3178" style="position:absolute;left:3242;top:2925;width:20;height:20;mso-position-horizontal-relative:page;mso-position-vertical-relative:page" coordsize="20,20" o:allowincell="f" path="m,l6,e" filled="f" strokecolor="#aea097" strokeweight=".1058mm">
              <v:path arrowok="t"/>
            </v:shape>
            <v:rect id="_x0000_s3179" style="position:absolute;left:2649;top:2310;width:1300;height:620;mso-position-horizontal-relative:page;mso-position-vertical-relative:page" o:allowincell="f" filled="f" stroked="f">
              <v:textbox style="mso-next-textbox:#_x0000_s3179" inset="0,0,0,0">
                <w:txbxContent>
                  <w:p w:rsidR="00A51262" w:rsidRDefault="007E54B0" w:rsidP="00A51262">
                    <w:pPr>
                      <w:spacing w:line="620" w:lineRule="atLeast"/>
                    </w:pPr>
                    <w:r>
                      <w:rPr>
                        <w:szCs w:val="24"/>
                      </w:rPr>
                      <w:pict>
                        <v:shape id="_x0000_i1208" type="#_x0000_t75" style="width:65.25pt;height:30.75pt">
                          <v:imagedata r:id="rId188" o:title=""/>
                        </v:shape>
                      </w:pict>
                    </w:r>
                  </w:p>
                  <w:p w:rsidR="00A51262" w:rsidRDefault="00A51262" w:rsidP="00A51262">
                    <w:pPr>
                      <w:widowControl w:val="0"/>
                    </w:pPr>
                  </w:p>
                </w:txbxContent>
              </v:textbox>
            </v:rect>
            <v:rect id="_x0000_s3180" style="position:absolute;top:2916;width:620;height:20;mso-position-horizontal-relative:page;mso-position-vertical-relative:page" o:allowincell="f" filled="f" stroked="f">
              <v:textbox style="mso-next-textbox:#_x0000_s3180" inset="0,0,0,0">
                <w:txbxContent>
                  <w:p w:rsidR="00A51262" w:rsidRDefault="007E54B0" w:rsidP="00A51262">
                    <w:pPr>
                      <w:spacing w:line="20" w:lineRule="atLeast"/>
                    </w:pPr>
                    <w:r>
                      <w:rPr>
                        <w:szCs w:val="24"/>
                      </w:rPr>
                      <w:pict>
                        <v:shape id="_x0000_i1210" type="#_x0000_t75" style="width:31.5pt;height:.75pt">
                          <v:imagedata r:id="rId189" o:title=""/>
                        </v:shape>
                      </w:pict>
                    </w:r>
                  </w:p>
                  <w:p w:rsidR="00A51262" w:rsidRDefault="00A51262" w:rsidP="00A51262">
                    <w:pPr>
                      <w:widowControl w:val="0"/>
                    </w:pPr>
                  </w:p>
                </w:txbxContent>
              </v:textbox>
            </v:rect>
            <v:shape id="_x0000_s3181" style="position:absolute;left:542;top:2931;width:20;height:20;mso-position-horizontal-relative:page;mso-position-vertical-relative:page" coordsize="20,20" o:allowincell="f" path="m,l5,e" filled="f" strokecolor="#9f846d" strokeweight=".1058mm">
              <v:path arrowok="t"/>
            </v:shape>
            <v:shape id="_x0000_s3182" style="position:absolute;left:542;top:2937;width:20;height:20;mso-position-horizontal-relative:page;mso-position-vertical-relative:page" coordsize="20,20" o:allowincell="f" path="m,l5,e" filled="f" strokecolor="#2d231f" strokeweight=".1058mm">
              <v:path arrowok="t"/>
            </v:shape>
            <v:shape id="_x0000_s3183" style="position:absolute;left:446;top:2942;width:20;height:20;mso-position-horizontal-relative:page;mso-position-vertical-relative:page" coordsize="20,20" o:allowincell="f" path="m,l5,e" filled="f" strokecolor="#575557" strokeweight=".1058mm">
              <v:path arrowok="t"/>
            </v:shape>
            <v:shape id="_x0000_s3184" style="position:absolute;left:440;top:2948;width:20;height:20;mso-position-horizontal-relative:page;mso-position-vertical-relative:page" coordsize="20,20" o:allowincell="f" path="m,l5,e" filled="f" strokecolor="#747271" strokeweight=".1058mm">
              <v:path arrowok="t"/>
            </v:shape>
            <v:shape id="_x0000_s3185" style="position:absolute;left:554;top:2948;width:20;height:20;mso-position-horizontal-relative:page;mso-position-vertical-relative:page" coordsize="20,20" o:allowincell="f" path="m,l5,e" filled="f" strokecolor="#8d8a87" strokeweight=".1058mm">
              <v:path arrowok="t"/>
            </v:shape>
            <v:shape id="_x0000_s3186" style="position:absolute;left:434;top:2955;width:20;height:20;mso-position-horizontal-relative:page;mso-position-vertical-relative:page" coordsize="20,20" o:allowincell="f" path="m,l5,e" filled="f" strokecolor="#7f7c7b" strokeweight=".1058mm">
              <v:path arrowok="t"/>
            </v:shape>
            <v:shape id="_x0000_s3187" style="position:absolute;left:560;top:2955;width:20;height:20;mso-position-horizontal-relative:page;mso-position-vertical-relative:page" coordsize="20,20" o:allowincell="f" path="m,l5,e" filled="f" strokecolor="#7f7a74" strokeweight=".1058mm">
              <v:path arrowok="t"/>
            </v:shape>
            <v:shape id="_x0000_s3188" style="position:absolute;left:428;top:2961;width:20;height:20;mso-position-horizontal-relative:page;mso-position-vertical-relative:page" coordsize="20,20" o:allowincell="f" path="m,l5,e" filled="f" strokecolor="#8f8c8b" strokeweight=".1058mm">
              <v:path arrowok="t"/>
            </v:shape>
            <v:shape id="_x0000_s3189" style="position:absolute;left:494;top:2961;width:20;height:20;mso-position-horizontal-relative:page;mso-position-vertical-relative:page" coordsize="20,20" o:allowincell="f" path="m,l5,e" filled="f" strokecolor="#93918e" strokeweight=".1058mm">
              <v:path arrowok="t"/>
            </v:shape>
            <v:shape id="_x0000_s3190" style="position:absolute;left:566;top:2961;width:20;height:20;mso-position-horizontal-relative:page;mso-position-vertical-relative:page" coordsize="20,20" o:allowincell="f" path="m,l5,e" filled="f" strokecolor="#6b6a67" strokeweight=".1058mm">
              <v:path arrowok="t"/>
            </v:shape>
            <v:shape id="_x0000_s3191" style="position:absolute;left:422;top:2967;width:20;height:20;mso-position-horizontal-relative:page;mso-position-vertical-relative:page" coordsize="20,20" o:allowincell="f" path="m,l5,e" filled="f" strokecolor="#878784" strokeweight=".1058mm">
              <v:path arrowok="t"/>
            </v:shape>
            <v:shape id="_x0000_s3192" style="position:absolute;left:482;top:2972;width:20;height:20;mso-position-horizontal-relative:page;mso-position-vertical-relative:page" coordsize="20,20" o:allowincell="f" path="m,l5,e" filled="f" strokecolor="#7a706d" strokeweight=".1058mm">
              <v:path arrowok="t"/>
            </v:shape>
            <v:rect id="_x0000_s3193" style="position:absolute;top:2934;width:380;height:40;mso-position-horizontal-relative:page;mso-position-vertical-relative:page" o:allowincell="f" filled="f" stroked="f">
              <v:textbox style="mso-next-textbox:#_x0000_s3193" inset="0,0,0,0">
                <w:txbxContent>
                  <w:p w:rsidR="00A51262" w:rsidRDefault="007E54B0" w:rsidP="00A51262">
                    <w:pPr>
                      <w:spacing w:line="40" w:lineRule="atLeast"/>
                    </w:pPr>
                    <w:r>
                      <w:rPr>
                        <w:szCs w:val="24"/>
                      </w:rPr>
                      <w:pict>
                        <v:shape id="_x0000_i1212" type="#_x0000_t75" style="width:19.5pt;height:2.25pt">
                          <v:imagedata r:id="rId190" o:title=""/>
                        </v:shape>
                      </w:pict>
                    </w:r>
                  </w:p>
                  <w:p w:rsidR="00A51262" w:rsidRDefault="00A51262" w:rsidP="00A51262">
                    <w:pPr>
                      <w:widowControl w:val="0"/>
                    </w:pPr>
                  </w:p>
                </w:txbxContent>
              </v:textbox>
            </v:rect>
            <v:shape id="_x0000_s3194" style="position:absolute;left:182;top:2978;width:20;height:20;mso-position-horizontal-relative:page;mso-position-vertical-relative:page" coordsize="20,20" o:allowincell="f" path="m,l5,e" filled="f" strokecolor="#66635f" strokeweight=".1058mm">
              <v:path arrowok="t"/>
            </v:shape>
            <v:shape id="_x0000_s3195" style="position:absolute;left:476;top:2978;width:20;height:20;mso-position-horizontal-relative:page;mso-position-vertical-relative:page" coordsize="20,20" o:allowincell="f" path="m,l5,e" filled="f" strokecolor="#948f89" strokeweight=".1058mm">
              <v:path arrowok="t"/>
            </v:shape>
            <v:shape id="_x0000_s3196" style="position:absolute;left:176;top:2985;width:20;height:20;mso-position-horizontal-relative:page;mso-position-vertical-relative:page" coordsize="20,20" o:allowincell="f" path="m,l5,e" filled="f" strokecolor="#777471" strokeweight=".1058mm">
              <v:path arrowok="t"/>
            </v:shape>
            <v:shape id="_x0000_s3197" style="position:absolute;left:404;top:2985;width:20;height:20;mso-position-horizontal-relative:page;mso-position-vertical-relative:page" coordsize="20,20" o:allowincell="f" path="m,l5,e" filled="f" strokecolor="#85827f" strokeweight=".1058mm">
              <v:path arrowok="t"/>
            </v:shape>
            <v:shape id="_x0000_s3198" style="position:absolute;left:470;top:2985;width:20;height:20;mso-position-horizontal-relative:page;mso-position-vertical-relative:page" coordsize="20,20" o:allowincell="f" path="m,l5,e" filled="f" strokecolor="#7f7b78" strokeweight=".1058mm">
              <v:path arrowok="t"/>
            </v:shape>
            <v:shape id="_x0000_s3199" style="position:absolute;left:590;top:2985;width:20;height:20;mso-position-horizontal-relative:page;mso-position-vertical-relative:page" coordsize="20,20" o:allowincell="f" path="m,l5,e" filled="f" strokecolor="#888684" strokeweight=".1058mm">
              <v:path arrowok="t"/>
            </v:shape>
            <v:shape id="_x0000_s3200" style="position:absolute;left:398;top:2991;width:20;height:20;mso-position-horizontal-relative:page;mso-position-vertical-relative:page" coordsize="20,20" o:allowincell="f" path="m,l5,e" filled="f" strokecolor="#797673" strokeweight=".1058mm">
              <v:path arrowok="t"/>
            </v:shape>
            <v:rect id="_x0000_s3201" style="position:absolute;left:9;top:2976;width:340;height:20;mso-position-horizontal-relative:page;mso-position-vertical-relative:page" o:allowincell="f" filled="f" stroked="f">
              <v:textbox style="mso-next-textbox:#_x0000_s3201" inset="0,0,0,0">
                <w:txbxContent>
                  <w:p w:rsidR="00A51262" w:rsidRDefault="007E54B0" w:rsidP="00A51262">
                    <w:pPr>
                      <w:spacing w:line="20" w:lineRule="atLeast"/>
                    </w:pPr>
                    <w:r>
                      <w:rPr>
                        <w:szCs w:val="24"/>
                      </w:rPr>
                      <w:pict>
                        <v:shape id="_x0000_i1214" type="#_x0000_t75" style="width:16.5pt;height:1.5pt">
                          <v:imagedata r:id="rId191" o:title=""/>
                        </v:shape>
                      </w:pict>
                    </w:r>
                  </w:p>
                  <w:p w:rsidR="00A51262" w:rsidRDefault="00A51262" w:rsidP="00A51262">
                    <w:pPr>
                      <w:widowControl w:val="0"/>
                    </w:pPr>
                  </w:p>
                </w:txbxContent>
              </v:textbox>
            </v:rect>
            <v:shape id="_x0000_s3202" style="position:absolute;left:80;top:2997;width:20;height:20;mso-position-horizontal-relative:page;mso-position-vertical-relative:page" coordsize="20,20" o:allowincell="f" path="m,l5,e" filled="f" strokecolor="#261f1d" strokeweight=".1058mm">
              <v:path arrowok="t"/>
            </v:shape>
            <v:shape id="_x0000_s3203" style="position:absolute;left:392;top:2997;width:20;height:20;mso-position-horizontal-relative:page;mso-position-vertical-relative:page" coordsize="20,20" o:allowincell="f" path="m,l5,e" filled="f" strokecolor="#565355" strokeweight=".1058mm">
              <v:path arrowok="t"/>
            </v:shape>
            <v:shape id="_x0000_s3204" style="position:absolute;left:458;top:2997;width:20;height:20;mso-position-horizontal-relative:page;mso-position-vertical-relative:page" coordsize="20,20" o:allowincell="f" path="m,l5,e" filled="f" strokecolor="#777571" strokeweight=".1058mm">
              <v:path arrowok="t"/>
            </v:shape>
            <v:shape id="_x0000_s3205" style="position:absolute;left:512;top:2997;width:20;height:20;mso-position-horizontal-relative:page;mso-position-vertical-relative:page" coordsize="20,20" o:allowincell="f" path="m,l5,e" filled="f" strokecolor="#96948f" strokeweight=".1058mm">
              <v:path arrowok="t"/>
            </v:shape>
            <v:shape id="_x0000_s3206" style="position:absolute;left:602;top:2997;width:20;height:20;mso-position-horizontal-relative:page;mso-position-vertical-relative:page" coordsize="20,20" o:allowincell="f" path="m,l5,e" filled="f" strokecolor="#928f8d" strokeweight=".1058mm">
              <v:path arrowok="t"/>
            </v:shape>
            <v:shape id="_x0000_s3207" style="position:absolute;left:386;top:3002;width:20;height:20;mso-position-horizontal-relative:page;mso-position-vertical-relative:page" coordsize="20,20" o:allowincell="f" path="m,l5,e" filled="f" strokecolor="#696361" strokeweight=".1058mm">
              <v:path arrowok="t"/>
            </v:shape>
            <v:shape id="_x0000_s3208" style="position:absolute;left:452;top:3002;width:20;height:20;mso-position-horizontal-relative:page;mso-position-vertical-relative:page" coordsize="20,20" o:allowincell="f" path="m,l5,e" filled="f" strokecolor="#7b7871" strokeweight=".1058mm">
              <v:path arrowok="t"/>
            </v:shape>
            <v:shape id="_x0000_s3209" style="position:absolute;left:518;top:3002;width:20;height:20;mso-position-horizontal-relative:page;mso-position-vertical-relative:page" coordsize="20,20" o:allowincell="f" path="m,l5,e" filled="f" strokecolor="#7f7d79" strokeweight=".1058mm">
              <v:path arrowok="t"/>
            </v:shape>
            <v:rect id="_x0000_s3210" style="position:absolute;left:147;top:2994;width:180;height:20;mso-position-horizontal-relative:page;mso-position-vertical-relative:page" o:allowincell="f" filled="f" stroked="f">
              <v:textbox style="mso-next-textbox:#_x0000_s3210" inset="0,0,0,0">
                <w:txbxContent>
                  <w:p w:rsidR="00A51262" w:rsidRDefault="007E54B0" w:rsidP="00A51262">
                    <w:pPr>
                      <w:spacing w:line="20" w:lineRule="atLeast"/>
                    </w:pPr>
                    <w:r>
                      <w:rPr>
                        <w:szCs w:val="24"/>
                      </w:rPr>
                      <w:pict>
                        <v:shape id="_x0000_i1216" type="#_x0000_t75" style="width:9pt;height:.75pt">
                          <v:imagedata r:id="rId192" o:title=""/>
                        </v:shape>
                      </w:pict>
                    </w:r>
                  </w:p>
                  <w:p w:rsidR="00A51262" w:rsidRDefault="00A51262" w:rsidP="00A51262">
                    <w:pPr>
                      <w:widowControl w:val="0"/>
                    </w:pPr>
                  </w:p>
                </w:txbxContent>
              </v:textbox>
            </v:rect>
            <v:shape id="_x0000_s3211" style="position:absolute;left:170;top:3008;width:20;height:20;mso-position-horizontal-relative:page;mso-position-vertical-relative:page" coordsize="20,20" o:allowincell="f" path="m,l5,e" filled="f" strokecolor="#3d342c" strokeweight=".1058mm">
              <v:path arrowok="t"/>
            </v:shape>
            <v:shape id="_x0000_s3212" style="position:absolute;left:380;top:3008;width:20;height:20;mso-position-horizontal-relative:page;mso-position-vertical-relative:page" coordsize="20,20" o:allowincell="f" path="m,l5,e" filled="f" strokecolor="#8b857e" strokeweight=".1058mm">
              <v:path arrowok="t"/>
            </v:shape>
            <v:shape id="_x0000_s3213" style="position:absolute;left:446;top:3008;width:20;height:20;mso-position-horizontal-relative:page;mso-position-vertical-relative:page" coordsize="20,20" o:allowincell="f" path="m,l5,e" filled="f" strokecolor="#645f5b" strokeweight=".1058mm">
              <v:path arrowok="t"/>
            </v:shape>
            <v:shape id="_x0000_s3214" style="position:absolute;left:524;top:3008;width:20;height:20;mso-position-horizontal-relative:page;mso-position-vertical-relative:page" coordsize="20,20" o:allowincell="f" path="m,l5,e" filled="f" strokecolor="#6b6865" strokeweight=".1058mm">
              <v:path arrowok="t"/>
            </v:shape>
            <v:shape id="_x0000_s3215" style="position:absolute;left:146;top:3015;width:20;height:20;mso-position-horizontal-relative:page;mso-position-vertical-relative:page" coordsize="20,20" o:allowincell="f" path="m,l5,e" filled="f" strokecolor="#65615f" strokeweight=".1058mm">
              <v:path arrowok="t"/>
            </v:shape>
            <v:shape id="_x0000_s3216" style="position:absolute;left:374;top:3015;width:20;height:20;mso-position-horizontal-relative:page;mso-position-vertical-relative:page" coordsize="20,20" o:allowincell="f" path="m,l5,e" filled="f" strokecolor="#84817a" strokeweight=".1058mm">
              <v:path arrowok="t"/>
            </v:shape>
            <v:shape id="_x0000_s3217" style="position:absolute;left:440;top:3015;width:20;height:20;mso-position-horizontal-relative:page;mso-position-vertical-relative:page" coordsize="20,20" o:allowincell="f" path="m,l5,e" filled="f" strokecolor="#7e7872" strokeweight=".1058mm">
              <v:path arrowok="t"/>
            </v:shape>
            <v:shape id="_x0000_s3218" style="position:absolute;left:530;top:3015;width:20;height:20;mso-position-horizontal-relative:page;mso-position-vertical-relative:page" coordsize="20,20" o:allowincell="f" path="m,l5,e" filled="f" strokecolor="#6f6c69" strokeweight=".1058mm">
              <v:path arrowok="t"/>
            </v:shape>
            <v:shape id="_x0000_s3219" style="position:absolute;left:434;top:3021;width:20;height:20;mso-position-horizontal-relative:page;mso-position-vertical-relative:page" coordsize="20,20" o:allowincell="f" path="m,l5,e" filled="f" strokecolor="#8d8985" strokeweight=".1058mm">
              <v:path arrowok="t"/>
            </v:shape>
            <v:rect id="_x0000_s3220" style="position:absolute;left:459;top:2940;width:100;height:80;mso-position-horizontal-relative:page;mso-position-vertical-relative:page" o:allowincell="f" filled="f" stroked="f">
              <v:textbox style="mso-next-textbox:#_x0000_s3220" inset="0,0,0,0">
                <w:txbxContent>
                  <w:p w:rsidR="00A51262" w:rsidRDefault="007E54B0" w:rsidP="00A51262">
                    <w:pPr>
                      <w:spacing w:line="80" w:lineRule="atLeast"/>
                    </w:pPr>
                    <w:r>
                      <w:rPr>
                        <w:szCs w:val="24"/>
                      </w:rPr>
                      <w:pict>
                        <v:shape id="_x0000_i1218" type="#_x0000_t75" style="width:4.5pt;height:4.5pt">
                          <v:imagedata r:id="rId193" o:title=""/>
                        </v:shape>
                      </w:pict>
                    </w:r>
                  </w:p>
                  <w:p w:rsidR="00A51262" w:rsidRDefault="00A51262" w:rsidP="00A51262">
                    <w:pPr>
                      <w:widowControl w:val="0"/>
                    </w:pPr>
                  </w:p>
                </w:txbxContent>
              </v:textbox>
            </v:rect>
            <v:shape id="_x0000_s3221" style="position:absolute;left:536;top:3021;width:20;height:20;mso-position-horizontal-relative:page;mso-position-vertical-relative:page" coordsize="20,20" o:allowincell="f" path="m,l5,e" filled="f" strokecolor="#797773" strokeweight=".1058mm">
              <v:path arrowok="t"/>
            </v:shape>
            <v:rect id="_x0000_s3222" style="position:absolute;top:3000;width:320;height:20;mso-position-horizontal-relative:page;mso-position-vertical-relative:page" o:allowincell="f" filled="f" stroked="f">
              <v:textbox style="mso-next-textbox:#_x0000_s3222" inset="0,0,0,0">
                <w:txbxContent>
                  <w:p w:rsidR="00A51262" w:rsidRDefault="007E54B0" w:rsidP="00A51262">
                    <w:pPr>
                      <w:spacing w:line="20" w:lineRule="atLeast"/>
                    </w:pPr>
                    <w:r>
                      <w:rPr>
                        <w:szCs w:val="24"/>
                      </w:rPr>
                      <w:pict>
                        <v:shape id="_x0000_i1220" type="#_x0000_t75" style="width:15.75pt;height:1.5pt">
                          <v:imagedata r:id="rId194" o:title=""/>
                        </v:shape>
                      </w:pict>
                    </w:r>
                  </w:p>
                  <w:p w:rsidR="00A51262" w:rsidRDefault="00A51262" w:rsidP="00A51262">
                    <w:pPr>
                      <w:widowControl w:val="0"/>
                    </w:pPr>
                  </w:p>
                </w:txbxContent>
              </v:textbox>
            </v:rect>
            <v:shape id="_x0000_s3223" style="position:absolute;left:188;top:3027;width:20;height:20;mso-position-horizontal-relative:page;mso-position-vertical-relative:page" coordsize="20,20" o:allowincell="f" path="m,l5,e" filled="f" strokecolor="#6e6a6b" strokeweight=".1058mm">
              <v:path arrowok="t"/>
            </v:shape>
            <v:shape id="_x0000_s3224" style="position:absolute;left:362;top:3027;width:20;height:20;mso-position-horizontal-relative:page;mso-position-vertical-relative:page" coordsize="20,20" o:allowincell="f" path="m,l5,e" filled="f" strokecolor="#807b7a" strokeweight=".1058mm">
              <v:path arrowok="t"/>
            </v:shape>
            <v:rect id="_x0000_s3225" style="position:absolute;left:465;top:3024;width:20;height:0;mso-position-horizontal-relative:page;mso-position-vertical-relative:page" o:allowincell="f" filled="f" stroked="f">
              <v:textbox style="mso-next-textbox:#_x0000_s3225" inset="0,0,0,0">
                <w:txbxContent>
                  <w:p w:rsidR="00A51262" w:rsidRDefault="007E54B0" w:rsidP="00A51262">
                    <w:pPr>
                      <w:spacing w:line="240" w:lineRule="atLeast"/>
                    </w:pPr>
                    <w:r>
                      <w:rPr>
                        <w:szCs w:val="24"/>
                      </w:rPr>
                      <w:pict>
                        <v:shape id="_x0000_i1222" type="#_x0000_t75" style="width:.75pt;height:.75pt">
                          <v:imagedata r:id="rId195" o:title=""/>
                        </v:shape>
                      </w:pict>
                    </w:r>
                  </w:p>
                  <w:p w:rsidR="00A51262" w:rsidRDefault="00A51262" w:rsidP="00A51262">
                    <w:pPr>
                      <w:widowControl w:val="0"/>
                    </w:pPr>
                  </w:p>
                </w:txbxContent>
              </v:textbox>
            </v:rect>
            <v:shape id="_x0000_s3226" style="position:absolute;left:542;top:3027;width:20;height:20;mso-position-horizontal-relative:page;mso-position-vertical-relative:page" coordsize="20,20" o:allowincell="f" path="m,l5,e" filled="f" strokecolor="#817d7a" strokeweight=".1058mm">
              <v:path arrowok="t"/>
            </v:shape>
            <v:shape id="_x0000_s3227" style="position:absolute;left:128;top:3032;width:20;height:20;mso-position-horizontal-relative:page;mso-position-vertical-relative:page" coordsize="20,20" o:allowincell="f" path="m,l5,e" filled="f" strokecolor="#59504f" strokeweight=".1058mm">
              <v:path arrowok="t"/>
            </v:shape>
            <v:shape id="_x0000_s3228" style="position:absolute;left:194;top:3032;width:20;height:20;mso-position-horizontal-relative:page;mso-position-vertical-relative:page" coordsize="20,20" o:allowincell="f" path="m,l5,e" filled="f" strokecolor="#767371" strokeweight=".1058mm">
              <v:path arrowok="t"/>
            </v:shape>
            <v:rect id="_x0000_s3229" style="position:absolute;left:267;top:3024;width:40;height:20;mso-position-horizontal-relative:page;mso-position-vertical-relative:page" o:allowincell="f" filled="f" stroked="f">
              <v:textbox style="mso-next-textbox:#_x0000_s3229" inset="0,0,0,0">
                <w:txbxContent>
                  <w:p w:rsidR="00A51262" w:rsidRDefault="007E54B0" w:rsidP="00A51262">
                    <w:pPr>
                      <w:spacing w:line="20" w:lineRule="atLeast"/>
                    </w:pPr>
                    <w:r>
                      <w:rPr>
                        <w:szCs w:val="24"/>
                      </w:rPr>
                      <w:pict>
                        <v:shape id="_x0000_i1224" type="#_x0000_t75" style="width:1.5pt;height:.75pt">
                          <v:imagedata r:id="rId196" o:title=""/>
                        </v:shape>
                      </w:pict>
                    </w:r>
                  </w:p>
                  <w:p w:rsidR="00A51262" w:rsidRDefault="00A51262" w:rsidP="00A51262">
                    <w:pPr>
                      <w:widowControl w:val="0"/>
                    </w:pPr>
                  </w:p>
                </w:txbxContent>
              </v:textbox>
            </v:rect>
            <v:shape id="_x0000_s3230" style="position:absolute;left:356;top:3032;width:20;height:20;mso-position-horizontal-relative:page;mso-position-vertical-relative:page" coordsize="20,20" o:allowincell="f" path="m,l5,e" filled="f" strokecolor="#8d8583" strokeweight=".1058mm">
              <v:path arrowok="t"/>
            </v:shape>
            <v:shape id="_x0000_s3231" style="position:absolute;left:476;top:3032;width:20;height:20;mso-position-horizontal-relative:page;mso-position-vertical-relative:page" coordsize="20,20" o:allowincell="f" path="m,l5,e" filled="f" strokecolor="#787571" strokeweight=".1058mm">
              <v:path arrowok="t"/>
            </v:shape>
            <v:shape id="_x0000_s3232" style="position:absolute;left:200;top:3038;width:20;height:20;mso-position-horizontal-relative:page;mso-position-vertical-relative:page" coordsize="20,20" o:allowincell="f" path="m,l5,e" filled="f" strokecolor="#6f6e6d" strokeweight=".1058mm">
              <v:path arrowok="t"/>
            </v:shape>
            <v:shape id="_x0000_s3233" style="position:absolute;left:284;top:3038;width:20;height:20;mso-position-horizontal-relative:page;mso-position-vertical-relative:page" coordsize="20,20" o:allowincell="f" path="m,l5,e" filled="f" strokecolor="#908f88" strokeweight=".1058mm">
              <v:path arrowok="t"/>
            </v:shape>
            <v:shape id="_x0000_s3234" style="position:absolute;left:482;top:3038;width:20;height:20;mso-position-horizontal-relative:page;mso-position-vertical-relative:page" coordsize="20,20" o:allowincell="f" path="m,l5,e" filled="f" strokecolor="#706e6d" strokeweight=".1058mm">
              <v:path arrowok="t"/>
            </v:shape>
            <v:shape id="_x0000_s3235" style="position:absolute;left:206;top:3045;width:20;height:20;mso-position-horizontal-relative:page;mso-position-vertical-relative:page" coordsize="20,20" o:allowincell="f" path="m,l5,e" filled="f" strokecolor="#5d5e5e" strokeweight=".1058mm">
              <v:path arrowok="t"/>
            </v:shape>
            <v:shape id="_x0000_s3236" style="position:absolute;left:488;top:3045;width:20;height:20;mso-position-horizontal-relative:page;mso-position-vertical-relative:page" coordsize="20,20" o:allowincell="f" path="m,l5,e" filled="f" strokecolor="#8e8b88" strokeweight=".1058mm">
              <v:path arrowok="t"/>
            </v:shape>
            <w10:anchorlock/>
          </v:group>
        </w:pict>
      </w:r>
      <w:r w:rsidR="00A51262">
        <w:t xml:space="preserve"> </w:t>
      </w:r>
      <w:r w:rsidR="00AC51D2">
        <w:rPr>
          <w:noProof/>
          <w:szCs w:val="24"/>
          <w:lang w:eastAsia="ru-RU"/>
        </w:rPr>
        <w:drawing>
          <wp:inline distT="0" distB="0" distL="0" distR="0">
            <wp:extent cx="1438275" cy="1543050"/>
            <wp:effectExtent l="19050" t="0" r="9525" b="0"/>
            <wp:docPr id="22997" name="Рисунок 2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7"/>
                    <pic:cNvPicPr>
                      <a:picLocks noChangeAspect="1" noChangeArrowheads="1"/>
                    </pic:cNvPicPr>
                  </pic:nvPicPr>
                  <pic:blipFill>
                    <a:blip r:embed="rId197" cstate="print"/>
                    <a:srcRect/>
                    <a:stretch>
                      <a:fillRect/>
                    </a:stretch>
                  </pic:blipFill>
                  <pic:spPr bwMode="auto">
                    <a:xfrm>
                      <a:off x="0" y="0"/>
                      <a:ext cx="1438275" cy="1543050"/>
                    </a:xfrm>
                    <a:prstGeom prst="rect">
                      <a:avLst/>
                    </a:prstGeom>
                    <a:noFill/>
                    <a:ln w="9525">
                      <a:noFill/>
                      <a:miter lim="800000"/>
                      <a:headEnd/>
                      <a:tailEnd/>
                    </a:ln>
                  </pic:spPr>
                </pic:pic>
              </a:graphicData>
            </a:graphic>
          </wp:inline>
        </w:drawing>
      </w:r>
      <w:r w:rsidR="00A51262">
        <w:tab/>
      </w:r>
    </w:p>
    <w:p w:rsidR="00AA5A7A" w:rsidRPr="00CD56FE" w:rsidRDefault="00345539" w:rsidP="00CD56FE">
      <w:pPr>
        <w:shd w:val="clear" w:color="auto" w:fill="FFFFFF"/>
        <w:tabs>
          <w:tab w:val="left" w:pos="0"/>
        </w:tabs>
        <w:spacing w:after="0"/>
        <w:ind w:left="11" w:hanging="11"/>
        <w:rPr>
          <w:rFonts w:ascii="Times New Roman" w:hAnsi="Times New Roman"/>
          <w:sz w:val="24"/>
          <w:szCs w:val="24"/>
        </w:rPr>
      </w:pPr>
      <w:r w:rsidRPr="00CD56FE">
        <w:rPr>
          <w:rFonts w:ascii="Times New Roman" w:hAnsi="Times New Roman"/>
          <w:sz w:val="24"/>
          <w:szCs w:val="24"/>
        </w:rPr>
        <w:t xml:space="preserve">  </w:t>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D57E81">
      <w:pPr>
        <w:pStyle w:val="a7"/>
        <w:numPr>
          <w:ilvl w:val="0"/>
          <w:numId w:val="5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В чем заключается оказание первой помощи при ожогах?</w:t>
      </w:r>
    </w:p>
    <w:p w:rsidR="00676B6B" w:rsidRPr="005875F9" w:rsidRDefault="00676B6B" w:rsidP="00D57E81">
      <w:pPr>
        <w:pStyle w:val="a7"/>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F75391" w:rsidRDefault="00676B6B" w:rsidP="00D57E81">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F75391" w:rsidRPr="00F75391" w:rsidRDefault="00F75391" w:rsidP="00F75391">
      <w:pPr>
        <w:numPr>
          <w:ilvl w:val="0"/>
          <w:numId w:val="55"/>
        </w:numPr>
        <w:shd w:val="clear" w:color="auto" w:fill="FFFFFF"/>
        <w:spacing w:after="0"/>
        <w:jc w:val="both"/>
        <w:rPr>
          <w:rFonts w:ascii="Times New Roman" w:hAnsi="Times New Roman"/>
          <w:color w:val="000000" w:themeColor="text1"/>
          <w:sz w:val="24"/>
          <w:szCs w:val="24"/>
        </w:rPr>
      </w:pPr>
      <w:r w:rsidRPr="00F75391">
        <w:rPr>
          <w:rFonts w:ascii="Times New Roman" w:hAnsi="Times New Roman"/>
          <w:sz w:val="24"/>
          <w:szCs w:val="24"/>
        </w:rPr>
        <w:t xml:space="preserve">Основные причины возникновения пожаров на автовышке и автогидроподъемнике. </w:t>
      </w:r>
    </w:p>
    <w:p w:rsidR="00F75391" w:rsidRPr="000E1659" w:rsidRDefault="00F75391" w:rsidP="00F75391">
      <w:pPr>
        <w:numPr>
          <w:ilvl w:val="0"/>
          <w:numId w:val="55"/>
        </w:numPr>
        <w:shd w:val="clear" w:color="auto" w:fill="FFFFFF"/>
        <w:spacing w:after="0"/>
        <w:jc w:val="both"/>
        <w:rPr>
          <w:rFonts w:ascii="Times New Roman" w:hAnsi="Times New Roman"/>
          <w:color w:val="000000" w:themeColor="text1"/>
          <w:sz w:val="24"/>
          <w:szCs w:val="24"/>
        </w:rPr>
      </w:pPr>
      <w:r w:rsidRPr="00F75391">
        <w:rPr>
          <w:rFonts w:ascii="Times New Roman" w:hAnsi="Times New Roman"/>
          <w:sz w:val="24"/>
          <w:szCs w:val="24"/>
        </w:rPr>
        <w:t>Устройство гидроцилиндров автовышки и автогидроподъемника.</w:t>
      </w:r>
    </w:p>
    <w:p w:rsidR="00345539" w:rsidRPr="000E1659" w:rsidRDefault="00345539" w:rsidP="000E1659">
      <w:pPr>
        <w:numPr>
          <w:ilvl w:val="0"/>
          <w:numId w:val="55"/>
        </w:numPr>
        <w:shd w:val="clear" w:color="auto" w:fill="FFFFFF"/>
        <w:spacing w:after="0"/>
        <w:jc w:val="both"/>
        <w:rPr>
          <w:rFonts w:ascii="Times New Roman" w:hAnsi="Times New Roman"/>
          <w:color w:val="000000" w:themeColor="text1"/>
          <w:sz w:val="24"/>
          <w:szCs w:val="24"/>
        </w:rPr>
      </w:pPr>
      <w:r w:rsidRPr="000E1659">
        <w:rPr>
          <w:rFonts w:ascii="Times New Roman" w:hAnsi="Times New Roman"/>
          <w:sz w:val="24"/>
          <w:szCs w:val="24"/>
        </w:rPr>
        <w:t xml:space="preserve">Опишите </w:t>
      </w:r>
      <w:r w:rsidR="000E1659" w:rsidRPr="000E1659">
        <w:rPr>
          <w:rFonts w:ascii="Times New Roman" w:hAnsi="Times New Roman"/>
          <w:sz w:val="24"/>
          <w:szCs w:val="24"/>
        </w:rPr>
        <w:t>коробку отбора мощности автогидроподъемника</w:t>
      </w:r>
      <w:r w:rsidRPr="000E1659">
        <w:rPr>
          <w:rFonts w:ascii="Times New Roman" w:hAnsi="Times New Roman"/>
          <w:bCs/>
          <w:sz w:val="24"/>
          <w:szCs w:val="24"/>
        </w:rPr>
        <w:t>:</w:t>
      </w:r>
    </w:p>
    <w:p w:rsidR="00CD56FE" w:rsidRPr="00CD56FE" w:rsidRDefault="000E1659" w:rsidP="00CD56FE">
      <w:pPr>
        <w:shd w:val="clear" w:color="auto" w:fill="FFFFFF"/>
        <w:spacing w:after="0"/>
        <w:jc w:val="center"/>
        <w:rPr>
          <w:rFonts w:ascii="Times New Roman" w:hAnsi="Times New Roman"/>
          <w:color w:val="000000" w:themeColor="text1"/>
          <w:sz w:val="24"/>
          <w:szCs w:val="24"/>
        </w:rPr>
      </w:pPr>
      <w:r>
        <w:rPr>
          <w:noProof/>
          <w:lang w:eastAsia="ru-RU"/>
        </w:rPr>
        <w:drawing>
          <wp:inline distT="0" distB="0" distL="0" distR="0">
            <wp:extent cx="1372925" cy="1980000"/>
            <wp:effectExtent l="19050" t="0" r="0" b="0"/>
            <wp:docPr id="24203" name="Рисунок 24203" descr="https://images.ua.prom.st/1444207936_1444207936.jpg?PIMAGE_ID=14442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3" descr="https://images.ua.prom.st/1444207936_1444207936.jpg?PIMAGE_ID=1444207936"/>
                    <pic:cNvPicPr>
                      <a:picLocks noChangeAspect="1" noChangeArrowheads="1"/>
                    </pic:cNvPicPr>
                  </pic:nvPicPr>
                  <pic:blipFill>
                    <a:blip r:embed="rId198"/>
                    <a:srcRect/>
                    <a:stretch>
                      <a:fillRect/>
                    </a:stretch>
                  </pic:blipFill>
                  <pic:spPr bwMode="auto">
                    <a:xfrm>
                      <a:off x="0" y="0"/>
                      <a:ext cx="1372925" cy="1980000"/>
                    </a:xfrm>
                    <a:prstGeom prst="rect">
                      <a:avLst/>
                    </a:prstGeom>
                    <a:noFill/>
                    <a:ln w="9525">
                      <a:noFill/>
                      <a:miter lim="800000"/>
                      <a:headEnd/>
                      <a:tailEnd/>
                    </a:ln>
                  </pic:spPr>
                </pic:pic>
              </a:graphicData>
            </a:graphic>
          </wp:inline>
        </w:drawing>
      </w:r>
    </w:p>
    <w:p w:rsidR="002F1BA6" w:rsidRPr="006F2286" w:rsidRDefault="002F1BA6" w:rsidP="006F2286">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D57E81">
      <w:pPr>
        <w:pStyle w:val="a7"/>
        <w:numPr>
          <w:ilvl w:val="0"/>
          <w:numId w:val="5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ответственности за нарушение правил пожарной безопасности.</w:t>
      </w:r>
    </w:p>
    <w:p w:rsidR="00676B6B" w:rsidRPr="005875F9" w:rsidRDefault="00676B6B" w:rsidP="00D57E81">
      <w:pPr>
        <w:pStyle w:val="a7"/>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F75391" w:rsidRDefault="00676B6B" w:rsidP="00D57E81">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F75391" w:rsidRPr="00A12B26" w:rsidRDefault="00F75391" w:rsidP="00F75391">
      <w:pPr>
        <w:pStyle w:val="Default"/>
        <w:numPr>
          <w:ilvl w:val="0"/>
          <w:numId w:val="56"/>
        </w:numPr>
        <w:spacing w:line="276" w:lineRule="auto"/>
        <w:jc w:val="both"/>
      </w:pPr>
      <w:r w:rsidRPr="00A12B26">
        <w:rPr>
          <w:color w:val="auto"/>
        </w:rPr>
        <w:t xml:space="preserve">Виды и периодичность проведения  </w:t>
      </w:r>
      <w:r w:rsidRPr="00A12B26">
        <w:t xml:space="preserve">технических освидетельствований автовышки и автогидроподъемника. </w:t>
      </w:r>
    </w:p>
    <w:p w:rsidR="00F75391" w:rsidRPr="00A12B26" w:rsidRDefault="00F75391" w:rsidP="00F75391">
      <w:pPr>
        <w:pStyle w:val="Default"/>
        <w:numPr>
          <w:ilvl w:val="0"/>
          <w:numId w:val="56"/>
        </w:numPr>
        <w:spacing w:after="27" w:line="276" w:lineRule="auto"/>
        <w:jc w:val="both"/>
      </w:pPr>
      <w:r w:rsidRPr="00A12B26">
        <w:t xml:space="preserve">Требования «Федеральных норм и правил» к установке и работе автовышки и автогидроподъемника на действующих электростанциях и подстанциях. </w:t>
      </w:r>
    </w:p>
    <w:p w:rsidR="00367F32" w:rsidRPr="00CC4973" w:rsidRDefault="00CC4973" w:rsidP="00367F32">
      <w:pPr>
        <w:numPr>
          <w:ilvl w:val="0"/>
          <w:numId w:val="56"/>
        </w:numPr>
        <w:shd w:val="clear" w:color="auto" w:fill="FFFFFF"/>
        <w:spacing w:after="0"/>
        <w:jc w:val="both"/>
        <w:rPr>
          <w:rFonts w:ascii="Times New Roman" w:hAnsi="Times New Roman"/>
          <w:sz w:val="24"/>
          <w:szCs w:val="24"/>
        </w:rPr>
      </w:pPr>
      <w:r>
        <w:rPr>
          <w:rFonts w:ascii="Times New Roman" w:eastAsia="Times New Roman" w:hAnsi="Times New Roman"/>
          <w:sz w:val="24"/>
          <w:szCs w:val="24"/>
          <w:lang w:eastAsia="ru-RU"/>
        </w:rPr>
        <w:t xml:space="preserve">Опишите </w:t>
      </w:r>
      <w:r w:rsidRPr="00CC4973">
        <w:rPr>
          <w:rFonts w:ascii="Times New Roman" w:hAnsi="Times New Roman"/>
          <w:sz w:val="24"/>
          <w:szCs w:val="24"/>
        </w:rPr>
        <w:t>гидрозамок автогидроподъемника:</w:t>
      </w:r>
    </w:p>
    <w:p w:rsidR="00CC4973" w:rsidRPr="000E1659" w:rsidRDefault="00CC4973" w:rsidP="00CC4973">
      <w:pPr>
        <w:shd w:val="clear" w:color="auto" w:fill="FFFFFF"/>
        <w:spacing w:after="0"/>
        <w:jc w:val="center"/>
        <w:rPr>
          <w:rFonts w:ascii="Times New Roman" w:hAnsi="Times New Roman"/>
          <w:sz w:val="24"/>
          <w:szCs w:val="24"/>
        </w:rPr>
      </w:pPr>
      <w:r>
        <w:rPr>
          <w:noProof/>
          <w:lang w:eastAsia="ru-RU"/>
        </w:rPr>
        <w:drawing>
          <wp:inline distT="0" distB="0" distL="0" distR="0">
            <wp:extent cx="1980000" cy="1980000"/>
            <wp:effectExtent l="19050" t="0" r="1200" b="0"/>
            <wp:docPr id="24206" name="Рисунок 24206" descr="https://images.ua.prom.st/1444214927_1444214927.jpg?PIMAGE_ID=14442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6" descr="https://images.ua.prom.st/1444214927_1444214927.jpg?PIMAGE_ID=1444214927"/>
                    <pic:cNvPicPr>
                      <a:picLocks noChangeAspect="1" noChangeArrowheads="1"/>
                    </pic:cNvPicPr>
                  </pic:nvPicPr>
                  <pic:blipFill>
                    <a:blip r:embed="rId199"/>
                    <a:srcRect/>
                    <a:stretch>
                      <a:fillRect/>
                    </a:stretch>
                  </pic:blipFill>
                  <pic:spPr bwMode="auto">
                    <a:xfrm>
                      <a:off x="0" y="0"/>
                      <a:ext cx="1980000" cy="1980000"/>
                    </a:xfrm>
                    <a:prstGeom prst="rect">
                      <a:avLst/>
                    </a:prstGeom>
                    <a:noFill/>
                    <a:ln w="9525">
                      <a:noFill/>
                      <a:miter lim="800000"/>
                      <a:headEnd/>
                      <a:tailEnd/>
                    </a:ln>
                  </pic:spPr>
                </pic:pic>
              </a:graphicData>
            </a:graphic>
          </wp:inline>
        </w:drawing>
      </w:r>
    </w:p>
    <w:p w:rsidR="00345539" w:rsidRDefault="00345539" w:rsidP="00CC4973">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D57E81">
      <w:pPr>
        <w:pStyle w:val="a7"/>
        <w:numPr>
          <w:ilvl w:val="0"/>
          <w:numId w:val="5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учений и тренировок, проводимые только по противопожарной защите.</w:t>
      </w:r>
    </w:p>
    <w:p w:rsidR="00676B6B" w:rsidRPr="005875F9" w:rsidRDefault="00676B6B" w:rsidP="00D57E81">
      <w:pPr>
        <w:pStyle w:val="a7"/>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F75391" w:rsidRDefault="00676B6B" w:rsidP="00D57E81">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F75391" w:rsidRPr="00A12B26" w:rsidRDefault="00F75391" w:rsidP="00F75391">
      <w:pPr>
        <w:pStyle w:val="Default"/>
        <w:numPr>
          <w:ilvl w:val="0"/>
          <w:numId w:val="57"/>
        </w:numPr>
        <w:spacing w:after="27" w:line="276" w:lineRule="auto"/>
        <w:jc w:val="both"/>
      </w:pPr>
      <w:r w:rsidRPr="00A12B26">
        <w:rPr>
          <w:color w:val="auto"/>
        </w:rPr>
        <w:t>Ме</w:t>
      </w:r>
      <w:r w:rsidRPr="00A12B26">
        <w:t xml:space="preserve">теорологические условия, при которых работа автовышки и автогидроподъемника запрещается. </w:t>
      </w:r>
    </w:p>
    <w:p w:rsidR="00F75391" w:rsidRPr="00A12B26" w:rsidRDefault="00F75391" w:rsidP="00F75391">
      <w:pPr>
        <w:pStyle w:val="Default"/>
        <w:numPr>
          <w:ilvl w:val="0"/>
          <w:numId w:val="57"/>
        </w:numPr>
        <w:spacing w:after="27" w:line="276" w:lineRule="auto"/>
        <w:jc w:val="both"/>
        <w:rPr>
          <w:color w:val="auto"/>
        </w:rPr>
      </w:pPr>
      <w:r w:rsidRPr="00A12B26">
        <w:rPr>
          <w:color w:val="auto"/>
        </w:rPr>
        <w:t xml:space="preserve"> Аппараты и пульты управления автовышки и автогидроподъемника. </w:t>
      </w:r>
    </w:p>
    <w:p w:rsidR="00F23918" w:rsidRPr="000F28ED" w:rsidRDefault="00F23918" w:rsidP="000F28ED">
      <w:pPr>
        <w:numPr>
          <w:ilvl w:val="0"/>
          <w:numId w:val="57"/>
        </w:numPr>
        <w:shd w:val="clear" w:color="auto" w:fill="FFFFFF"/>
        <w:spacing w:after="0"/>
        <w:rPr>
          <w:rFonts w:ascii="Times New Roman" w:hAnsi="Times New Roman"/>
          <w:color w:val="000000" w:themeColor="text1"/>
          <w:sz w:val="24"/>
          <w:szCs w:val="24"/>
        </w:rPr>
      </w:pPr>
      <w:r w:rsidRPr="000F28ED">
        <w:rPr>
          <w:rFonts w:ascii="Times New Roman" w:hAnsi="Times New Roman"/>
          <w:sz w:val="24"/>
          <w:szCs w:val="24"/>
        </w:rPr>
        <w:t xml:space="preserve">Опишите </w:t>
      </w:r>
      <w:r w:rsidR="000E1659">
        <w:rPr>
          <w:rFonts w:ascii="Times New Roman" w:hAnsi="Times New Roman"/>
          <w:bCs/>
          <w:sz w:val="24"/>
          <w:szCs w:val="24"/>
        </w:rPr>
        <w:t>опорные рамы</w:t>
      </w:r>
      <w:r w:rsidR="000E1659" w:rsidRPr="000E1659">
        <w:rPr>
          <w:rFonts w:ascii="Times New Roman" w:hAnsi="Times New Roman"/>
          <w:bCs/>
          <w:sz w:val="24"/>
          <w:szCs w:val="24"/>
        </w:rPr>
        <w:t xml:space="preserve"> автогидроподъемников</w:t>
      </w:r>
      <w:r w:rsidR="000E1659">
        <w:rPr>
          <w:rFonts w:ascii="Times New Roman" w:hAnsi="Times New Roman"/>
          <w:bCs/>
          <w:sz w:val="24"/>
          <w:szCs w:val="24"/>
        </w:rPr>
        <w:t>, изображенных на рисунке:</w:t>
      </w:r>
    </w:p>
    <w:p w:rsidR="000F28ED" w:rsidRDefault="000F28ED" w:rsidP="000F28ED">
      <w:pPr>
        <w:shd w:val="clear" w:color="auto" w:fill="FFFFFF"/>
        <w:spacing w:after="0"/>
      </w:pPr>
    </w:p>
    <w:p w:rsidR="000F28ED" w:rsidRPr="000F28ED" w:rsidRDefault="000F28ED" w:rsidP="000F28ED">
      <w:pPr>
        <w:shd w:val="clear" w:color="auto" w:fill="FFFFFF"/>
        <w:spacing w:after="0"/>
        <w:rPr>
          <w:rFonts w:ascii="Times New Roman" w:hAnsi="Times New Roman"/>
          <w:color w:val="000000" w:themeColor="text1"/>
          <w:sz w:val="24"/>
          <w:szCs w:val="24"/>
        </w:rPr>
      </w:pPr>
      <w:r>
        <w:rPr>
          <w:noProof/>
          <w:lang w:eastAsia="ru-RU"/>
        </w:rPr>
        <w:drawing>
          <wp:inline distT="0" distB="0" distL="0" distR="0">
            <wp:extent cx="2376000" cy="1257110"/>
            <wp:effectExtent l="19050" t="0" r="5250" b="0"/>
            <wp:docPr id="24191" name="Рисунок 24191"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1" descr="image160"/>
                    <pic:cNvPicPr>
                      <a:picLocks noChangeAspect="1" noChangeArrowheads="1"/>
                    </pic:cNvPicPr>
                  </pic:nvPicPr>
                  <pic:blipFill>
                    <a:blip r:embed="rId200"/>
                    <a:srcRect/>
                    <a:stretch>
                      <a:fillRect/>
                    </a:stretch>
                  </pic:blipFill>
                  <pic:spPr bwMode="auto">
                    <a:xfrm>
                      <a:off x="0" y="0"/>
                      <a:ext cx="2376000" cy="1257110"/>
                    </a:xfrm>
                    <a:prstGeom prst="rect">
                      <a:avLst/>
                    </a:prstGeom>
                    <a:noFill/>
                    <a:ln w="9525">
                      <a:noFill/>
                      <a:miter lim="800000"/>
                      <a:headEnd/>
                      <a:tailEnd/>
                    </a:ln>
                  </pic:spPr>
                </pic:pic>
              </a:graphicData>
            </a:graphic>
          </wp:inline>
        </w:drawing>
      </w:r>
      <w:r>
        <w:rPr>
          <w:rFonts w:ascii="Times New Roman" w:hAnsi="Times New Roman"/>
          <w:color w:val="000000" w:themeColor="text1"/>
          <w:sz w:val="24"/>
          <w:szCs w:val="24"/>
        </w:rPr>
        <w:t xml:space="preserve">                     </w:t>
      </w:r>
      <w:r>
        <w:rPr>
          <w:noProof/>
          <w:lang w:eastAsia="ru-RU"/>
        </w:rPr>
        <w:drawing>
          <wp:inline distT="0" distB="0" distL="0" distR="0">
            <wp:extent cx="2376000" cy="1632366"/>
            <wp:effectExtent l="19050" t="0" r="5250" b="0"/>
            <wp:docPr id="24194" name="Рисунок 24194"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4" descr="image161"/>
                    <pic:cNvPicPr>
                      <a:picLocks noChangeAspect="1" noChangeArrowheads="1"/>
                    </pic:cNvPicPr>
                  </pic:nvPicPr>
                  <pic:blipFill>
                    <a:blip r:embed="rId201"/>
                    <a:srcRect/>
                    <a:stretch>
                      <a:fillRect/>
                    </a:stretch>
                  </pic:blipFill>
                  <pic:spPr bwMode="auto">
                    <a:xfrm>
                      <a:off x="0" y="0"/>
                      <a:ext cx="2376000" cy="1632366"/>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D57E81">
      <w:pPr>
        <w:pStyle w:val="a7"/>
        <w:numPr>
          <w:ilvl w:val="0"/>
          <w:numId w:val="58"/>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D57E81">
      <w:pPr>
        <w:pStyle w:val="a7"/>
        <w:numPr>
          <w:ilvl w:val="0"/>
          <w:numId w:val="58"/>
        </w:numPr>
        <w:shd w:val="clear" w:color="auto" w:fill="FFFFFF"/>
        <w:autoSpaceDN/>
        <w:spacing w:before="0" w:after="0" w:line="276" w:lineRule="auto"/>
        <w:rPr>
          <w:color w:val="000000" w:themeColor="text1"/>
        </w:rPr>
      </w:pPr>
      <w:r w:rsidRPr="005875F9">
        <w:rPr>
          <w:color w:val="000000" w:themeColor="text1"/>
        </w:rPr>
        <w:t>Понятие термо</w:t>
      </w:r>
      <w:r w:rsidR="00F23918">
        <w:rPr>
          <w:color w:val="000000" w:themeColor="text1"/>
        </w:rPr>
        <w:t>регуляции. Мероприятия по норма</w:t>
      </w:r>
      <w:r w:rsidR="00CD56FE">
        <w:rPr>
          <w:color w:val="000000" w:themeColor="text1"/>
        </w:rPr>
        <w:t>л</w:t>
      </w:r>
      <w:r w:rsidRPr="005875F9">
        <w:rPr>
          <w:color w:val="000000" w:themeColor="text1"/>
        </w:rPr>
        <w:t xml:space="preserve">изации состояния воздушной среды производственных помещений </w:t>
      </w:r>
    </w:p>
    <w:p w:rsidR="00676B6B" w:rsidRPr="00F75391" w:rsidRDefault="00676B6B" w:rsidP="00D57E81">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F75391" w:rsidRPr="00A12B26" w:rsidRDefault="00F75391" w:rsidP="00F75391">
      <w:pPr>
        <w:pStyle w:val="Default"/>
        <w:numPr>
          <w:ilvl w:val="0"/>
          <w:numId w:val="58"/>
        </w:numPr>
        <w:spacing w:after="27" w:line="276" w:lineRule="auto"/>
        <w:jc w:val="both"/>
      </w:pPr>
      <w:r w:rsidRPr="00A12B26">
        <w:t xml:space="preserve">Регистраторы, ограничители, световые и звуковые указатели и сигнализаторы автовышек и автогидроподъемников. </w:t>
      </w:r>
    </w:p>
    <w:p w:rsidR="00F75391" w:rsidRDefault="00F75391" w:rsidP="00F75391">
      <w:pPr>
        <w:pStyle w:val="Default"/>
        <w:numPr>
          <w:ilvl w:val="0"/>
          <w:numId w:val="58"/>
        </w:numPr>
        <w:spacing w:after="27" w:line="276" w:lineRule="auto"/>
        <w:jc w:val="both"/>
      </w:pPr>
      <w:r w:rsidRPr="00A12B26">
        <w:t xml:space="preserve"> Права и ответственность машиниста автовышки и автогидроподъемника. </w:t>
      </w:r>
    </w:p>
    <w:p w:rsidR="00F23918" w:rsidRPr="00F73C0B" w:rsidRDefault="00F23918" w:rsidP="00F73C0B">
      <w:pPr>
        <w:pStyle w:val="Default"/>
        <w:numPr>
          <w:ilvl w:val="0"/>
          <w:numId w:val="58"/>
        </w:numPr>
        <w:spacing w:after="27" w:line="276" w:lineRule="auto"/>
        <w:jc w:val="both"/>
      </w:pPr>
      <w:r w:rsidRPr="00F73C0B">
        <w:t xml:space="preserve">Опишите </w:t>
      </w:r>
      <w:r w:rsidR="00F73C0B">
        <w:rPr>
          <w:bCs/>
        </w:rPr>
        <w:t>п</w:t>
      </w:r>
      <w:r w:rsidR="00F73C0B" w:rsidRPr="00F73C0B">
        <w:rPr>
          <w:bCs/>
        </w:rPr>
        <w:t>ульты управления:</w:t>
      </w:r>
      <w:r w:rsidR="00F73C0B">
        <w:rPr>
          <w:bCs/>
        </w:rPr>
        <w:t xml:space="preserve"> </w:t>
      </w:r>
      <w:r w:rsidR="00F73C0B" w:rsidRPr="00F73C0B">
        <w:rPr>
          <w:bCs/>
        </w:rPr>
        <w:t>а – в люльке, б – на рабочем месте</w:t>
      </w:r>
      <w:r w:rsidR="00F73C0B">
        <w:rPr>
          <w:bCs/>
        </w:rPr>
        <w:t xml:space="preserve"> </w:t>
      </w:r>
      <w:r w:rsidR="00F73C0B" w:rsidRPr="00F73C0B">
        <w:rPr>
          <w:bCs/>
        </w:rPr>
        <w:t>машиниста подъёмника</w:t>
      </w:r>
      <w:r w:rsidRPr="00F73C0B">
        <w:t>:</w:t>
      </w:r>
    </w:p>
    <w:p w:rsidR="00F73C0B" w:rsidRPr="00F73C0B" w:rsidRDefault="00F73C0B" w:rsidP="009A633F">
      <w:pPr>
        <w:shd w:val="clear" w:color="auto" w:fill="FFFFFF"/>
        <w:spacing w:after="0"/>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2844000" cy="1766279"/>
            <wp:effectExtent l="19050" t="0" r="0" b="0"/>
            <wp:docPr id="23241" name="Рисунок 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1"/>
                    <pic:cNvPicPr>
                      <a:picLocks noChangeAspect="1" noChangeArrowheads="1"/>
                    </pic:cNvPicPr>
                  </pic:nvPicPr>
                  <pic:blipFill>
                    <a:blip r:embed="rId202"/>
                    <a:srcRect/>
                    <a:stretch>
                      <a:fillRect/>
                    </a:stretch>
                  </pic:blipFill>
                  <pic:spPr bwMode="auto">
                    <a:xfrm>
                      <a:off x="0" y="0"/>
                      <a:ext cx="2844000" cy="1766279"/>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lang w:eastAsia="ru-RU"/>
        </w:rPr>
        <w:drawing>
          <wp:inline distT="0" distB="0" distL="0" distR="0">
            <wp:extent cx="2832372" cy="1762125"/>
            <wp:effectExtent l="19050" t="0" r="6078" b="0"/>
            <wp:docPr id="23242" name="Рисунок 2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
                    <pic:cNvPicPr>
                      <a:picLocks noChangeAspect="1" noChangeArrowheads="1"/>
                    </pic:cNvPicPr>
                  </pic:nvPicPr>
                  <pic:blipFill>
                    <a:blip r:embed="rId203"/>
                    <a:srcRect/>
                    <a:stretch>
                      <a:fillRect/>
                    </a:stretch>
                  </pic:blipFill>
                  <pic:spPr bwMode="auto">
                    <a:xfrm>
                      <a:off x="0" y="0"/>
                      <a:ext cx="2832372" cy="1762125"/>
                    </a:xfrm>
                    <a:prstGeom prst="rect">
                      <a:avLst/>
                    </a:prstGeom>
                    <a:noFill/>
                    <a:ln w="9525">
                      <a:noFill/>
                      <a:miter lim="800000"/>
                      <a:headEnd/>
                      <a:tailEnd/>
                    </a:ln>
                  </pic:spPr>
                </pic:pic>
              </a:graphicData>
            </a:graphic>
          </wp:inline>
        </w:drawing>
      </w:r>
    </w:p>
    <w:p w:rsidR="00BF397E" w:rsidRPr="00B4792B" w:rsidRDefault="00BF397E" w:rsidP="00B4792B">
      <w:pPr>
        <w:shd w:val="clear" w:color="auto" w:fill="FFFFFF"/>
        <w:spacing w:after="0"/>
        <w:jc w:val="center"/>
        <w:rPr>
          <w:rFonts w:ascii="Times New Roman" w:hAnsi="Times New Roman"/>
          <w:color w:val="000000" w:themeColor="text1"/>
          <w:sz w:val="24"/>
          <w:szCs w:val="24"/>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20</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D57E81">
      <w:pPr>
        <w:pStyle w:val="a7"/>
        <w:numPr>
          <w:ilvl w:val="0"/>
          <w:numId w:val="59"/>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 xml:space="preserve">Назовите виды пожарной охраны </w:t>
      </w:r>
    </w:p>
    <w:p w:rsidR="00676B6B" w:rsidRPr="005875F9" w:rsidRDefault="00676B6B" w:rsidP="00D57E81">
      <w:pPr>
        <w:pStyle w:val="a7"/>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F75391" w:rsidRDefault="00676B6B" w:rsidP="00D57E81">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F75391" w:rsidRPr="00A12B26" w:rsidRDefault="00F75391" w:rsidP="00F75391">
      <w:pPr>
        <w:pStyle w:val="Default"/>
        <w:numPr>
          <w:ilvl w:val="0"/>
          <w:numId w:val="59"/>
        </w:numPr>
        <w:spacing w:after="27" w:line="276" w:lineRule="auto"/>
        <w:jc w:val="both"/>
      </w:pPr>
      <w:r w:rsidRPr="00A12B26">
        <w:t xml:space="preserve">Обязанности машиниста автовышки и автогидроподъемника в аварийных ситуациях. </w:t>
      </w:r>
    </w:p>
    <w:p w:rsidR="00F75391" w:rsidRPr="00A12B26" w:rsidRDefault="00F75391" w:rsidP="00F75391">
      <w:pPr>
        <w:pStyle w:val="Default"/>
        <w:numPr>
          <w:ilvl w:val="0"/>
          <w:numId w:val="59"/>
        </w:numPr>
        <w:spacing w:after="27" w:line="276" w:lineRule="auto"/>
        <w:jc w:val="both"/>
      </w:pPr>
      <w:r w:rsidRPr="00A12B26">
        <w:t xml:space="preserve">Требования «Федеральных норм и правил» к перемещению шасси автовышки и автогидроподъемника с находящимися в люльке людьми и грузом. </w:t>
      </w:r>
    </w:p>
    <w:p w:rsidR="005D49C8" w:rsidRPr="009A633F" w:rsidRDefault="005D49C8" w:rsidP="009A633F">
      <w:pPr>
        <w:numPr>
          <w:ilvl w:val="0"/>
          <w:numId w:val="59"/>
        </w:numPr>
        <w:shd w:val="clear" w:color="auto" w:fill="FFFFFF"/>
        <w:spacing w:after="0"/>
        <w:jc w:val="both"/>
        <w:rPr>
          <w:rFonts w:ascii="Times New Roman" w:hAnsi="Times New Roman"/>
          <w:color w:val="000000" w:themeColor="text1"/>
          <w:sz w:val="24"/>
          <w:szCs w:val="24"/>
        </w:rPr>
      </w:pPr>
      <w:r w:rsidRPr="009A633F">
        <w:rPr>
          <w:rFonts w:ascii="Times New Roman" w:hAnsi="Times New Roman"/>
          <w:sz w:val="24"/>
          <w:szCs w:val="24"/>
        </w:rPr>
        <w:t xml:space="preserve">Опишите </w:t>
      </w:r>
      <w:r w:rsidR="00CC4973" w:rsidRPr="00CC4973">
        <w:rPr>
          <w:rFonts w:ascii="Times New Roman" w:hAnsi="Times New Roman"/>
          <w:sz w:val="24"/>
          <w:szCs w:val="24"/>
        </w:rPr>
        <w:t>магистральный фильтр, изображенный на рисунке</w:t>
      </w:r>
      <w:r w:rsidRPr="009A633F">
        <w:rPr>
          <w:rFonts w:ascii="Times New Roman" w:hAnsi="Times New Roman"/>
          <w:sz w:val="24"/>
          <w:szCs w:val="24"/>
        </w:rPr>
        <w:t>:</w:t>
      </w:r>
    </w:p>
    <w:p w:rsidR="00BF397E" w:rsidRPr="00CC4973" w:rsidRDefault="00CC4973" w:rsidP="00CC4973">
      <w:pPr>
        <w:shd w:val="clear" w:color="auto" w:fill="FFFFFF"/>
        <w:spacing w:after="0"/>
        <w:jc w:val="center"/>
        <w:rPr>
          <w:rFonts w:ascii="Times New Roman" w:hAnsi="Times New Roman"/>
          <w:sz w:val="24"/>
          <w:szCs w:val="24"/>
        </w:rPr>
      </w:pPr>
      <w:r>
        <w:rPr>
          <w:noProof/>
          <w:lang w:eastAsia="ru-RU"/>
        </w:rPr>
        <w:drawing>
          <wp:inline distT="0" distB="0" distL="0" distR="0">
            <wp:extent cx="1081865" cy="1800000"/>
            <wp:effectExtent l="19050" t="0" r="3985" b="0"/>
            <wp:docPr id="24209" name="Рисунок 24209" descr="https://images.ua.prom.st/1444217026_1444217026.jpg?PIMAGE_ID=144421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9" descr="https://images.ua.prom.st/1444217026_1444217026.jpg?PIMAGE_ID=1444217026"/>
                    <pic:cNvPicPr>
                      <a:picLocks noChangeAspect="1" noChangeArrowheads="1"/>
                    </pic:cNvPicPr>
                  </pic:nvPicPr>
                  <pic:blipFill>
                    <a:blip r:embed="rId204"/>
                    <a:srcRect/>
                    <a:stretch>
                      <a:fillRect/>
                    </a:stretch>
                  </pic:blipFill>
                  <pic:spPr bwMode="auto">
                    <a:xfrm>
                      <a:off x="0" y="0"/>
                      <a:ext cx="1081865" cy="1800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D57E81">
      <w:pPr>
        <w:pStyle w:val="a7"/>
        <w:numPr>
          <w:ilvl w:val="0"/>
          <w:numId w:val="60"/>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D57E81">
      <w:pPr>
        <w:pStyle w:val="a7"/>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F75391" w:rsidRDefault="00676B6B" w:rsidP="00D57E81">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F75391" w:rsidRPr="00A12B26" w:rsidRDefault="00F75391" w:rsidP="00F75391">
      <w:pPr>
        <w:pStyle w:val="Default"/>
        <w:numPr>
          <w:ilvl w:val="0"/>
          <w:numId w:val="60"/>
        </w:numPr>
        <w:spacing w:after="27" w:line="276" w:lineRule="auto"/>
        <w:jc w:val="both"/>
      </w:pPr>
      <w:r w:rsidRPr="00A12B26">
        <w:t xml:space="preserve">Требования «Федеральных норм и правил» к установке и работе автовышки и автогидроподъемника вблизи ЛЭП. </w:t>
      </w:r>
    </w:p>
    <w:p w:rsidR="00F75391" w:rsidRPr="00A12B26" w:rsidRDefault="00F75391" w:rsidP="00F75391">
      <w:pPr>
        <w:pStyle w:val="Default"/>
        <w:numPr>
          <w:ilvl w:val="0"/>
          <w:numId w:val="60"/>
        </w:numPr>
        <w:spacing w:after="27" w:line="276" w:lineRule="auto"/>
        <w:jc w:val="both"/>
      </w:pPr>
      <w:r w:rsidRPr="00A12B26">
        <w:t xml:space="preserve">Кинематическая схема автовышки и автогидроподъемника. </w:t>
      </w:r>
    </w:p>
    <w:p w:rsidR="005D49C8" w:rsidRPr="009A633F" w:rsidRDefault="005D49C8" w:rsidP="009A633F">
      <w:pPr>
        <w:numPr>
          <w:ilvl w:val="0"/>
          <w:numId w:val="60"/>
        </w:numPr>
        <w:shd w:val="clear" w:color="auto" w:fill="FFFFFF"/>
        <w:spacing w:after="0"/>
        <w:jc w:val="both"/>
        <w:rPr>
          <w:rFonts w:ascii="Times New Roman" w:hAnsi="Times New Roman"/>
          <w:color w:val="000000" w:themeColor="text1"/>
          <w:sz w:val="24"/>
          <w:szCs w:val="24"/>
        </w:rPr>
      </w:pPr>
      <w:r w:rsidRPr="009A633F">
        <w:rPr>
          <w:rFonts w:ascii="Times New Roman" w:hAnsi="Times New Roman"/>
          <w:sz w:val="24"/>
          <w:szCs w:val="24"/>
        </w:rPr>
        <w:t xml:space="preserve">Опишите </w:t>
      </w:r>
      <w:r w:rsidR="00870420">
        <w:rPr>
          <w:rFonts w:ascii="Times New Roman" w:hAnsi="Times New Roman"/>
          <w:sz w:val="24"/>
          <w:szCs w:val="24"/>
        </w:rPr>
        <w:t>ситуацию, изображенную на рисунке. Действия машиниста в данной ситуации</w:t>
      </w:r>
      <w:r w:rsidRPr="009A633F">
        <w:rPr>
          <w:rFonts w:ascii="Times New Roman" w:hAnsi="Times New Roman"/>
          <w:sz w:val="24"/>
          <w:szCs w:val="24"/>
        </w:rPr>
        <w:t>:</w:t>
      </w:r>
    </w:p>
    <w:p w:rsidR="009A633F" w:rsidRPr="009A633F" w:rsidRDefault="009A633F" w:rsidP="009A633F">
      <w:pPr>
        <w:pStyle w:val="a4"/>
        <w:numPr>
          <w:ilvl w:val="0"/>
          <w:numId w:val="60"/>
        </w:numPr>
        <w:kinsoku w:val="0"/>
        <w:overflowPunct w:val="0"/>
        <w:autoSpaceDE w:val="0"/>
        <w:autoSpaceDN w:val="0"/>
        <w:adjustRightInd w:val="0"/>
        <w:spacing w:before="1" w:after="0" w:line="240" w:lineRule="auto"/>
        <w:rPr>
          <w:rFonts w:ascii="Times New Roman" w:hAnsi="Times New Roman"/>
          <w:sz w:val="7"/>
          <w:szCs w:val="7"/>
          <w:lang w:eastAsia="ru-RU"/>
        </w:rPr>
      </w:pPr>
    </w:p>
    <w:p w:rsidR="009A633F" w:rsidRPr="00CC4973" w:rsidRDefault="00CC4973" w:rsidP="00CC4973">
      <w:pPr>
        <w:kinsoku w:val="0"/>
        <w:overflowPunct w:val="0"/>
        <w:autoSpaceDE w:val="0"/>
        <w:autoSpaceDN w:val="0"/>
        <w:adjustRightInd w:val="0"/>
        <w:spacing w:after="0" w:line="200" w:lineRule="atLeast"/>
        <w:ind w:left="360"/>
        <w:rPr>
          <w:rFonts w:ascii="Times New Roman" w:hAnsi="Times New Roman"/>
          <w:sz w:val="20"/>
          <w:szCs w:val="20"/>
          <w:lang w:eastAsia="ru-RU"/>
        </w:rPr>
      </w:pPr>
      <w:r>
        <w:rPr>
          <w:rFonts w:ascii="Times New Roman" w:hAnsi="Times New Roman"/>
          <w:sz w:val="20"/>
          <w:szCs w:val="20"/>
          <w:lang w:eastAsia="ru-RU"/>
        </w:rPr>
        <w:t xml:space="preserve">                       </w:t>
      </w:r>
      <w:r w:rsidR="007E54B0">
        <w:rPr>
          <w:lang w:eastAsia="ru-RU"/>
        </w:rPr>
      </w:r>
      <w:r w:rsidR="007E54B0">
        <w:rPr>
          <w:lang w:eastAsia="ru-RU"/>
        </w:rPr>
        <w:pict>
          <v:group id="_x0000_s3242" style="width:277.8pt;height:192.75pt;mso-position-horizontal-relative:char;mso-position-vertical-relative:line" coordsize="5588,3950" o:allowincell="f">
            <v:shape id="_x0000_s3243" style="position:absolute;left:3124;top:104;width:20;height:20;mso-position-horizontal-relative:page;mso-position-vertical-relative:page" coordsize="20,20" o:allowincell="f" path="m,l3,e" filled="f" strokecolor="#e5ac90" strokeweight=".36pt">
              <v:path arrowok="t"/>
            </v:shape>
            <v:shape id="_x0000_s3244" style="position:absolute;left:3124;top:109;width:20;height:20;mso-position-horizontal-relative:page;mso-position-vertical-relative:page" coordsize="20,20" o:allowincell="f" path="m,l3,e" filled="f" strokecolor="#f2c292" strokeweight=".06347mm">
              <v:path arrowok="t"/>
            </v:shape>
            <v:shape id="_x0000_s3245" style="position:absolute;left:3124;top:113;width:20;height:20;mso-position-horizontal-relative:page;mso-position-vertical-relative:page" coordsize="20,20" o:allowincell="f" path="m,l3,e" filled="f" strokecolor="#efc48c" strokeweight=".06347mm">
              <v:path arrowok="t"/>
            </v:shape>
            <v:shape id="_x0000_s3246" style="position:absolute;left:3124;top:116;width:20;height:20;mso-position-horizontal-relative:page;mso-position-vertical-relative:page" coordsize="20,20" o:allowincell="f" path="m,l3,e" filled="f" strokecolor="#ecc893" strokeweight=".06347mm">
              <v:path arrowok="t"/>
            </v:shape>
            <v:shape id="_x0000_s3247" style="position:absolute;left:1634;top:372;width:20;height:20;mso-position-horizontal-relative:page;mso-position-vertical-relative:page" coordsize="20,20" o:allowincell="f" path="m,l3,e" filled="f" strokecolor="#ab9daa" strokeweight=".06347mm">
              <v:path arrowok="t"/>
            </v:shape>
            <v:rect id="_x0000_s3248" style="position:absolute;width:3840;height:400;mso-position-horizontal-relative:page;mso-position-vertical-relative:page" o:allowincell="f" filled="f" stroked="f">
              <v:textbox style="mso-next-textbox:#_x0000_s3248" inset="0,0,0,0">
                <w:txbxContent>
                  <w:p w:rsidR="009A633F" w:rsidRDefault="007E54B0" w:rsidP="009A633F">
                    <w:pPr>
                      <w:spacing w:line="400" w:lineRule="atLeast"/>
                    </w:pPr>
                    <w:r>
                      <w:pict>
                        <v:shape id="_x0000_i1227" type="#_x0000_t75" style="width:192pt;height:19.5pt">
                          <v:imagedata r:id="rId205" o:title=""/>
                        </v:shape>
                      </w:pict>
                    </w:r>
                  </w:p>
                  <w:p w:rsidR="009A633F" w:rsidRDefault="009A633F" w:rsidP="009A633F">
                    <w:pPr>
                      <w:widowControl w:val="0"/>
                    </w:pPr>
                  </w:p>
                </w:txbxContent>
              </v:textbox>
            </v:rect>
            <v:shape id="_x0000_s3249" style="position:absolute;left:3164;top:390;width:20;height:20;mso-position-horizontal-relative:page;mso-position-vertical-relative:page" coordsize="20,20" o:allowincell="f" path="m,l3,e" filled="f" strokecolor="#c0bebd" strokeweight=".06347mm">
              <v:path arrowok="t"/>
            </v:shape>
            <v:shape id="_x0000_s3250" style="position:absolute;left:3178;top:390;width:20;height:20;mso-position-horizontal-relative:page;mso-position-vertical-relative:page" coordsize="20,20" o:allowincell="f" path="m,l3,e" filled="f" strokecolor="#c2c0bc" strokeweight=".06347mm">
              <v:path arrowok="t"/>
            </v:shape>
            <v:rect id="_x0000_s3251" style="position:absolute;left:3197;top:389;width:160;height:0;mso-position-horizontal-relative:page;mso-position-vertical-relative:page" o:allowincell="f" filled="f" stroked="f">
              <v:textbox style="mso-next-textbox:#_x0000_s3251" inset="0,0,0,0">
                <w:txbxContent>
                  <w:p w:rsidR="009A633F" w:rsidRDefault="007E54B0" w:rsidP="009A633F">
                    <w:pPr>
                      <w:spacing w:line="240" w:lineRule="atLeast"/>
                    </w:pPr>
                    <w:r>
                      <w:pict>
                        <v:shape id="_x0000_i1229" type="#_x0000_t75" style="width:7.5pt;height:.75pt">
                          <v:imagedata r:id="rId206" o:title=""/>
                        </v:shape>
                      </w:pict>
                    </w:r>
                  </w:p>
                  <w:p w:rsidR="009A633F" w:rsidRDefault="009A633F" w:rsidP="009A633F">
                    <w:pPr>
                      <w:widowControl w:val="0"/>
                    </w:pPr>
                  </w:p>
                </w:txbxContent>
              </v:textbox>
            </v:rect>
            <v:shape id="_x0000_s3252" style="position:absolute;left:2948;top:394;width:20;height:20;mso-position-horizontal-relative:page;mso-position-vertical-relative:page" coordsize="20,20" o:allowincell="f" path="m,l3,e" filled="f" strokecolor="#d5d0cb" strokeweight=".06347mm">
              <v:path arrowok="t"/>
            </v:shape>
            <v:rect id="_x0000_s3253" style="position:absolute;top:392;width:2920;height:0;mso-position-horizontal-relative:page;mso-position-vertical-relative:page" o:allowincell="f" filled="f" stroked="f">
              <v:textbox style="mso-next-textbox:#_x0000_s3253" inset="0,0,0,0">
                <w:txbxContent>
                  <w:p w:rsidR="009A633F" w:rsidRDefault="007E54B0" w:rsidP="009A633F">
                    <w:pPr>
                      <w:spacing w:line="240" w:lineRule="atLeast"/>
                    </w:pPr>
                    <w:r>
                      <w:pict>
                        <v:shape id="_x0000_i1231" type="#_x0000_t75" style="width:146.25pt;height:.75pt">
                          <v:imagedata r:id="rId207" o:title=""/>
                        </v:shape>
                      </w:pict>
                    </w:r>
                  </w:p>
                  <w:p w:rsidR="009A633F" w:rsidRDefault="009A633F" w:rsidP="009A633F">
                    <w:pPr>
                      <w:widowControl w:val="0"/>
                    </w:pPr>
                  </w:p>
                </w:txbxContent>
              </v:textbox>
            </v:rect>
            <v:shape id="_x0000_s3254" style="position:absolute;left:2448;top:397;width:20;height:20;mso-position-horizontal-relative:page;mso-position-vertical-relative:page" coordsize="20,20" o:allowincell="f" path="m,l3,e" filled="f" strokecolor="#d0c7bd" strokeweight=".06347mm">
              <v:path arrowok="t"/>
            </v:shape>
            <v:shape id="_x0000_s3255" style="position:absolute;left:1468;top:401;width:20;height:20;mso-position-horizontal-relative:page;mso-position-vertical-relative:page" coordsize="20,20" o:allowincell="f" path="m,l3,e" filled="f" strokecolor="#c4c0bd" strokeweight=".06347mm">
              <v:path arrowok="t"/>
            </v:shape>
            <v:shape id="_x0000_s3256" style="position:absolute;left:2347;top:455;width:20;height:20;mso-position-horizontal-relative:page;mso-position-vertical-relative:page" coordsize="20,20" o:allowincell="f" path="m,l3,e" filled="f" strokecolor="#eac8bf" strokeweight=".06347mm">
              <v:path arrowok="t"/>
            </v:shape>
            <v:rect id="_x0000_s3257" style="position:absolute;top:400;width:1460;height:80;mso-position-horizontal-relative:page;mso-position-vertical-relative:page" o:allowincell="f" filled="f" stroked="f">
              <v:textbox style="mso-next-textbox:#_x0000_s3257" inset="0,0,0,0">
                <w:txbxContent>
                  <w:p w:rsidR="009A633F" w:rsidRDefault="007E54B0" w:rsidP="009A633F">
                    <w:pPr>
                      <w:spacing w:line="80" w:lineRule="atLeast"/>
                    </w:pPr>
                    <w:r>
                      <w:pict>
                        <v:shape id="_x0000_i1233" type="#_x0000_t75" style="width:72.75pt;height:3.75pt">
                          <v:imagedata r:id="rId208" o:title=""/>
                        </v:shape>
                      </w:pict>
                    </w:r>
                  </w:p>
                  <w:p w:rsidR="009A633F" w:rsidRDefault="009A633F" w:rsidP="009A633F">
                    <w:pPr>
                      <w:widowControl w:val="0"/>
                    </w:pPr>
                  </w:p>
                </w:txbxContent>
              </v:textbox>
            </v:rect>
            <v:shape id="_x0000_s3258" style="position:absolute;left:831;top:469;width:20;height:20;mso-position-horizontal-relative:page;mso-position-vertical-relative:page" coordsize="20,20" o:allowincell="f" path="m,l3,e" filled="f" strokecolor="#999692" strokeweight=".06347mm">
              <v:path arrowok="t"/>
            </v:shape>
            <v:shape id="_x0000_s3259" style="position:absolute;left:831;top:473;width:20;height:20;mso-position-horizontal-relative:page;mso-position-vertical-relative:page" coordsize="20,20" o:allowincell="f" path="m,l3,e" filled="f" strokecolor="#9f9b95" strokeweight=".06347mm">
              <v:path arrowok="t"/>
            </v:shape>
            <v:rect id="_x0000_s3260" style="position:absolute;left:572;top:468;width:400;height:40;mso-position-horizontal-relative:page;mso-position-vertical-relative:page" o:allowincell="f" filled="f" stroked="f">
              <v:textbox style="mso-next-textbox:#_x0000_s3260" inset="0,0,0,0">
                <w:txbxContent>
                  <w:p w:rsidR="009A633F" w:rsidRDefault="007E54B0" w:rsidP="009A633F">
                    <w:pPr>
                      <w:spacing w:line="40" w:lineRule="atLeast"/>
                    </w:pPr>
                    <w:r>
                      <w:pict>
                        <v:shape id="_x0000_i1235" type="#_x0000_t75" style="width:20.25pt;height:1.5pt">
                          <v:imagedata r:id="rId209" o:title=""/>
                        </v:shape>
                      </w:pict>
                    </w:r>
                  </w:p>
                  <w:p w:rsidR="009A633F" w:rsidRDefault="009A633F" w:rsidP="009A633F">
                    <w:pPr>
                      <w:widowControl w:val="0"/>
                    </w:pPr>
                  </w:p>
                </w:txbxContent>
              </v:textbox>
            </v:rect>
            <v:shape id="_x0000_s3261" style="position:absolute;left:881;top:502;width:20;height:20;mso-position-horizontal-relative:page;mso-position-vertical-relative:page" coordsize="20,20" o:allowincell="f" path="m,l3,e" filled="f" strokecolor="#c0c0b7" strokeweight=".06347mm">
              <v:path arrowok="t"/>
            </v:shape>
            <v:rect id="_x0000_s3262" style="position:absolute;top:446;width:3820;height:260;mso-position-horizontal-relative:page;mso-position-vertical-relative:page" o:allowincell="f" filled="f" stroked="f">
              <v:textbox style="mso-next-textbox:#_x0000_s3262" inset="0,0,0,0">
                <w:txbxContent>
                  <w:p w:rsidR="009A633F" w:rsidRDefault="007E54B0" w:rsidP="009A633F">
                    <w:pPr>
                      <w:spacing w:line="260" w:lineRule="atLeast"/>
                    </w:pPr>
                    <w:r>
                      <w:pict>
                        <v:shape id="_x0000_i1237" type="#_x0000_t75" style="width:190.5pt;height:12.75pt">
                          <v:imagedata r:id="rId210" o:title=""/>
                        </v:shape>
                      </w:pict>
                    </w:r>
                  </w:p>
                  <w:p w:rsidR="009A633F" w:rsidRDefault="009A633F" w:rsidP="009A633F">
                    <w:pPr>
                      <w:widowControl w:val="0"/>
                    </w:pPr>
                  </w:p>
                </w:txbxContent>
              </v:textbox>
            </v:rect>
            <v:shape id="_x0000_s3263" style="position:absolute;left:1202;top:703;width:20;height:20;mso-position-horizontal-relative:page;mso-position-vertical-relative:page" coordsize="20,20" o:allowincell="f" path="m,l3,e" filled="f" strokecolor="#bdbeaf" strokeweight=".06347mm">
              <v:path arrowok="t"/>
            </v:shape>
            <v:shape id="_x0000_s3264" style="position:absolute;left:1310;top:703;width:20;height:20;mso-position-horizontal-relative:page;mso-position-vertical-relative:page" coordsize="20,20" o:allowincell="f" path="m,l3,e" filled="f" strokecolor="#c1c3af" strokeweight=".06347mm">
              <v:path arrowok="t"/>
            </v:shape>
            <v:rect id="_x0000_s3265" style="position:absolute;left:1339;top:702;width:140;height:0;mso-position-horizontal-relative:page;mso-position-vertical-relative:page" o:allowincell="f" filled="f" stroked="f">
              <v:textbox style="mso-next-textbox:#_x0000_s3265" inset="0,0,0,0">
                <w:txbxContent>
                  <w:p w:rsidR="009A633F" w:rsidRDefault="007E54B0" w:rsidP="009A633F">
                    <w:pPr>
                      <w:spacing w:line="240" w:lineRule="atLeast"/>
                    </w:pPr>
                    <w:r>
                      <w:pict>
                        <v:shape id="_x0000_i1239" type="#_x0000_t75" style="width:7.5pt;height:.75pt">
                          <v:imagedata r:id="rId211" o:title=""/>
                        </v:shape>
                      </w:pict>
                    </w:r>
                  </w:p>
                  <w:p w:rsidR="009A633F" w:rsidRDefault="009A633F" w:rsidP="009A633F">
                    <w:pPr>
                      <w:widowControl w:val="0"/>
                    </w:pPr>
                  </w:p>
                </w:txbxContent>
              </v:textbox>
            </v:rect>
            <v:shape id="_x0000_s3266" style="position:absolute;left:442;top:707;width:20;height:20;mso-position-horizontal-relative:page;mso-position-vertical-relative:page" coordsize="20,20" o:allowincell="f" path="m,l3,e" filled="f" strokecolor="#c3c2b7" strokeweight=".06347mm">
              <v:path arrowok="t"/>
            </v:shape>
            <v:shape id="_x0000_s3267" style="position:absolute;left:2732;top:750;width:20;height:20;mso-position-horizontal-relative:page;mso-position-vertical-relative:page" coordsize="20,20" o:allowincell="f" path="m,l3,e" filled="f" strokecolor="#ebcfde" strokeweight=".06347mm">
              <v:path arrowok="t"/>
            </v:shape>
            <v:shape id="_x0000_s3268" style="position:absolute;left:2732;top:754;width:20;height:20;mso-position-horizontal-relative:page;mso-position-vertical-relative:page" coordsize="20,20" o:allowincell="f" path="m,l3,e" filled="f" strokecolor="#e1bfd2" strokeweight=".06347mm">
              <v:path arrowok="t"/>
            </v:shape>
            <v:rect id="_x0000_s3269" style="position:absolute;top:706;width:940;height:120;mso-position-horizontal-relative:page;mso-position-vertical-relative:page" o:allowincell="f" filled="f" stroked="f">
              <v:textbox style="mso-next-textbox:#_x0000_s3269" inset="0,0,0,0">
                <w:txbxContent>
                  <w:p w:rsidR="009A633F" w:rsidRDefault="007E54B0" w:rsidP="009A633F">
                    <w:pPr>
                      <w:spacing w:line="120" w:lineRule="atLeast"/>
                    </w:pPr>
                    <w:r>
                      <w:pict>
                        <v:shape id="_x0000_i1241" type="#_x0000_t75" style="width:47.25pt;height:6pt">
                          <v:imagedata r:id="rId212" o:title=""/>
                        </v:shape>
                      </w:pict>
                    </w:r>
                  </w:p>
                  <w:p w:rsidR="009A633F" w:rsidRDefault="009A633F" w:rsidP="009A633F">
                    <w:pPr>
                      <w:widowControl w:val="0"/>
                    </w:pPr>
                  </w:p>
                </w:txbxContent>
              </v:textbox>
            </v:rect>
            <v:rect id="_x0000_s3270" style="position:absolute;left:1775;top:702;width:1100;height:180;mso-position-horizontal-relative:page;mso-position-vertical-relative:page" o:allowincell="f" filled="f" stroked="f">
              <v:textbox style="mso-next-textbox:#_x0000_s3270" inset="0,0,0,0">
                <w:txbxContent>
                  <w:p w:rsidR="009A633F" w:rsidRDefault="007E54B0" w:rsidP="009A633F">
                    <w:pPr>
                      <w:spacing w:line="180" w:lineRule="atLeast"/>
                    </w:pPr>
                    <w:r>
                      <w:pict>
                        <v:shape id="_x0000_i1243" type="#_x0000_t75" style="width:54.75pt;height:9pt">
                          <v:imagedata r:id="rId213" o:title=""/>
                        </v:shape>
                      </w:pict>
                    </w:r>
                  </w:p>
                  <w:p w:rsidR="009A633F" w:rsidRDefault="009A633F" w:rsidP="009A633F">
                    <w:pPr>
                      <w:widowControl w:val="0"/>
                    </w:pPr>
                  </w:p>
                </w:txbxContent>
              </v:textbox>
            </v:rect>
            <v:shape id="_x0000_s3271" style="position:absolute;left:2858;top:883;width:20;height:20;mso-position-horizontal-relative:page;mso-position-vertical-relative:page" coordsize="20,20" o:allowincell="f" path="m,l3,e" filled="f" strokecolor="#da797c" strokeweight=".06347mm">
              <v:path arrowok="t"/>
            </v:shape>
            <v:shape id="_x0000_s3272" style="position:absolute;left:2170;top:916;width:20;height:20;mso-position-horizontal-relative:page;mso-position-vertical-relative:page" coordsize="20,20" o:allowincell="f" path="m,l3,e" filled="f" strokecolor="#dfab95" strokeweight=".06347mm">
              <v:path arrowok="t"/>
            </v:shape>
            <v:rect id="_x0000_s3273" style="position:absolute;top:886;width:3820;height:120;mso-position-horizontal-relative:page;mso-position-vertical-relative:page" o:allowincell="f" filled="f" stroked="f">
              <v:textbox style="mso-next-textbox:#_x0000_s3273" inset="0,0,0,0">
                <w:txbxContent>
                  <w:p w:rsidR="009A633F" w:rsidRDefault="007E54B0" w:rsidP="009A633F">
                    <w:pPr>
                      <w:spacing w:line="120" w:lineRule="atLeast"/>
                    </w:pPr>
                    <w:r>
                      <w:pict>
                        <v:shape id="_x0000_i1245" type="#_x0000_t75" style="width:191.25pt;height:6pt">
                          <v:imagedata r:id="rId214" o:title=""/>
                        </v:shape>
                      </w:pict>
                    </w:r>
                  </w:p>
                  <w:p w:rsidR="009A633F" w:rsidRDefault="009A633F" w:rsidP="009A633F">
                    <w:pPr>
                      <w:widowControl w:val="0"/>
                    </w:pPr>
                  </w:p>
                </w:txbxContent>
              </v:textbox>
            </v:rect>
            <v:shape id="_x0000_s3274" style="position:absolute;left:1080;top:1002;width:20;height:20;mso-position-horizontal-relative:page;mso-position-vertical-relative:page" coordsize="20,20" o:allowincell="f" path="m,l3,e" filled="f" strokecolor="#bbbab9" strokeweight=".06347mm">
              <v:path arrowok="t"/>
            </v:shape>
            <v:rect id="_x0000_s3275" style="position:absolute;left:1091;top:1001;width:420;height:0;mso-position-horizontal-relative:page;mso-position-vertical-relative:page" o:allowincell="f" filled="f" stroked="f">
              <v:textbox style="mso-next-textbox:#_x0000_s3275" inset="0,0,0,0">
                <w:txbxContent>
                  <w:p w:rsidR="009A633F" w:rsidRDefault="007E54B0" w:rsidP="009A633F">
                    <w:pPr>
                      <w:spacing w:line="240" w:lineRule="atLeast"/>
                    </w:pPr>
                    <w:r>
                      <w:pict>
                        <v:shape id="_x0000_i1247" type="#_x0000_t75" style="width:21pt;height:.75pt">
                          <v:imagedata r:id="rId215" o:title=""/>
                        </v:shape>
                      </w:pict>
                    </w:r>
                  </w:p>
                  <w:p w:rsidR="009A633F" w:rsidRDefault="009A633F" w:rsidP="009A633F">
                    <w:pPr>
                      <w:widowControl w:val="0"/>
                    </w:pPr>
                  </w:p>
                </w:txbxContent>
              </v:textbox>
            </v:rect>
            <v:shape id="_x0000_s3276" style="position:absolute;left:525;top:1006;width:20;height:20;mso-position-horizontal-relative:page;mso-position-vertical-relative:page" coordsize="20,20" o:allowincell="f" path="m,l3,e" filled="f" strokecolor="#c2c4bc" strokeweight=".06347mm">
              <v:path arrowok="t"/>
            </v:shape>
            <v:rect id="_x0000_s3277" style="position:absolute;left:536;top:1004;width:260;height:0;mso-position-horizontal-relative:page;mso-position-vertical-relative:page" o:allowincell="f" filled="f" stroked="f">
              <v:textbox style="mso-next-textbox:#_x0000_s3277" inset="0,0,0,0">
                <w:txbxContent>
                  <w:p w:rsidR="009A633F" w:rsidRDefault="007E54B0" w:rsidP="009A633F">
                    <w:pPr>
                      <w:spacing w:line="240" w:lineRule="atLeast"/>
                    </w:pPr>
                    <w:r>
                      <w:pict>
                        <v:shape id="_x0000_i1249" type="#_x0000_t75" style="width:13.5pt;height:.75pt">
                          <v:imagedata r:id="rId216" o:title=""/>
                        </v:shape>
                      </w:pict>
                    </w:r>
                  </w:p>
                  <w:p w:rsidR="009A633F" w:rsidRDefault="009A633F" w:rsidP="009A633F">
                    <w:pPr>
                      <w:widowControl w:val="0"/>
                    </w:pPr>
                  </w:p>
                </w:txbxContent>
              </v:textbox>
            </v:rect>
            <v:rect id="_x0000_s3278" style="position:absolute;top:1004;width:460;height:0;mso-position-horizontal-relative:page;mso-position-vertical-relative:page" o:allowincell="f" filled="f" stroked="f">
              <v:textbox style="mso-next-textbox:#_x0000_s3278" inset="0,0,0,0">
                <w:txbxContent>
                  <w:p w:rsidR="009A633F" w:rsidRDefault="007E54B0" w:rsidP="009A633F">
                    <w:pPr>
                      <w:spacing w:line="240" w:lineRule="atLeast"/>
                    </w:pPr>
                    <w:r>
                      <w:pict>
                        <v:shape id="_x0000_i1251" type="#_x0000_t75" style="width:22.5pt;height:.75pt">
                          <v:imagedata r:id="rId217" o:title=""/>
                        </v:shape>
                      </w:pict>
                    </w:r>
                  </w:p>
                  <w:p w:rsidR="009A633F" w:rsidRDefault="009A633F" w:rsidP="009A633F">
                    <w:pPr>
                      <w:widowControl w:val="0"/>
                    </w:pPr>
                  </w:p>
                </w:txbxContent>
              </v:textbox>
            </v:rect>
            <v:rect id="_x0000_s3279" style="position:absolute;left:4838;top:1796;width:400;height:260;mso-position-horizontal-relative:page;mso-position-vertical-relative:page" o:allowincell="f" filled="f" stroked="f">
              <v:textbox style="mso-next-textbox:#_x0000_s3279" inset="0,0,0,0">
                <w:txbxContent>
                  <w:p w:rsidR="009A633F" w:rsidRDefault="007E54B0" w:rsidP="009A633F">
                    <w:pPr>
                      <w:spacing w:line="260" w:lineRule="atLeast"/>
                    </w:pPr>
                    <w:r>
                      <w:pict>
                        <v:shape id="_x0000_i1253" type="#_x0000_t75" style="width:20.25pt;height:12.75pt">
                          <v:imagedata r:id="rId218" o:title=""/>
                        </v:shape>
                      </w:pict>
                    </w:r>
                  </w:p>
                  <w:p w:rsidR="009A633F" w:rsidRDefault="009A633F" w:rsidP="009A633F">
                    <w:pPr>
                      <w:widowControl w:val="0"/>
                    </w:pPr>
                  </w:p>
                </w:txbxContent>
              </v:textbox>
            </v:rect>
            <v:shape id="_x0000_s3280" style="position:absolute;left:5212;top:2050;width:20;height:20;mso-position-horizontal-relative:page;mso-position-vertical-relative:page" coordsize="20,20" o:allowincell="f" path="m,l3,e" filled="f" strokecolor="#d2cdc5" strokeweight=".06347mm">
              <v:path arrowok="t"/>
            </v:shape>
            <v:rect id="_x0000_s3281" style="position:absolute;left:1865;top:1001;width:3540;height:2780;mso-position-horizontal-relative:page;mso-position-vertical-relative:page" o:allowincell="f" filled="f" stroked="f">
              <v:textbox style="mso-next-textbox:#_x0000_s3281" inset="0,0,0,0">
                <w:txbxContent>
                  <w:p w:rsidR="009A633F" w:rsidRDefault="007E54B0" w:rsidP="009A633F">
                    <w:pPr>
                      <w:spacing w:line="2780" w:lineRule="atLeast"/>
                    </w:pPr>
                    <w:r>
                      <w:pict>
                        <v:shape id="_x0000_i1255" type="#_x0000_t75" style="width:176.25pt;height:139.5pt">
                          <v:imagedata r:id="rId219" o:title=""/>
                        </v:shape>
                      </w:pict>
                    </w:r>
                  </w:p>
                  <w:p w:rsidR="009A633F" w:rsidRDefault="009A633F" w:rsidP="009A633F">
                    <w:pPr>
                      <w:widowControl w:val="0"/>
                    </w:pPr>
                  </w:p>
                </w:txbxContent>
              </v:textbox>
            </v:rect>
            <v:shape id="_x0000_s3282" style="position:absolute;left:2131;top:3781;width:20;height:20;mso-position-horizontal-relative:page;mso-position-vertical-relative:page" coordsize="20,20" o:allowincell="f" path="m,l3,e" filled="f" strokecolor="#f0e5d8" strokeweight=".18pt">
              <v:path arrowok="t"/>
            </v:shape>
            <v:rect id="_x0000_s3283" style="position:absolute;left:2149;top:3780;width:20;height:0;mso-position-horizontal-relative:page;mso-position-vertical-relative:page" o:allowincell="f" filled="f" stroked="f">
              <v:textbox style="mso-next-textbox:#_x0000_s3283" inset="0,0,0,0">
                <w:txbxContent>
                  <w:p w:rsidR="009A633F" w:rsidRDefault="007E54B0" w:rsidP="009A633F">
                    <w:pPr>
                      <w:spacing w:line="240" w:lineRule="atLeast"/>
                    </w:pPr>
                    <w:r>
                      <w:pict>
                        <v:shape id="_x0000_i1257" type="#_x0000_t75" style="width:.75pt;height:.75pt">
                          <v:imagedata r:id="rId220" o:title=""/>
                        </v:shape>
                      </w:pict>
                    </w:r>
                  </w:p>
                  <w:p w:rsidR="009A633F" w:rsidRDefault="009A633F" w:rsidP="009A633F">
                    <w:pPr>
                      <w:widowControl w:val="0"/>
                    </w:pPr>
                  </w:p>
                </w:txbxContent>
              </v:textbox>
            </v:rect>
            <v:shape id="_x0000_s3284" style="position:absolute;left:4435;top:3943;width:20;height:20;mso-position-horizontal-relative:page;mso-position-vertical-relative:page" coordsize="20,20" o:allowincell="f" path="m,l3,e" filled="f" strokecolor="#bea7d0" strokeweight=".18pt">
              <v:path arrowok="t"/>
            </v:shape>
            <v:shape id="_x0000_s3285" style="position:absolute;left:1083;top:3947;width:20;height:20;mso-position-horizontal-relative:page;mso-position-vertical-relative:page" coordsize="20,20" o:allowincell="f" path="m,l3,e" filled="f" strokecolor="#cbb3d6" strokeweight=".18pt">
              <v:path arrowok="t"/>
            </v:shape>
            <v:shape id="_x0000_s3286" style="position:absolute;left:1159;top:3947;width:20;height:20;mso-position-horizontal-relative:page;mso-position-vertical-relative:page" coordsize="20,20" o:allowincell="f" path="m,l3,e" filled="f" strokecolor="#c6b3d6" strokeweight=".18pt">
              <v:path arrowok="t"/>
            </v:shape>
            <v:rect id="_x0000_s3287" style="position:absolute;left:1033;top:3780;width:4560;height:160;mso-position-horizontal-relative:page;mso-position-vertical-relative:page" o:allowincell="f" filled="f" stroked="f">
              <v:textbox style="mso-next-textbox:#_x0000_s3287" inset="0,0,0,0">
                <w:txbxContent>
                  <w:p w:rsidR="009A633F" w:rsidRDefault="007E54B0" w:rsidP="009A633F">
                    <w:pPr>
                      <w:spacing w:line="160" w:lineRule="atLeast"/>
                    </w:pPr>
                    <w:r>
                      <w:pict>
                        <v:shape id="_x0000_i1259" type="#_x0000_t75" style="width:228pt;height:8.25pt">
                          <v:imagedata r:id="rId221" o:title=""/>
                        </v:shape>
                      </w:pict>
                    </w:r>
                  </w:p>
                  <w:p w:rsidR="009A633F" w:rsidRDefault="009A633F" w:rsidP="009A633F">
                    <w:pPr>
                      <w:widowControl w:val="0"/>
                    </w:pPr>
                  </w:p>
                </w:txbxContent>
              </v:textbox>
            </v:rect>
            <w10:anchorlock/>
          </v:group>
        </w:pict>
      </w:r>
    </w:p>
    <w:p w:rsidR="009A633F" w:rsidRPr="009A633F" w:rsidRDefault="009A633F" w:rsidP="009A633F">
      <w:pPr>
        <w:shd w:val="clear" w:color="auto" w:fill="FFFFFF"/>
        <w:spacing w:after="0"/>
        <w:ind w:left="720"/>
        <w:jc w:val="both"/>
        <w:rPr>
          <w:rFonts w:ascii="Times New Roman" w:hAnsi="Times New Roman"/>
          <w:color w:val="000000" w:themeColor="text1"/>
          <w:sz w:val="24"/>
          <w:szCs w:val="24"/>
        </w:rPr>
      </w:pPr>
    </w:p>
    <w:p w:rsidR="00923A07" w:rsidRPr="00B4792B" w:rsidRDefault="00923A07" w:rsidP="00923A07">
      <w:pPr>
        <w:shd w:val="clear" w:color="auto" w:fill="FFFFFF"/>
        <w:spacing w:after="0"/>
        <w:jc w:val="both"/>
        <w:rPr>
          <w:rFonts w:ascii="Times New Roman" w:hAnsi="Times New Roman"/>
          <w:color w:val="000000" w:themeColor="text1"/>
          <w:sz w:val="24"/>
          <w:szCs w:val="24"/>
        </w:rPr>
      </w:pPr>
    </w:p>
    <w:p w:rsidR="005D49C8" w:rsidRPr="00923A07" w:rsidRDefault="006C54AE" w:rsidP="00923A07">
      <w:pPr>
        <w:pStyle w:val="a"/>
        <w:numPr>
          <w:ilvl w:val="0"/>
          <w:numId w:val="0"/>
        </w:numPr>
        <w:tabs>
          <w:tab w:val="clear" w:pos="1276"/>
          <w:tab w:val="left" w:pos="0"/>
        </w:tabs>
        <w:rPr>
          <w:rFonts w:ascii="Times New Roman" w:hAnsi="Times New Roman"/>
          <w:sz w:val="24"/>
          <w:szCs w:val="24"/>
        </w:rPr>
      </w:pPr>
      <w:r w:rsidRPr="001B0176">
        <w:rPr>
          <w:rFonts w:ascii="Times New Roman" w:hAnsi="Times New Roman"/>
          <w:sz w:val="24"/>
          <w:szCs w:val="24"/>
        </w:rPr>
        <w:tab/>
      </w: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D57E81">
      <w:pPr>
        <w:pStyle w:val="a7"/>
        <w:numPr>
          <w:ilvl w:val="0"/>
          <w:numId w:val="61"/>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D57E81">
      <w:pPr>
        <w:pStyle w:val="a7"/>
        <w:numPr>
          <w:ilvl w:val="0"/>
          <w:numId w:val="6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относится к первичным средствам пожаротушения?</w:t>
      </w:r>
    </w:p>
    <w:p w:rsidR="00676B6B" w:rsidRPr="005875F9" w:rsidRDefault="00676B6B" w:rsidP="00D57E81">
      <w:pPr>
        <w:pStyle w:val="a7"/>
        <w:numPr>
          <w:ilvl w:val="0"/>
          <w:numId w:val="61"/>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9B460C" w:rsidRPr="00F75391" w:rsidRDefault="00676B6B" w:rsidP="00D57E81">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F75391" w:rsidRPr="00A12B26" w:rsidRDefault="00F75391" w:rsidP="00F75391">
      <w:pPr>
        <w:pStyle w:val="Default"/>
        <w:numPr>
          <w:ilvl w:val="0"/>
          <w:numId w:val="61"/>
        </w:numPr>
        <w:spacing w:after="27" w:line="276" w:lineRule="auto"/>
        <w:jc w:val="both"/>
      </w:pPr>
      <w:r w:rsidRPr="00A12B26">
        <w:t xml:space="preserve">Общее устройство автовышки и автогидроподъемника. </w:t>
      </w:r>
    </w:p>
    <w:p w:rsidR="00F75391" w:rsidRPr="00A12B26" w:rsidRDefault="00F75391" w:rsidP="00F75391">
      <w:pPr>
        <w:pStyle w:val="Default"/>
        <w:numPr>
          <w:ilvl w:val="0"/>
          <w:numId w:val="61"/>
        </w:numPr>
        <w:spacing w:after="27" w:line="276" w:lineRule="auto"/>
        <w:jc w:val="both"/>
      </w:pPr>
      <w:r w:rsidRPr="00A12B26">
        <w:t xml:space="preserve">Обязанности машиниста автовышки и автогидроподъемника по окончании работы. </w:t>
      </w:r>
    </w:p>
    <w:p w:rsidR="005D49C8" w:rsidRPr="00B3162D" w:rsidRDefault="005D49C8" w:rsidP="00B3162D">
      <w:pPr>
        <w:numPr>
          <w:ilvl w:val="0"/>
          <w:numId w:val="61"/>
        </w:numPr>
        <w:shd w:val="clear" w:color="auto" w:fill="FFFFFF"/>
        <w:spacing w:after="0"/>
        <w:rPr>
          <w:rFonts w:ascii="Times New Roman" w:hAnsi="Times New Roman"/>
          <w:color w:val="000000" w:themeColor="text1"/>
          <w:sz w:val="24"/>
          <w:szCs w:val="24"/>
        </w:rPr>
      </w:pPr>
      <w:r w:rsidRPr="00B3162D">
        <w:rPr>
          <w:rFonts w:ascii="Times New Roman" w:hAnsi="Times New Roman"/>
          <w:sz w:val="24"/>
          <w:szCs w:val="24"/>
        </w:rPr>
        <w:t xml:space="preserve">Опишите </w:t>
      </w:r>
      <w:r w:rsidR="00B3162D">
        <w:rPr>
          <w:rFonts w:ascii="Times New Roman" w:hAnsi="Times New Roman"/>
          <w:sz w:val="24"/>
          <w:szCs w:val="24"/>
        </w:rPr>
        <w:t>технологию выполнения</w:t>
      </w:r>
      <w:r w:rsidR="00B3162D" w:rsidRPr="00B3162D">
        <w:rPr>
          <w:rFonts w:ascii="Times New Roman" w:hAnsi="Times New Roman"/>
          <w:sz w:val="24"/>
          <w:szCs w:val="24"/>
        </w:rPr>
        <w:t xml:space="preserve"> работ по монтажу стальных горизонтальных воздуховодов</w:t>
      </w:r>
      <w:r w:rsidRPr="00B3162D">
        <w:rPr>
          <w:rFonts w:ascii="Times New Roman" w:hAnsi="Times New Roman"/>
          <w:sz w:val="24"/>
          <w:szCs w:val="24"/>
        </w:rPr>
        <w:t>:</w:t>
      </w:r>
    </w:p>
    <w:p w:rsidR="006C54AE" w:rsidRDefault="00B3162D" w:rsidP="00B3162D">
      <w:pPr>
        <w:pStyle w:val="Default"/>
        <w:spacing w:line="276" w:lineRule="auto"/>
        <w:jc w:val="center"/>
        <w:rPr>
          <w:b/>
          <w:bCs/>
          <w:color w:val="000000" w:themeColor="text1"/>
        </w:rPr>
      </w:pPr>
      <w:r>
        <w:rPr>
          <w:noProof/>
        </w:rPr>
        <w:drawing>
          <wp:inline distT="0" distB="0" distL="0" distR="0">
            <wp:extent cx="3681318" cy="1908000"/>
            <wp:effectExtent l="19050" t="0" r="0" b="0"/>
            <wp:docPr id="24248" name="Рисунок 24248" descr="ТТК. Выполнение работ автогидроподъемником типа АГП-18, АГП-22, АГП-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8" descr="ТТК. Выполнение работ автогидроподъемником типа АГП-18, АГП-22, АГП-28"/>
                    <pic:cNvPicPr>
                      <a:picLocks noChangeAspect="1" noChangeArrowheads="1"/>
                    </pic:cNvPicPr>
                  </pic:nvPicPr>
                  <pic:blipFill>
                    <a:blip r:embed="rId222"/>
                    <a:srcRect/>
                    <a:stretch>
                      <a:fillRect/>
                    </a:stretch>
                  </pic:blipFill>
                  <pic:spPr bwMode="auto">
                    <a:xfrm>
                      <a:off x="0" y="0"/>
                      <a:ext cx="3681318" cy="1908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2"/>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D57E81">
      <w:pPr>
        <w:pStyle w:val="a7"/>
        <w:numPr>
          <w:ilvl w:val="0"/>
          <w:numId w:val="6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D57E81">
      <w:pPr>
        <w:pStyle w:val="a7"/>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F75391" w:rsidRDefault="00676B6B" w:rsidP="00D57E81">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F75391" w:rsidRPr="00A12B26" w:rsidRDefault="00F75391" w:rsidP="00F75391">
      <w:pPr>
        <w:pStyle w:val="Default"/>
        <w:numPr>
          <w:ilvl w:val="0"/>
          <w:numId w:val="62"/>
        </w:numPr>
        <w:spacing w:after="27" w:line="276" w:lineRule="auto"/>
        <w:jc w:val="both"/>
      </w:pPr>
      <w:r w:rsidRPr="00A12B26">
        <w:t xml:space="preserve">Обязанности машиниста автовышки и автогидроподъемника во время работы. </w:t>
      </w:r>
    </w:p>
    <w:p w:rsidR="00F75391" w:rsidRPr="00A12B26" w:rsidRDefault="00F75391" w:rsidP="00F75391">
      <w:pPr>
        <w:pStyle w:val="Default"/>
        <w:numPr>
          <w:ilvl w:val="0"/>
          <w:numId w:val="62"/>
        </w:numPr>
        <w:spacing w:after="27" w:line="276" w:lineRule="auto"/>
        <w:jc w:val="both"/>
      </w:pPr>
      <w:r w:rsidRPr="00A12B26">
        <w:t xml:space="preserve">Требования «Федеральных норм и правил» к установке автовышки и автогидроподъемника на краю откоса котлована (канавы). </w:t>
      </w:r>
    </w:p>
    <w:p w:rsidR="005D49C8" w:rsidRPr="004D0190" w:rsidRDefault="005D49C8" w:rsidP="004F32F0">
      <w:pPr>
        <w:numPr>
          <w:ilvl w:val="0"/>
          <w:numId w:val="62"/>
        </w:numPr>
        <w:shd w:val="clear" w:color="auto" w:fill="FFFFFF"/>
        <w:spacing w:after="0"/>
        <w:ind w:left="426" w:firstLine="283"/>
        <w:rPr>
          <w:rFonts w:ascii="Times New Roman" w:hAnsi="Times New Roman"/>
          <w:color w:val="000000" w:themeColor="text1"/>
          <w:sz w:val="24"/>
          <w:szCs w:val="24"/>
        </w:rPr>
      </w:pPr>
      <w:r w:rsidRPr="004D0190">
        <w:rPr>
          <w:rFonts w:ascii="Times New Roman" w:hAnsi="Times New Roman"/>
          <w:sz w:val="24"/>
          <w:szCs w:val="24"/>
        </w:rPr>
        <w:t xml:space="preserve">Опишите </w:t>
      </w:r>
      <w:r w:rsidR="004D0190">
        <w:rPr>
          <w:rFonts w:ascii="Times New Roman" w:hAnsi="Times New Roman"/>
          <w:bCs/>
          <w:sz w:val="24"/>
          <w:szCs w:val="24"/>
        </w:rPr>
        <w:t xml:space="preserve">виды </w:t>
      </w:r>
      <w:r w:rsidR="004D0190" w:rsidRPr="004D0190">
        <w:rPr>
          <w:rFonts w:ascii="Times New Roman" w:hAnsi="Times New Roman"/>
          <w:bCs/>
          <w:sz w:val="24"/>
          <w:szCs w:val="24"/>
        </w:rPr>
        <w:t>автогидроподъемников</w:t>
      </w:r>
      <w:r w:rsidR="004D0190">
        <w:rPr>
          <w:rFonts w:ascii="Times New Roman" w:hAnsi="Times New Roman"/>
          <w:bCs/>
          <w:sz w:val="24"/>
          <w:szCs w:val="24"/>
        </w:rPr>
        <w:t>, назначение, о</w:t>
      </w:r>
      <w:r w:rsidR="00DD6BF1">
        <w:rPr>
          <w:rFonts w:ascii="Times New Roman" w:hAnsi="Times New Roman"/>
          <w:bCs/>
          <w:sz w:val="24"/>
          <w:szCs w:val="24"/>
        </w:rPr>
        <w:t>сновные элементы</w:t>
      </w:r>
      <w:r w:rsidR="004D0190" w:rsidRPr="004D0190">
        <w:rPr>
          <w:rFonts w:ascii="Times New Roman" w:hAnsi="Times New Roman"/>
          <w:bCs/>
          <w:sz w:val="24"/>
          <w:szCs w:val="24"/>
        </w:rPr>
        <w:t xml:space="preserve"> конструкции автогидроподъемника</w:t>
      </w:r>
      <w:r w:rsidRPr="004D0190">
        <w:rPr>
          <w:rFonts w:ascii="Times New Roman" w:hAnsi="Times New Roman"/>
          <w:sz w:val="24"/>
          <w:szCs w:val="24"/>
        </w:rPr>
        <w:t>:</w:t>
      </w:r>
    </w:p>
    <w:p w:rsidR="004D0190" w:rsidRPr="004D0190" w:rsidRDefault="004D0190" w:rsidP="004F32F0">
      <w:pPr>
        <w:shd w:val="clear" w:color="auto" w:fill="FFFFFF"/>
        <w:spacing w:after="0"/>
        <w:ind w:left="-567"/>
        <w:rPr>
          <w:rFonts w:ascii="Times New Roman" w:hAnsi="Times New Roman"/>
          <w:color w:val="000000" w:themeColor="text1"/>
          <w:sz w:val="24"/>
          <w:szCs w:val="24"/>
        </w:rPr>
      </w:pPr>
      <w:r>
        <w:rPr>
          <w:noProof/>
          <w:lang w:eastAsia="ru-RU"/>
        </w:rPr>
        <w:drawing>
          <wp:inline distT="0" distB="0" distL="0" distR="0">
            <wp:extent cx="1980000" cy="1391604"/>
            <wp:effectExtent l="0" t="0" r="0" b="0"/>
            <wp:docPr id="24251" name="Рисунок 24251" descr="агп вертикального подъ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1" descr="агп вертикального подъема"/>
                    <pic:cNvPicPr>
                      <a:picLocks noChangeAspect="1" noChangeArrowheads="1"/>
                    </pic:cNvPicPr>
                  </pic:nvPicPr>
                  <pic:blipFill>
                    <a:blip r:embed="rId223"/>
                    <a:srcRect/>
                    <a:stretch>
                      <a:fillRect/>
                    </a:stretch>
                  </pic:blipFill>
                  <pic:spPr bwMode="auto">
                    <a:xfrm>
                      <a:off x="0" y="0"/>
                      <a:ext cx="1980000" cy="1391604"/>
                    </a:xfrm>
                    <a:prstGeom prst="rect">
                      <a:avLst/>
                    </a:prstGeom>
                    <a:noFill/>
                    <a:ln w="9525">
                      <a:noFill/>
                      <a:miter lim="800000"/>
                      <a:headEnd/>
                      <a:tailEnd/>
                    </a:ln>
                  </pic:spPr>
                </pic:pic>
              </a:graphicData>
            </a:graphic>
          </wp:inline>
        </w:drawing>
      </w:r>
      <w:r w:rsidR="004F32F0">
        <w:rPr>
          <w:rFonts w:ascii="Times New Roman" w:hAnsi="Times New Roman"/>
          <w:color w:val="000000" w:themeColor="text1"/>
          <w:sz w:val="24"/>
          <w:szCs w:val="24"/>
        </w:rPr>
        <w:t xml:space="preserve"> </w:t>
      </w:r>
      <w:r w:rsidR="004F32F0">
        <w:rPr>
          <w:noProof/>
          <w:lang w:eastAsia="ru-RU"/>
        </w:rPr>
        <w:drawing>
          <wp:inline distT="0" distB="0" distL="0" distR="0">
            <wp:extent cx="2089325" cy="1584000"/>
            <wp:effectExtent l="0" t="0" r="0" b="0"/>
            <wp:docPr id="24254" name="Рисунок 24254" descr="коленчатый аг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4" descr="коленчатый агп2"/>
                    <pic:cNvPicPr>
                      <a:picLocks noChangeAspect="1" noChangeArrowheads="1"/>
                    </pic:cNvPicPr>
                  </pic:nvPicPr>
                  <pic:blipFill>
                    <a:blip r:embed="rId224"/>
                    <a:srcRect/>
                    <a:stretch>
                      <a:fillRect/>
                    </a:stretch>
                  </pic:blipFill>
                  <pic:spPr bwMode="auto">
                    <a:xfrm>
                      <a:off x="0" y="0"/>
                      <a:ext cx="2089325" cy="1584000"/>
                    </a:xfrm>
                    <a:prstGeom prst="rect">
                      <a:avLst/>
                    </a:prstGeom>
                    <a:noFill/>
                    <a:ln w="9525">
                      <a:noFill/>
                      <a:miter lim="800000"/>
                      <a:headEnd/>
                      <a:tailEnd/>
                    </a:ln>
                  </pic:spPr>
                </pic:pic>
              </a:graphicData>
            </a:graphic>
          </wp:inline>
        </w:drawing>
      </w:r>
      <w:r w:rsidR="004F32F0" w:rsidRPr="004F32F0">
        <w:t xml:space="preserve"> </w:t>
      </w:r>
      <w:r w:rsidR="004F32F0">
        <w:rPr>
          <w:noProof/>
          <w:lang w:eastAsia="ru-RU"/>
        </w:rPr>
        <w:drawing>
          <wp:inline distT="0" distB="0" distL="0" distR="0">
            <wp:extent cx="2150055" cy="1692000"/>
            <wp:effectExtent l="0" t="0" r="0" b="0"/>
            <wp:docPr id="24257" name="Рисунок 24257" descr="телескопический аг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7" descr="телескопический агп2"/>
                    <pic:cNvPicPr>
                      <a:picLocks noChangeAspect="1" noChangeArrowheads="1"/>
                    </pic:cNvPicPr>
                  </pic:nvPicPr>
                  <pic:blipFill>
                    <a:blip r:embed="rId225" cstate="print"/>
                    <a:srcRect/>
                    <a:stretch>
                      <a:fillRect/>
                    </a:stretch>
                  </pic:blipFill>
                  <pic:spPr bwMode="auto">
                    <a:xfrm>
                      <a:off x="0" y="0"/>
                      <a:ext cx="2150055" cy="1692000"/>
                    </a:xfrm>
                    <a:prstGeom prst="rect">
                      <a:avLst/>
                    </a:prstGeom>
                    <a:noFill/>
                    <a:ln w="9525">
                      <a:noFill/>
                      <a:miter lim="800000"/>
                      <a:headEnd/>
                      <a:tailEnd/>
                    </a:ln>
                  </pic:spPr>
                </pic:pic>
              </a:graphicData>
            </a:graphic>
          </wp:inline>
        </w:drawing>
      </w:r>
    </w:p>
    <w:p w:rsidR="006C54AE" w:rsidRPr="001B0176" w:rsidRDefault="006C54AE" w:rsidP="005D49C8">
      <w:pPr>
        <w:pStyle w:val="a"/>
        <w:numPr>
          <w:ilvl w:val="0"/>
          <w:numId w:val="0"/>
        </w:numPr>
        <w:tabs>
          <w:tab w:val="clear" w:pos="1276"/>
          <w:tab w:val="left" w:pos="0"/>
        </w:tabs>
        <w:ind w:left="720"/>
        <w:jc w:val="center"/>
        <w:rPr>
          <w:rFonts w:ascii="Times New Roman" w:hAnsi="Times New Roman"/>
          <w:sz w:val="24"/>
          <w:szCs w:val="24"/>
        </w:rPr>
      </w:pPr>
    </w:p>
    <w:p w:rsidR="00676B6B" w:rsidRPr="000A0ED3" w:rsidRDefault="004F32F0" w:rsidP="00DD6BF1">
      <w:pPr>
        <w:pStyle w:val="a4"/>
        <w:autoSpaceDE w:val="0"/>
        <w:autoSpaceDN w:val="0"/>
        <w:adjustRightInd w:val="0"/>
        <w:spacing w:after="0"/>
        <w:ind w:left="709" w:firstLine="11"/>
        <w:jc w:val="center"/>
        <w:rPr>
          <w:color w:val="000000" w:themeColor="text1"/>
        </w:rPr>
      </w:pPr>
      <w:r>
        <w:rPr>
          <w:noProof/>
          <w:lang w:eastAsia="ru-RU"/>
        </w:rPr>
        <w:drawing>
          <wp:inline distT="0" distB="0" distL="0" distR="0">
            <wp:extent cx="1766750" cy="1332000"/>
            <wp:effectExtent l="0" t="0" r="0" b="0"/>
            <wp:docPr id="24260" name="Рисунок 24260" descr="коленчато телескопический аг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0" descr="коленчато телескопический агп2"/>
                    <pic:cNvPicPr>
                      <a:picLocks noChangeAspect="1" noChangeArrowheads="1"/>
                    </pic:cNvPicPr>
                  </pic:nvPicPr>
                  <pic:blipFill>
                    <a:blip r:embed="rId226"/>
                    <a:srcRect/>
                    <a:stretch>
                      <a:fillRect/>
                    </a:stretch>
                  </pic:blipFill>
                  <pic:spPr bwMode="auto">
                    <a:xfrm>
                      <a:off x="0" y="0"/>
                      <a:ext cx="1766750" cy="1332000"/>
                    </a:xfrm>
                    <a:prstGeom prst="rect">
                      <a:avLst/>
                    </a:prstGeom>
                    <a:noFill/>
                    <a:ln w="9525">
                      <a:noFill/>
                      <a:miter lim="800000"/>
                      <a:headEnd/>
                      <a:tailEnd/>
                    </a:ln>
                  </pic:spPr>
                </pic:pic>
              </a:graphicData>
            </a:graphic>
          </wp:inline>
        </w:drawing>
      </w:r>
      <w:r>
        <w:rPr>
          <w:noProof/>
          <w:lang w:eastAsia="ru-RU"/>
        </w:rPr>
        <w:drawing>
          <wp:inline distT="0" distB="0" distL="0" distR="0">
            <wp:extent cx="1232951" cy="1728000"/>
            <wp:effectExtent l="19050" t="0" r="5299" b="0"/>
            <wp:docPr id="24263" name="Рисунок 24263" descr="рычажно телескопический а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3" descr="рычажно телескопический агп"/>
                    <pic:cNvPicPr>
                      <a:picLocks noChangeAspect="1" noChangeArrowheads="1"/>
                    </pic:cNvPicPr>
                  </pic:nvPicPr>
                  <pic:blipFill>
                    <a:blip r:embed="rId227" cstate="print"/>
                    <a:srcRect/>
                    <a:stretch>
                      <a:fillRect/>
                    </a:stretch>
                  </pic:blipFill>
                  <pic:spPr bwMode="auto">
                    <a:xfrm>
                      <a:off x="0" y="0"/>
                      <a:ext cx="1232951" cy="1728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D57E81">
      <w:pPr>
        <w:pStyle w:val="a7"/>
        <w:numPr>
          <w:ilvl w:val="0"/>
          <w:numId w:val="63"/>
        </w:numPr>
        <w:autoSpaceDN/>
        <w:spacing w:before="0" w:after="0" w:line="276" w:lineRule="auto"/>
        <w:rPr>
          <w:rStyle w:val="a8"/>
          <w:b w:val="0"/>
          <w:bCs w:val="0"/>
          <w:color w:val="000000" w:themeColor="text1"/>
        </w:rPr>
      </w:pPr>
      <w:r w:rsidRPr="005875F9">
        <w:rPr>
          <w:rStyle w:val="a8"/>
          <w:b w:val="0"/>
          <w:color w:val="000000" w:themeColor="text1"/>
        </w:rPr>
        <w:t>Назовите виды противопожарных инструктажей.</w:t>
      </w:r>
    </w:p>
    <w:p w:rsidR="00676B6B" w:rsidRPr="005875F9" w:rsidRDefault="00676B6B" w:rsidP="00D57E81">
      <w:pPr>
        <w:pStyle w:val="a7"/>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F75391" w:rsidRDefault="00676B6B" w:rsidP="00D57E81">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F75391" w:rsidRPr="00A12B26" w:rsidRDefault="00F75391" w:rsidP="00F75391">
      <w:pPr>
        <w:pStyle w:val="Default"/>
        <w:numPr>
          <w:ilvl w:val="0"/>
          <w:numId w:val="63"/>
        </w:numPr>
        <w:spacing w:after="27" w:line="276" w:lineRule="auto"/>
        <w:jc w:val="both"/>
      </w:pPr>
      <w:r w:rsidRPr="00A12B26">
        <w:t xml:space="preserve">Требования «Федеральных норм и правил» специалистам, ответственным за содержание автовышек и автогидроподъемников в работоспособном состоянии. </w:t>
      </w:r>
    </w:p>
    <w:p w:rsidR="00F75391" w:rsidRDefault="00F75391" w:rsidP="00F75391">
      <w:pPr>
        <w:pStyle w:val="Default"/>
        <w:numPr>
          <w:ilvl w:val="0"/>
          <w:numId w:val="63"/>
        </w:numPr>
        <w:spacing w:after="27" w:line="276" w:lineRule="auto"/>
        <w:jc w:val="both"/>
      </w:pPr>
      <w:r w:rsidRPr="00A12B26">
        <w:t xml:space="preserve">Основные технические данные и характеристики автовышки и автогидроподъемника. </w:t>
      </w:r>
    </w:p>
    <w:p w:rsidR="00923A07" w:rsidRPr="002233EE" w:rsidRDefault="00923A07" w:rsidP="002233EE">
      <w:pPr>
        <w:pStyle w:val="Default"/>
        <w:numPr>
          <w:ilvl w:val="0"/>
          <w:numId w:val="63"/>
        </w:numPr>
        <w:shd w:val="clear" w:color="auto" w:fill="FFFFFF"/>
        <w:spacing w:line="276" w:lineRule="auto"/>
        <w:rPr>
          <w:color w:val="000000" w:themeColor="text1"/>
        </w:rPr>
      </w:pPr>
      <w:r w:rsidRPr="002233EE">
        <w:rPr>
          <w:color w:val="000000" w:themeColor="text1"/>
        </w:rPr>
        <w:t xml:space="preserve">Опишите </w:t>
      </w:r>
      <w:r w:rsidR="002233EE">
        <w:rPr>
          <w:iCs/>
        </w:rPr>
        <w:t>ш</w:t>
      </w:r>
      <w:r w:rsidR="002233EE" w:rsidRPr="002233EE">
        <w:rPr>
          <w:iCs/>
        </w:rPr>
        <w:t>естеренный насос</w:t>
      </w:r>
      <w:r w:rsidR="002233EE">
        <w:rPr>
          <w:iCs/>
        </w:rPr>
        <w:t>, принцип работы:</w:t>
      </w:r>
    </w:p>
    <w:p w:rsidR="003D213A" w:rsidRDefault="00B873DC" w:rsidP="00B873DC">
      <w:pPr>
        <w:pStyle w:val="Default"/>
        <w:spacing w:line="276" w:lineRule="auto"/>
        <w:jc w:val="center"/>
        <w:rPr>
          <w:b/>
          <w:bCs/>
          <w:color w:val="000000" w:themeColor="text1"/>
        </w:rPr>
      </w:pPr>
      <w:r>
        <w:rPr>
          <w:noProof/>
        </w:rPr>
        <w:drawing>
          <wp:inline distT="0" distB="0" distL="0" distR="0">
            <wp:extent cx="4690627" cy="1548000"/>
            <wp:effectExtent l="19050" t="0" r="0" b="0"/>
            <wp:docPr id="24266" name="Рисунок 24266" descr="https://sinref.ru/000_uchebniki/02700krani/008_avto_podiomniki_i_vishki_gudkov_2004/0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6" descr="https://sinref.ru/000_uchebniki/02700krani/008_avto_podiomniki_i_vishki_gudkov_2004/000/047.jpg"/>
                    <pic:cNvPicPr>
                      <a:picLocks noChangeAspect="1" noChangeArrowheads="1"/>
                    </pic:cNvPicPr>
                  </pic:nvPicPr>
                  <pic:blipFill>
                    <a:blip r:embed="rId228"/>
                    <a:srcRect r="1896" b="24766"/>
                    <a:stretch>
                      <a:fillRect/>
                    </a:stretch>
                  </pic:blipFill>
                  <pic:spPr bwMode="auto">
                    <a:xfrm>
                      <a:off x="0" y="0"/>
                      <a:ext cx="4690627" cy="1548000"/>
                    </a:xfrm>
                    <a:prstGeom prst="rect">
                      <a:avLst/>
                    </a:prstGeom>
                    <a:noFill/>
                    <a:ln w="9525">
                      <a:noFill/>
                      <a:miter lim="800000"/>
                      <a:headEnd/>
                      <a:tailEnd/>
                    </a:ln>
                  </pic:spPr>
                </pic:pic>
              </a:graphicData>
            </a:graphic>
          </wp:inline>
        </w:drawing>
      </w:r>
    </w:p>
    <w:p w:rsidR="00B873DC" w:rsidRDefault="00B873DC" w:rsidP="00676B6B">
      <w:pPr>
        <w:pStyle w:val="Default"/>
        <w:spacing w:line="276" w:lineRule="auto"/>
        <w:ind w:left="720"/>
        <w:jc w:val="center"/>
        <w:rPr>
          <w:b/>
          <w:bCs/>
          <w:color w:val="000000" w:themeColor="text1"/>
        </w:rPr>
      </w:pPr>
    </w:p>
    <w:p w:rsidR="00B873DC" w:rsidRDefault="00B873DC" w:rsidP="00676B6B">
      <w:pPr>
        <w:pStyle w:val="Default"/>
        <w:spacing w:line="276" w:lineRule="auto"/>
        <w:ind w:left="720"/>
        <w:jc w:val="center"/>
        <w:rPr>
          <w:b/>
          <w:bCs/>
          <w:color w:val="000000" w:themeColor="text1"/>
        </w:rPr>
      </w:pPr>
    </w:p>
    <w:p w:rsidR="002233EE" w:rsidRDefault="002233EE" w:rsidP="00676B6B">
      <w:pPr>
        <w:pStyle w:val="Default"/>
        <w:spacing w:line="276" w:lineRule="auto"/>
        <w:ind w:left="720"/>
        <w:jc w:val="center"/>
        <w:rPr>
          <w:b/>
          <w:bCs/>
          <w:color w:val="000000" w:themeColor="text1"/>
        </w:rPr>
      </w:pPr>
    </w:p>
    <w:p w:rsidR="002233EE" w:rsidRDefault="002233EE" w:rsidP="00676B6B">
      <w:pPr>
        <w:pStyle w:val="Default"/>
        <w:spacing w:line="276" w:lineRule="auto"/>
        <w:ind w:left="720"/>
        <w:jc w:val="center"/>
        <w:rPr>
          <w:b/>
          <w:bCs/>
          <w:color w:val="000000" w:themeColor="text1"/>
        </w:rPr>
      </w:pP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D57E81">
      <w:pPr>
        <w:pStyle w:val="a7"/>
        <w:numPr>
          <w:ilvl w:val="0"/>
          <w:numId w:val="6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целевой противопожарный инструктаж не проводится?</w:t>
      </w:r>
    </w:p>
    <w:p w:rsidR="00676B6B" w:rsidRPr="005875F9" w:rsidRDefault="00676B6B" w:rsidP="00D57E81">
      <w:pPr>
        <w:pStyle w:val="a7"/>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F75391" w:rsidRDefault="00676B6B" w:rsidP="00D57E81">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F75391" w:rsidRPr="00A12B26" w:rsidRDefault="00F75391" w:rsidP="00F75391">
      <w:pPr>
        <w:pStyle w:val="Default"/>
        <w:numPr>
          <w:ilvl w:val="0"/>
          <w:numId w:val="64"/>
        </w:numPr>
        <w:spacing w:after="27" w:line="276" w:lineRule="auto"/>
        <w:jc w:val="both"/>
      </w:pPr>
      <w:r w:rsidRPr="00A12B26">
        <w:t xml:space="preserve">Классификация автовышек и автогидроподъемников. </w:t>
      </w:r>
    </w:p>
    <w:p w:rsidR="00F75391" w:rsidRPr="00A12B26" w:rsidRDefault="00F75391" w:rsidP="00F75391">
      <w:pPr>
        <w:pStyle w:val="Default"/>
        <w:numPr>
          <w:ilvl w:val="0"/>
          <w:numId w:val="64"/>
        </w:numPr>
        <w:spacing w:after="27" w:line="276" w:lineRule="auto"/>
        <w:jc w:val="both"/>
      </w:pPr>
      <w:r w:rsidRPr="00A12B26">
        <w:t xml:space="preserve">Обязанности машиниста автовышки и автогидроподъемника перед началом работы. </w:t>
      </w:r>
    </w:p>
    <w:p w:rsidR="006F2286" w:rsidRDefault="00923A07" w:rsidP="002233EE">
      <w:pPr>
        <w:numPr>
          <w:ilvl w:val="0"/>
          <w:numId w:val="64"/>
        </w:numPr>
        <w:shd w:val="clear" w:color="auto" w:fill="FFFFFF"/>
        <w:spacing w:after="0"/>
        <w:rPr>
          <w:rFonts w:ascii="Times New Roman" w:hAnsi="Times New Roman"/>
          <w:color w:val="000000" w:themeColor="text1"/>
          <w:sz w:val="24"/>
          <w:szCs w:val="24"/>
        </w:rPr>
      </w:pPr>
      <w:r w:rsidRPr="002233EE">
        <w:rPr>
          <w:rFonts w:ascii="Times New Roman" w:hAnsi="Times New Roman"/>
          <w:color w:val="000000" w:themeColor="text1"/>
          <w:sz w:val="24"/>
          <w:szCs w:val="24"/>
        </w:rPr>
        <w:t xml:space="preserve">Опишите </w:t>
      </w:r>
      <w:r w:rsidR="002233EE">
        <w:rPr>
          <w:rFonts w:ascii="Times New Roman" w:hAnsi="Times New Roman"/>
          <w:color w:val="000000" w:themeColor="text1"/>
          <w:sz w:val="24"/>
          <w:szCs w:val="24"/>
        </w:rPr>
        <w:t>рабочие площадки подъемников и вышек</w:t>
      </w:r>
      <w:r w:rsidR="00F71EBA" w:rsidRPr="002233EE">
        <w:rPr>
          <w:rFonts w:ascii="Times New Roman" w:hAnsi="Times New Roman"/>
          <w:color w:val="000000" w:themeColor="text1"/>
          <w:sz w:val="24"/>
          <w:szCs w:val="24"/>
        </w:rPr>
        <w:t>:</w:t>
      </w:r>
    </w:p>
    <w:p w:rsidR="002233EE" w:rsidRPr="002233EE" w:rsidRDefault="002233EE" w:rsidP="002233EE">
      <w:pPr>
        <w:shd w:val="clear" w:color="auto" w:fill="FFFFFF"/>
        <w:spacing w:after="0"/>
        <w:jc w:val="center"/>
        <w:rPr>
          <w:rFonts w:ascii="Times New Roman" w:hAnsi="Times New Roman"/>
          <w:color w:val="000000" w:themeColor="text1"/>
          <w:sz w:val="24"/>
          <w:szCs w:val="24"/>
        </w:rPr>
      </w:pPr>
      <w:r>
        <w:rPr>
          <w:noProof/>
          <w:szCs w:val="18"/>
          <w:lang w:eastAsia="ru-RU"/>
        </w:rPr>
        <w:drawing>
          <wp:inline distT="0" distB="0" distL="0" distR="0">
            <wp:extent cx="4400550" cy="2705100"/>
            <wp:effectExtent l="19050" t="0" r="0" b="0"/>
            <wp:docPr id="24269" name="Рисунок 2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9"/>
                    <pic:cNvPicPr>
                      <a:picLocks noChangeAspect="1" noChangeArrowheads="1"/>
                    </pic:cNvPicPr>
                  </pic:nvPicPr>
                  <pic:blipFill>
                    <a:blip r:embed="rId229"/>
                    <a:srcRect t="15448" r="-1131" b="44696"/>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F71EBA" w:rsidRPr="00B17C2A" w:rsidRDefault="00F71EBA" w:rsidP="00F71EBA">
      <w:pPr>
        <w:shd w:val="clear" w:color="auto" w:fill="FFFFFF"/>
        <w:spacing w:after="0"/>
        <w:ind w:left="720"/>
        <w:jc w:val="center"/>
        <w:rPr>
          <w:rFonts w:ascii="Times New Roman" w:hAnsi="Times New Roman"/>
          <w:color w:val="000000" w:themeColor="text1"/>
          <w:sz w:val="24"/>
          <w:szCs w:val="24"/>
        </w:rPr>
      </w:pPr>
    </w:p>
    <w:p w:rsidR="009F788F" w:rsidRDefault="009F788F" w:rsidP="009F788F">
      <w:pPr>
        <w:pStyle w:val="a4"/>
        <w:ind w:left="567"/>
      </w:pPr>
    </w:p>
    <w:p w:rsidR="009F788F" w:rsidRDefault="009F788F" w:rsidP="009F788F">
      <w:pPr>
        <w:pStyle w:val="a4"/>
        <w:ind w:left="0"/>
        <w:jc w:val="center"/>
      </w:pPr>
    </w:p>
    <w:p w:rsidR="009F788F" w:rsidRPr="001B0176" w:rsidRDefault="009F788F" w:rsidP="009F788F">
      <w:pPr>
        <w:pStyle w:val="a"/>
        <w:numPr>
          <w:ilvl w:val="0"/>
          <w:numId w:val="0"/>
        </w:numPr>
        <w:tabs>
          <w:tab w:val="clear" w:pos="1276"/>
          <w:tab w:val="left" w:pos="0"/>
        </w:tabs>
        <w:ind w:left="720"/>
        <w:rPr>
          <w:rFonts w:ascii="Times New Roman" w:hAnsi="Times New Roman"/>
          <w:sz w:val="24"/>
          <w:szCs w:val="24"/>
        </w:rPr>
      </w:pPr>
    </w:p>
    <w:p w:rsidR="00043772" w:rsidRPr="009B460C" w:rsidRDefault="00043772" w:rsidP="00527BE8">
      <w:pPr>
        <w:shd w:val="clear" w:color="auto" w:fill="FFFFFF"/>
        <w:spacing w:after="0"/>
        <w:ind w:left="720"/>
        <w:rPr>
          <w:rFonts w:ascii="Times New Roman" w:hAnsi="Times New Roman"/>
          <w:color w:val="000000" w:themeColor="text1"/>
          <w:sz w:val="24"/>
          <w:szCs w:val="24"/>
        </w:rPr>
      </w:pPr>
    </w:p>
    <w:p w:rsidR="005841D2" w:rsidRPr="005841D2" w:rsidRDefault="005841D2" w:rsidP="00527BE8">
      <w:pPr>
        <w:pStyle w:val="Default"/>
        <w:spacing w:line="276" w:lineRule="auto"/>
        <w:ind w:left="720"/>
      </w:pPr>
    </w:p>
    <w:p w:rsidR="00353CFA" w:rsidRPr="00353CFA" w:rsidRDefault="00353CFA" w:rsidP="00527BE8">
      <w:pPr>
        <w:pStyle w:val="Default"/>
        <w:spacing w:line="276" w:lineRule="auto"/>
      </w:pPr>
    </w:p>
    <w:p w:rsidR="00043772" w:rsidRPr="00043772" w:rsidRDefault="00043772" w:rsidP="00353CFA">
      <w:pPr>
        <w:shd w:val="clear" w:color="auto" w:fill="FFFFFF"/>
        <w:spacing w:after="0"/>
        <w:ind w:left="720"/>
        <w:rPr>
          <w:rFonts w:ascii="Times New Roman" w:hAnsi="Times New Roman"/>
          <w:color w:val="000000" w:themeColor="text1"/>
          <w:sz w:val="24"/>
          <w:szCs w:val="24"/>
        </w:rPr>
      </w:pPr>
    </w:p>
    <w:p w:rsidR="00DC0697" w:rsidRPr="00DC0697" w:rsidRDefault="00DC0697" w:rsidP="00DC0697">
      <w:pPr>
        <w:spacing w:after="0"/>
        <w:ind w:left="720"/>
        <w:rPr>
          <w:rFonts w:ascii="Times New Roman" w:hAnsi="Times New Roman"/>
          <w:b/>
          <w:sz w:val="24"/>
          <w:szCs w:val="24"/>
        </w:rPr>
      </w:pPr>
    </w:p>
    <w:p w:rsidR="00676B6B" w:rsidRPr="00676B6B" w:rsidRDefault="00676B6B" w:rsidP="00676B6B">
      <w:pPr>
        <w:pStyle w:val="a7"/>
        <w:spacing w:before="0" w:after="0" w:line="276" w:lineRule="auto"/>
        <w:rPr>
          <w:color w:val="000000"/>
        </w:rPr>
      </w:pPr>
    </w:p>
    <w:p w:rsidR="000F1D68" w:rsidRDefault="000F1D68"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2233EE" w:rsidRDefault="002233EE" w:rsidP="00583AB0">
      <w:pPr>
        <w:snapToGrid w:val="0"/>
        <w:spacing w:after="0"/>
        <w:jc w:val="both"/>
        <w:rPr>
          <w:rFonts w:ascii="Times New Roman" w:hAnsi="Times New Roman"/>
          <w:color w:val="000000"/>
          <w:sz w:val="24"/>
          <w:szCs w:val="24"/>
        </w:rPr>
      </w:pPr>
    </w:p>
    <w:p w:rsidR="00F71EBA" w:rsidRPr="00ED7712" w:rsidRDefault="00F71EBA" w:rsidP="00583AB0">
      <w:pPr>
        <w:snapToGrid w:val="0"/>
        <w:spacing w:after="0"/>
        <w:jc w:val="both"/>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637830" w:rsidRDefault="00637830" w:rsidP="00485ADE">
      <w:pPr>
        <w:snapToGrid w:val="0"/>
        <w:spacing w:after="0"/>
        <w:jc w:val="both"/>
        <w:rPr>
          <w:rFonts w:ascii="Times New Roman" w:hAnsi="Times New Roman"/>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0236D6" w:rsidRPr="000236D6" w:rsidRDefault="000236D6" w:rsidP="000236D6">
      <w:pPr>
        <w:pStyle w:val="Default"/>
        <w:spacing w:line="276" w:lineRule="auto"/>
        <w:jc w:val="both"/>
      </w:pPr>
    </w:p>
    <w:p w:rsidR="000236D6" w:rsidRPr="000236D6" w:rsidRDefault="000236D6" w:rsidP="00615267">
      <w:pPr>
        <w:pStyle w:val="Default"/>
        <w:numPr>
          <w:ilvl w:val="0"/>
          <w:numId w:val="125"/>
        </w:numPr>
        <w:spacing w:line="276" w:lineRule="auto"/>
        <w:jc w:val="both"/>
      </w:pPr>
      <w:r w:rsidRPr="000236D6">
        <w:t xml:space="preserve">правильно устанавливать подъемник для работы; </w:t>
      </w:r>
    </w:p>
    <w:p w:rsidR="000236D6" w:rsidRPr="000236D6" w:rsidRDefault="000236D6" w:rsidP="00615267">
      <w:pPr>
        <w:pStyle w:val="Default"/>
        <w:numPr>
          <w:ilvl w:val="0"/>
          <w:numId w:val="125"/>
        </w:numPr>
        <w:spacing w:line="276" w:lineRule="auto"/>
        <w:jc w:val="both"/>
      </w:pPr>
      <w:r w:rsidRPr="000236D6">
        <w:t xml:space="preserve">управлять подъемником при подъеме, перемещении и опускании рабочих в люльке, а также груза; </w:t>
      </w:r>
    </w:p>
    <w:p w:rsidR="000236D6" w:rsidRPr="000236D6" w:rsidRDefault="000236D6" w:rsidP="00615267">
      <w:pPr>
        <w:pStyle w:val="Default"/>
        <w:numPr>
          <w:ilvl w:val="0"/>
          <w:numId w:val="125"/>
        </w:numPr>
        <w:spacing w:line="276" w:lineRule="auto"/>
        <w:jc w:val="both"/>
      </w:pPr>
      <w:r w:rsidRPr="000236D6">
        <w:t xml:space="preserve">определять пригодность стальных канатов, грузозахватных приспособлений и тары; </w:t>
      </w:r>
    </w:p>
    <w:p w:rsidR="000236D6" w:rsidRPr="000236D6" w:rsidRDefault="000236D6" w:rsidP="00615267">
      <w:pPr>
        <w:pStyle w:val="Default"/>
        <w:numPr>
          <w:ilvl w:val="0"/>
          <w:numId w:val="125"/>
        </w:numPr>
        <w:spacing w:line="276" w:lineRule="auto"/>
        <w:jc w:val="both"/>
      </w:pPr>
      <w:r w:rsidRPr="000236D6">
        <w:t xml:space="preserve">производить осмотр подъемника, регулировку механизмов подъемника и проверку действия приборов безопасности; </w:t>
      </w:r>
    </w:p>
    <w:p w:rsidR="000236D6" w:rsidRPr="000236D6" w:rsidRDefault="000236D6" w:rsidP="00615267">
      <w:pPr>
        <w:pStyle w:val="Default"/>
        <w:numPr>
          <w:ilvl w:val="0"/>
          <w:numId w:val="125"/>
        </w:numPr>
        <w:spacing w:line="276" w:lineRule="auto"/>
        <w:jc w:val="both"/>
      </w:pPr>
      <w:r w:rsidRPr="000236D6">
        <w:t xml:space="preserve">выполнять техническое обслуживание и эксплуатационный ремонт подъемников изучаемых моделей; </w:t>
      </w:r>
    </w:p>
    <w:p w:rsidR="000236D6" w:rsidRPr="000236D6" w:rsidRDefault="000236D6" w:rsidP="00615267">
      <w:pPr>
        <w:pStyle w:val="Default"/>
        <w:numPr>
          <w:ilvl w:val="0"/>
          <w:numId w:val="125"/>
        </w:numPr>
        <w:spacing w:line="276" w:lineRule="auto"/>
        <w:jc w:val="both"/>
      </w:pPr>
      <w:r w:rsidRPr="000236D6">
        <w:t xml:space="preserve">определять неисправности в работе подъемника и проводить мелкий ремонт механизмов подъемника; </w:t>
      </w:r>
    </w:p>
    <w:p w:rsidR="000236D6" w:rsidRPr="000236D6" w:rsidRDefault="000236D6" w:rsidP="00615267">
      <w:pPr>
        <w:pStyle w:val="Default"/>
        <w:numPr>
          <w:ilvl w:val="0"/>
          <w:numId w:val="125"/>
        </w:numPr>
        <w:spacing w:line="276" w:lineRule="auto"/>
        <w:jc w:val="both"/>
      </w:pPr>
      <w:r w:rsidRPr="000236D6">
        <w:t xml:space="preserve">правильно вести вахтенный журнал; </w:t>
      </w:r>
    </w:p>
    <w:p w:rsidR="000236D6" w:rsidRPr="000236D6" w:rsidRDefault="000236D6" w:rsidP="00615267">
      <w:pPr>
        <w:pStyle w:val="Default"/>
        <w:numPr>
          <w:ilvl w:val="0"/>
          <w:numId w:val="125"/>
        </w:numPr>
        <w:spacing w:line="276" w:lineRule="auto"/>
        <w:jc w:val="both"/>
      </w:pPr>
      <w:r w:rsidRPr="000236D6">
        <w:t xml:space="preserve">соблюдать правила охраны труда, производственной санитарии и другие требования; </w:t>
      </w:r>
    </w:p>
    <w:p w:rsidR="000236D6" w:rsidRPr="000236D6" w:rsidRDefault="000236D6" w:rsidP="00615267">
      <w:pPr>
        <w:pStyle w:val="Default"/>
        <w:numPr>
          <w:ilvl w:val="0"/>
          <w:numId w:val="125"/>
        </w:numPr>
        <w:spacing w:line="276" w:lineRule="auto"/>
        <w:jc w:val="both"/>
      </w:pPr>
      <w:r w:rsidRPr="000236D6">
        <w:t xml:space="preserve">координировать работу стропальщиков (при необходимости) и рабочих люльки; </w:t>
      </w:r>
    </w:p>
    <w:p w:rsidR="000236D6" w:rsidRPr="000236D6" w:rsidRDefault="000236D6" w:rsidP="00615267">
      <w:pPr>
        <w:pStyle w:val="Default"/>
        <w:numPr>
          <w:ilvl w:val="0"/>
          <w:numId w:val="125"/>
        </w:numPr>
        <w:spacing w:line="276" w:lineRule="auto"/>
        <w:jc w:val="both"/>
      </w:pPr>
      <w:r w:rsidRPr="000236D6">
        <w:t xml:space="preserve">правильно и оперативно действовать (останавливать работу подъемника) в аварийных ситуациях. </w:t>
      </w:r>
    </w:p>
    <w:p w:rsidR="00F71EBA" w:rsidRPr="00F71EBA" w:rsidRDefault="00F71EBA" w:rsidP="00F71EBA">
      <w:pPr>
        <w:pStyle w:val="Default"/>
        <w:spacing w:line="276" w:lineRule="auto"/>
        <w:jc w:val="both"/>
        <w:rPr>
          <w:rFonts w:eastAsia="Times New Roman"/>
          <w:b/>
        </w:rPr>
      </w:pPr>
    </w:p>
    <w:p w:rsidR="00811289" w:rsidRDefault="00FA4BB7" w:rsidP="000236D6">
      <w:pPr>
        <w:snapToGrid w:val="0"/>
        <w:spacing w:after="0"/>
        <w:jc w:val="both"/>
        <w:rPr>
          <w:rFonts w:ascii="Times New Roman" w:eastAsia="Times New Roman" w:hAnsi="Times New Roman"/>
          <w:b/>
          <w:color w:val="000000"/>
          <w:sz w:val="24"/>
          <w:szCs w:val="24"/>
          <w:lang w:eastAsia="ru-RU"/>
        </w:rPr>
      </w:pPr>
      <w:r w:rsidRPr="00F71EBA">
        <w:rPr>
          <w:rFonts w:ascii="Times New Roman" w:eastAsia="Times New Roman" w:hAnsi="Times New Roman"/>
          <w:b/>
          <w:color w:val="000000"/>
          <w:sz w:val="24"/>
          <w:szCs w:val="24"/>
          <w:lang w:eastAsia="ru-RU"/>
        </w:rPr>
        <w:t>знать:</w:t>
      </w:r>
    </w:p>
    <w:p w:rsidR="000236D6" w:rsidRPr="000236D6" w:rsidRDefault="000236D6" w:rsidP="000236D6">
      <w:pPr>
        <w:snapToGrid w:val="0"/>
        <w:spacing w:after="0"/>
        <w:jc w:val="both"/>
        <w:rPr>
          <w:rFonts w:ascii="Times New Roman" w:eastAsia="Times New Roman" w:hAnsi="Times New Roman"/>
          <w:b/>
          <w:color w:val="000000"/>
          <w:sz w:val="24"/>
          <w:szCs w:val="24"/>
          <w:lang w:eastAsia="ru-RU"/>
        </w:rPr>
      </w:pPr>
    </w:p>
    <w:p w:rsidR="00811289" w:rsidRPr="000236D6" w:rsidRDefault="00811289" w:rsidP="00615267">
      <w:pPr>
        <w:pStyle w:val="Default"/>
        <w:numPr>
          <w:ilvl w:val="0"/>
          <w:numId w:val="124"/>
        </w:numPr>
        <w:spacing w:after="31" w:line="276" w:lineRule="auto"/>
        <w:jc w:val="both"/>
      </w:pPr>
      <w:r w:rsidRPr="000236D6">
        <w:t xml:space="preserve">руководство по эксплуатации подъемника; </w:t>
      </w:r>
    </w:p>
    <w:p w:rsidR="00811289" w:rsidRPr="000236D6" w:rsidRDefault="00811289" w:rsidP="00615267">
      <w:pPr>
        <w:pStyle w:val="Default"/>
        <w:numPr>
          <w:ilvl w:val="0"/>
          <w:numId w:val="124"/>
        </w:numPr>
        <w:spacing w:after="31" w:line="276" w:lineRule="auto"/>
        <w:jc w:val="both"/>
      </w:pPr>
      <w:r w:rsidRPr="000236D6">
        <w:t xml:space="preserve">производственную (типовую) инструкцию по безопасной эксплуатации для машинистов автовышки и автогидроподъемника; </w:t>
      </w:r>
    </w:p>
    <w:p w:rsidR="00811289" w:rsidRPr="000236D6" w:rsidRDefault="00811289" w:rsidP="00615267">
      <w:pPr>
        <w:pStyle w:val="Default"/>
        <w:numPr>
          <w:ilvl w:val="0"/>
          <w:numId w:val="124"/>
        </w:numPr>
        <w:spacing w:after="31" w:line="276" w:lineRule="auto"/>
        <w:jc w:val="both"/>
      </w:pPr>
      <w:r w:rsidRPr="000236D6">
        <w:t xml:space="preserve">типовую инструкцию по безопасному ведению работ для рабочих люльки, находящихся на автовышки и автогидроподъемника; </w:t>
      </w:r>
    </w:p>
    <w:p w:rsidR="00811289" w:rsidRPr="000236D6" w:rsidRDefault="00811289" w:rsidP="00615267">
      <w:pPr>
        <w:pStyle w:val="Default"/>
        <w:numPr>
          <w:ilvl w:val="0"/>
          <w:numId w:val="124"/>
        </w:numPr>
        <w:spacing w:line="276" w:lineRule="auto"/>
        <w:jc w:val="both"/>
        <w:rPr>
          <w:color w:val="auto"/>
        </w:rPr>
      </w:pPr>
      <w:r w:rsidRPr="000236D6">
        <w:t>устройство и основные технические характеристики автовышки и автогидроподъемника, подлежащих регистрации в органах Ростехнадзора;</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назначение, принцип действия и устройство механизмов и приборов подъемника;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основные неисправности, возникающие в процессе эксплуатации подъемника;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основные работы, выполняемые при техническом обслуживании подъемника, ассортимент и назначение смазочных материалов, применяемых для смазки трущихся частей подъемника;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устройства и правила использования стропов, тары и других грузозахватных приспособлений;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установленную сигнализацию при выполнении рабочих операций;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порядок установки и работы подъемника вблизи линии электропередачи (ЛЭП);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слесарное дело в объеме, достаточном для самостоятельного устранения неполадок текущего характера и участия в текущем ремонте подъемника;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порядок технического обслуживания и планово-предупредительного ремонта;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порядок производства работ подъемником;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инструкции по охране труда, основные средства и приемы предупреждения и тушения пожаров на своем рабочем месте;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правила санитарии и гигиены; </w:t>
      </w:r>
    </w:p>
    <w:p w:rsidR="000236D6" w:rsidRDefault="00811289" w:rsidP="00615267">
      <w:pPr>
        <w:pStyle w:val="Default"/>
        <w:numPr>
          <w:ilvl w:val="0"/>
          <w:numId w:val="124"/>
        </w:numPr>
        <w:spacing w:after="31" w:line="276" w:lineRule="auto"/>
        <w:jc w:val="both"/>
        <w:rPr>
          <w:color w:val="auto"/>
        </w:rPr>
      </w:pPr>
      <w:r w:rsidRPr="000236D6">
        <w:rPr>
          <w:color w:val="auto"/>
        </w:rPr>
        <w:t xml:space="preserve">правила внутреннего трудового распорядка;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основные требования Федерального закона "О промышленной безопасности опасных производственных объектов" от 21.07.97 № 116-ФЗ; </w:t>
      </w:r>
    </w:p>
    <w:p w:rsidR="00811289" w:rsidRPr="000236D6" w:rsidRDefault="00811289" w:rsidP="00615267">
      <w:pPr>
        <w:pStyle w:val="Default"/>
        <w:numPr>
          <w:ilvl w:val="0"/>
          <w:numId w:val="124"/>
        </w:numPr>
        <w:spacing w:after="31" w:line="276" w:lineRule="auto"/>
        <w:jc w:val="both"/>
        <w:rPr>
          <w:color w:val="auto"/>
        </w:rPr>
      </w:pPr>
      <w:r w:rsidRPr="000236D6">
        <w:rPr>
          <w:color w:val="auto"/>
        </w:rPr>
        <w:t xml:space="preserve">основы организации производственного контроля; </w:t>
      </w:r>
    </w:p>
    <w:p w:rsidR="00811289" w:rsidRPr="000236D6" w:rsidRDefault="00811289" w:rsidP="00615267">
      <w:pPr>
        <w:pStyle w:val="Default"/>
        <w:numPr>
          <w:ilvl w:val="0"/>
          <w:numId w:val="124"/>
        </w:numPr>
        <w:spacing w:line="276" w:lineRule="auto"/>
        <w:jc w:val="both"/>
        <w:rPr>
          <w:color w:val="auto"/>
        </w:rPr>
      </w:pPr>
      <w:r w:rsidRPr="000236D6">
        <w:rPr>
          <w:color w:val="auto"/>
        </w:rPr>
        <w:t xml:space="preserve">ответственность за нарушение требований промышленной безопасности инженерно-технических работников по надзору за безопасной эксплуатацией грузоподъемных машин; ответственных за содержание кранов в исправном состоянии, и лиц, ответственных за безопасное производство работ кранами. </w:t>
      </w:r>
    </w:p>
    <w:p w:rsidR="007744D9" w:rsidRPr="000236D6" w:rsidRDefault="007744D9" w:rsidP="000236D6">
      <w:pPr>
        <w:snapToGrid w:val="0"/>
        <w:spacing w:after="0"/>
        <w:jc w:val="both"/>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0236D6" w:rsidRDefault="000236D6"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8"/>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6"/>
        <w:gridCol w:w="1982"/>
        <w:gridCol w:w="1963"/>
      </w:tblGrid>
      <w:tr w:rsidR="003F7E9D" w:rsidRPr="00823A02" w:rsidTr="00823A02">
        <w:tc>
          <w:tcPr>
            <w:tcW w:w="5778"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823A02">
        <w:tc>
          <w:tcPr>
            <w:tcW w:w="9570"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5"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544361" w:rsidRDefault="00F81CB4" w:rsidP="00823A02">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3F7E9D" w:rsidRPr="00823A02" w:rsidTr="00823A02">
        <w:tc>
          <w:tcPr>
            <w:tcW w:w="5778"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5"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807"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F81CB4" w:rsidP="00823A02">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F81CB4" w:rsidP="00823A02">
            <w:pPr>
              <w:snapToGrid w:val="0"/>
              <w:spacing w:after="0" w:line="240" w:lineRule="auto"/>
              <w:jc w:val="center"/>
              <w:rPr>
                <w:rFonts w:ascii="Times New Roman" w:hAnsi="Times New Roman"/>
                <w:sz w:val="24"/>
                <w:szCs w:val="24"/>
              </w:rPr>
            </w:pPr>
            <w:r>
              <w:rPr>
                <w:rFonts w:ascii="Times New Roman" w:hAnsi="Times New Roman"/>
                <w:sz w:val="24"/>
                <w:szCs w:val="24"/>
              </w:rPr>
              <w:t>14</w:t>
            </w:r>
          </w:p>
        </w:tc>
      </w:tr>
      <w:tr w:rsidR="00263977" w:rsidRPr="00823A02" w:rsidTr="00823A02">
        <w:tc>
          <w:tcPr>
            <w:tcW w:w="9570"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F81CB4" w:rsidP="00823A02">
            <w:pPr>
              <w:snapToGrid w:val="0"/>
              <w:spacing w:after="0" w:line="240" w:lineRule="auto"/>
              <w:jc w:val="center"/>
              <w:rPr>
                <w:rFonts w:ascii="Times New Roman" w:hAnsi="Times New Roman"/>
                <w:sz w:val="24"/>
                <w:szCs w:val="24"/>
              </w:rPr>
            </w:pPr>
            <w:r>
              <w:rPr>
                <w:rFonts w:ascii="Times New Roman" w:hAnsi="Times New Roman"/>
                <w:sz w:val="24"/>
                <w:szCs w:val="24"/>
              </w:rPr>
              <w:t>5</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F81CB4" w:rsidP="00823A02">
            <w:pPr>
              <w:snapToGrid w:val="0"/>
              <w:spacing w:after="0" w:line="240" w:lineRule="auto"/>
              <w:jc w:val="center"/>
              <w:rPr>
                <w:rFonts w:ascii="Times New Roman" w:hAnsi="Times New Roman"/>
                <w:sz w:val="24"/>
                <w:szCs w:val="24"/>
              </w:rPr>
            </w:pPr>
            <w:r>
              <w:rPr>
                <w:rFonts w:ascii="Times New Roman" w:hAnsi="Times New Roman"/>
                <w:sz w:val="24"/>
                <w:szCs w:val="24"/>
              </w:rPr>
              <w:t>6</w:t>
            </w:r>
          </w:p>
        </w:tc>
      </w:tr>
      <w:tr w:rsidR="00871356" w:rsidRPr="00823A02" w:rsidTr="00823A02">
        <w:tc>
          <w:tcPr>
            <w:tcW w:w="9570"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823A02">
        <w:tc>
          <w:tcPr>
            <w:tcW w:w="5778"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5"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33665F">
              <w:rPr>
                <w:rFonts w:ascii="Times New Roman" w:hAnsi="Times New Roman"/>
                <w:sz w:val="24"/>
                <w:szCs w:val="24"/>
              </w:rPr>
              <w:t>Машинист (</w:t>
            </w:r>
            <w:r w:rsidR="009D229F">
              <w:rPr>
                <w:rFonts w:ascii="Times New Roman" w:hAnsi="Times New Roman"/>
                <w:sz w:val="24"/>
                <w:szCs w:val="24"/>
              </w:rPr>
              <w:t>Машинист автовышки и автогидроподъемника</w:t>
            </w:r>
            <w:r w:rsidR="0033665F">
              <w:rPr>
                <w:rFonts w:ascii="Times New Roman" w:hAnsi="Times New Roman"/>
                <w:sz w:val="24"/>
                <w:szCs w:val="24"/>
              </w:rPr>
              <w:t>)</w:t>
            </w:r>
            <w:r w:rsidRPr="00D53A80">
              <w:rPr>
                <w:rFonts w:ascii="Times New Roman" w:hAnsi="Times New Roman"/>
                <w:sz w:val="24"/>
                <w:szCs w:val="24"/>
              </w:rPr>
              <w:t>»</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823A02">
        <w:tc>
          <w:tcPr>
            <w:tcW w:w="5778"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694642" w:rsidRDefault="00F81CB4"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www.ucpp102</w:t>
            </w:r>
            <w:r w:rsidR="00694642">
              <w:rPr>
                <w:rFonts w:ascii="Times New Roman" w:hAnsi="Times New Roman"/>
                <w:b/>
                <w:sz w:val="24"/>
                <w:szCs w:val="24"/>
                <w:lang w:val="en-US"/>
              </w:rPr>
              <w: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3D67FB" w:rsidRDefault="003D67FB" w:rsidP="003F7E9D">
      <w:pPr>
        <w:snapToGrid w:val="0"/>
        <w:spacing w:after="0" w:line="240" w:lineRule="auto"/>
        <w:ind w:firstLine="708"/>
        <w:jc w:val="center"/>
        <w:rPr>
          <w:rFonts w:ascii="Times New Roman" w:hAnsi="Times New Roman"/>
          <w:b/>
          <w:sz w:val="24"/>
          <w:szCs w:val="24"/>
        </w:rPr>
      </w:pPr>
    </w:p>
    <w:p w:rsidR="00513723" w:rsidRDefault="00513723" w:rsidP="003F7E9D">
      <w:pPr>
        <w:snapToGrid w:val="0"/>
        <w:spacing w:after="0" w:line="240" w:lineRule="auto"/>
        <w:ind w:firstLine="708"/>
        <w:jc w:val="center"/>
        <w:rPr>
          <w:rFonts w:ascii="Times New Roman" w:hAnsi="Times New Roman"/>
          <w:b/>
          <w:sz w:val="24"/>
          <w:szCs w:val="24"/>
        </w:rPr>
      </w:pPr>
    </w:p>
    <w:p w:rsidR="005E3211" w:rsidRDefault="005E3211" w:rsidP="003F7E9D">
      <w:pPr>
        <w:snapToGrid w:val="0"/>
        <w:spacing w:after="0" w:line="240" w:lineRule="auto"/>
        <w:ind w:firstLine="708"/>
        <w:jc w:val="center"/>
        <w:rPr>
          <w:rFonts w:ascii="Times New Roman" w:hAnsi="Times New Roman"/>
          <w:b/>
          <w:sz w:val="24"/>
          <w:szCs w:val="24"/>
        </w:rPr>
      </w:pPr>
    </w:p>
    <w:p w:rsidR="00513723" w:rsidRDefault="00513723" w:rsidP="00572E9F">
      <w:pPr>
        <w:snapToGrid w:val="0"/>
        <w:spacing w:after="0" w:line="240" w:lineRule="auto"/>
        <w:rPr>
          <w:rFonts w:ascii="Times New Roman" w:hAnsi="Times New Roman"/>
          <w:b/>
          <w:sz w:val="24"/>
          <w:szCs w:val="24"/>
        </w:rPr>
      </w:pPr>
    </w:p>
    <w:p w:rsidR="00513723" w:rsidRDefault="0089021E" w:rsidP="003F7E9D">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 xml:space="preserve">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F81CB4">
        <w:rPr>
          <w:rFonts w:ascii="Times New Roman" w:hAnsi="Times New Roman"/>
          <w:sz w:val="24"/>
          <w:szCs w:val="24"/>
          <w:lang w:eastAsia="ar-SA"/>
        </w:rPr>
        <w:t>подготовки персонала</w:t>
      </w:r>
      <w:r>
        <w:rPr>
          <w:rFonts w:ascii="Times New Roman" w:hAnsi="Times New Roman"/>
          <w:sz w:val="24"/>
          <w:szCs w:val="24"/>
          <w:lang w:eastAsia="ar-SA"/>
        </w:rPr>
        <w:t>»</w:t>
      </w:r>
    </w:p>
    <w:p w:rsidR="004668DE" w:rsidRDefault="004668DE" w:rsidP="0089021E">
      <w:pPr>
        <w:snapToGrid w:val="0"/>
        <w:spacing w:after="0" w:line="240" w:lineRule="auto"/>
        <w:ind w:firstLine="708"/>
        <w:rPr>
          <w:rFonts w:ascii="Times New Roman" w:hAnsi="Times New Roman"/>
          <w:sz w:val="29"/>
          <w:szCs w:val="29"/>
          <w:lang w:eastAsia="ru-RU"/>
        </w:rPr>
      </w:pPr>
    </w:p>
    <w:p w:rsidR="00513723" w:rsidRDefault="00513723" w:rsidP="005E3211">
      <w:pPr>
        <w:autoSpaceDE w:val="0"/>
        <w:autoSpaceDN w:val="0"/>
        <w:adjustRightInd w:val="0"/>
        <w:spacing w:after="0"/>
        <w:rPr>
          <w:rFonts w:ascii="Times New Roman" w:hAnsi="Times New Roman"/>
          <w:sz w:val="29"/>
          <w:szCs w:val="29"/>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13723" w:rsidRDefault="0089021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Default="004668D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color w:val="000000"/>
          <w:sz w:val="24"/>
          <w:szCs w:val="24"/>
        </w:rPr>
        <w:t>профессиональной подготовки</w:t>
      </w:r>
    </w:p>
    <w:p w:rsidR="005C1393" w:rsidRPr="00513723" w:rsidRDefault="005C1393" w:rsidP="00513723">
      <w:pPr>
        <w:autoSpaceDE w:val="0"/>
        <w:autoSpaceDN w:val="0"/>
        <w:adjustRightInd w:val="0"/>
        <w:spacing w:after="0"/>
        <w:jc w:val="center"/>
        <w:rPr>
          <w:rFonts w:ascii="Times New Roman" w:hAnsi="Times New Roman"/>
          <w:b/>
          <w:bCs/>
          <w:sz w:val="24"/>
          <w:szCs w:val="24"/>
          <w:lang w:eastAsia="ru-RU"/>
        </w:rPr>
      </w:pP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промышленной безопасности опасных производственных объектов» от 21.07.1997г. № 116-ФЗ.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«Об охране окружающей среды» от 10.01.2002г. № 7-ФЗ.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пожарной безопасности» от 21.12.1994г. № 69-ФЗ.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Трудовой кодекс Российской Федерации от 30.12.2001г. № 197-ФЗ.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Постановление Правительства Российской Федерации «Об утверждении технического регламента о безопасности колесных транспортных средств» от 10.09.2009г. № 720. </w:t>
      </w:r>
    </w:p>
    <w:p w:rsidR="004F038D" w:rsidRPr="006B5D68" w:rsidRDefault="001B2314" w:rsidP="00615267">
      <w:pPr>
        <w:pStyle w:val="a4"/>
        <w:numPr>
          <w:ilvl w:val="0"/>
          <w:numId w:val="123"/>
        </w:numPr>
        <w:snapToGrid w:val="0"/>
        <w:spacing w:after="0"/>
        <w:jc w:val="both"/>
        <w:rPr>
          <w:b/>
          <w:bCs/>
          <w:sz w:val="24"/>
          <w:szCs w:val="24"/>
        </w:rPr>
      </w:pPr>
      <w:r w:rsidRPr="006B5D68">
        <w:rPr>
          <w:rFonts w:ascii="Times New Roman" w:hAnsi="Times New Roman"/>
          <w:sz w:val="24"/>
          <w:szCs w:val="24"/>
        </w:rPr>
        <w:t>Постановление Правительства Российской Федерации «Об утверждении Правил организации и осуществления производственного контроля за соблюдением требований промышленной безопасности на опасном производственном объекте» от 10.03.1999г. № 263</w:t>
      </w:r>
      <w:r w:rsidR="005C1393" w:rsidRPr="006B5D68">
        <w:rPr>
          <w:rFonts w:ascii="Times New Roman" w:hAnsi="Times New Roman"/>
          <w:sz w:val="24"/>
          <w:szCs w:val="24"/>
        </w:rPr>
        <w:t xml:space="preserve"> </w:t>
      </w:r>
      <w:r w:rsidR="005C1393" w:rsidRPr="006B5D68">
        <w:rPr>
          <w:rFonts w:ascii="Times New Roman" w:hAnsi="Times New Roman"/>
          <w:bCs/>
          <w:sz w:val="24"/>
          <w:szCs w:val="24"/>
        </w:rPr>
        <w:t> (с изменениями на 25 октября 2019 года).</w:t>
      </w:r>
    </w:p>
    <w:p w:rsidR="004F038D" w:rsidRPr="004F038D" w:rsidRDefault="004F038D" w:rsidP="00615267">
      <w:pPr>
        <w:pStyle w:val="1"/>
        <w:numPr>
          <w:ilvl w:val="0"/>
          <w:numId w:val="123"/>
        </w:numPr>
        <w:shd w:val="clear" w:color="auto" w:fill="FFFFFF"/>
        <w:spacing w:line="276" w:lineRule="auto"/>
        <w:jc w:val="both"/>
        <w:textAlignment w:val="baseline"/>
        <w:rPr>
          <w:b w:val="0"/>
          <w:spacing w:val="2"/>
          <w:sz w:val="24"/>
          <w:szCs w:val="24"/>
        </w:rPr>
      </w:pPr>
      <w:r w:rsidRPr="004F038D">
        <w:rPr>
          <w:b w:val="0"/>
          <w:sz w:val="24"/>
          <w:szCs w:val="24"/>
        </w:rPr>
        <w:t xml:space="preserve">Приказ Федеральной службы по экологическому, технологическому и атомному надзору от 14 ноября 2013 года N 538 </w:t>
      </w:r>
      <w:r w:rsidRPr="004F038D">
        <w:rPr>
          <w:b w:val="0"/>
          <w:spacing w:val="2"/>
          <w:sz w:val="24"/>
          <w:szCs w:val="24"/>
        </w:rPr>
        <w:t>Об утверждении федеральных норм и правил в обл</w:t>
      </w:r>
      <w:r>
        <w:rPr>
          <w:b w:val="0"/>
          <w:spacing w:val="2"/>
          <w:sz w:val="24"/>
          <w:szCs w:val="24"/>
        </w:rPr>
        <w:t>асти промышленной безопасности «</w:t>
      </w:r>
      <w:r w:rsidRPr="004F038D">
        <w:rPr>
          <w:b w:val="0"/>
          <w:spacing w:val="2"/>
          <w:sz w:val="24"/>
          <w:szCs w:val="24"/>
        </w:rPr>
        <w:t>Правила проведения экспе</w:t>
      </w:r>
      <w:r>
        <w:rPr>
          <w:b w:val="0"/>
          <w:spacing w:val="2"/>
          <w:sz w:val="24"/>
          <w:szCs w:val="24"/>
        </w:rPr>
        <w:t>ртизы промышленной безопасности»</w:t>
      </w:r>
      <w:r w:rsidRPr="004F038D">
        <w:rPr>
          <w:b w:val="0"/>
          <w:spacing w:val="2"/>
          <w:sz w:val="24"/>
          <w:szCs w:val="24"/>
        </w:rPr>
        <w:t xml:space="preserve"> (с изменениями на 28 июля 2016 года)</w:t>
      </w:r>
      <w:r>
        <w:rPr>
          <w:b w:val="0"/>
          <w:spacing w:val="2"/>
          <w:sz w:val="24"/>
          <w:szCs w:val="24"/>
        </w:rPr>
        <w:t>.</w:t>
      </w:r>
    </w:p>
    <w:p w:rsidR="004F038D"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 ноября 2013 г. № 533. </w:t>
      </w:r>
    </w:p>
    <w:p w:rsidR="004F038D" w:rsidRPr="006B5D68" w:rsidRDefault="009A0EE2" w:rsidP="00615267">
      <w:pPr>
        <w:pStyle w:val="a4"/>
        <w:numPr>
          <w:ilvl w:val="0"/>
          <w:numId w:val="123"/>
        </w:numPr>
        <w:snapToGrid w:val="0"/>
        <w:spacing w:after="0"/>
        <w:jc w:val="both"/>
        <w:rPr>
          <w:rFonts w:ascii="Times New Roman" w:hAnsi="Times New Roman"/>
          <w:bCs/>
          <w:sz w:val="24"/>
          <w:szCs w:val="24"/>
        </w:rPr>
      </w:pPr>
      <w:r w:rsidRPr="006B5D68">
        <w:rPr>
          <w:rFonts w:ascii="Times New Roman" w:hAnsi="Times New Roman"/>
          <w:sz w:val="24"/>
          <w:szCs w:val="24"/>
        </w:rPr>
        <w:t xml:space="preserve">Приказ Федеральной службы по экологическому, технологическому и атомному надзору </w:t>
      </w:r>
      <w:r w:rsidRPr="006B5D68">
        <w:rPr>
          <w:rFonts w:ascii="Times New Roman" w:hAnsi="Times New Roman"/>
          <w:bCs/>
          <w:sz w:val="24"/>
          <w:szCs w:val="24"/>
        </w:rPr>
        <w:t xml:space="preserve">от 28 ноября 2016 года N 507 </w:t>
      </w:r>
      <w:r w:rsidR="004F038D" w:rsidRPr="006B5D68">
        <w:rPr>
          <w:rFonts w:ascii="Times New Roman" w:hAnsi="Times New Roman"/>
          <w:bCs/>
          <w:sz w:val="24"/>
          <w:szCs w:val="24"/>
        </w:rPr>
        <w:t>Об утверждении Порядка образования и работы технических комиссий, создаваемых Федеральной службой по экологическому, технологическому и атомному надзору с целью установления причин нарушения законодательства о градостроительной деятельности, и требований к форме и содержанию документов, составляемых этими комиссиями</w:t>
      </w:r>
      <w:r w:rsidR="006B5D68" w:rsidRPr="006B5D68">
        <w:rPr>
          <w:rFonts w:ascii="Times New Roman" w:hAnsi="Times New Roman"/>
          <w:bCs/>
          <w:sz w:val="24"/>
          <w:szCs w:val="24"/>
        </w:rPr>
        <w:t xml:space="preserve">. </w:t>
      </w:r>
    </w:p>
    <w:p w:rsidR="006B5D68" w:rsidRPr="006B5D68" w:rsidRDefault="006B5D68" w:rsidP="00615267">
      <w:pPr>
        <w:pStyle w:val="a4"/>
        <w:numPr>
          <w:ilvl w:val="0"/>
          <w:numId w:val="123"/>
        </w:numPr>
        <w:snapToGrid w:val="0"/>
        <w:spacing w:after="0"/>
        <w:jc w:val="both"/>
        <w:rPr>
          <w:rFonts w:ascii="Times New Roman" w:hAnsi="Times New Roman"/>
          <w:bCs/>
          <w:sz w:val="24"/>
          <w:szCs w:val="24"/>
        </w:rPr>
      </w:pPr>
      <w:r w:rsidRPr="006B5D68">
        <w:rPr>
          <w:rFonts w:ascii="Times New Roman" w:hAnsi="Times New Roman"/>
          <w:bCs/>
          <w:sz w:val="24"/>
          <w:szCs w:val="24"/>
        </w:rPr>
        <w:t>Приказ Министерства труда и социальной защиты российской федерации от 17 сентября 2014 года N 642н Об утверждении Правил по охране труда при погрузочно-разгрузочных работах и размещении грузов.</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РД НИИКраностроения 03-05 «Методические рекомендации. Краны стреловые общего назначения и краны-манипуляторы грузоподъемные. Капитальный ремонт. Общие техниче</w:t>
      </w:r>
      <w:r w:rsidR="009A0EE2" w:rsidRPr="006B5D68">
        <w:rPr>
          <w:rFonts w:ascii="Times New Roman" w:hAnsi="Times New Roman"/>
          <w:sz w:val="24"/>
          <w:szCs w:val="24"/>
        </w:rPr>
        <w:t xml:space="preserve">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РД 10-33-93 «Стропы грузовые общего назначения. Требования к устройству и безопасной эксплуатации» с изменениями №1 РД 10-231-98.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РД 24-СЗК-01-01 «Стропы грузовые общего назначения на текстильной основе. Требования к устройству и безопасной эксплуатации».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19822 «Тара производственная.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12.3.010 «Тара производственная. Требования безопасности при эксплуатации».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3241 «Канаты стальные.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ГОСТ 191</w:t>
      </w:r>
      <w:r w:rsidR="006B5D68" w:rsidRPr="006B5D68">
        <w:rPr>
          <w:rFonts w:ascii="Times New Roman" w:hAnsi="Times New Roman"/>
          <w:sz w:val="24"/>
          <w:szCs w:val="24"/>
        </w:rPr>
        <w:t>-82</w:t>
      </w:r>
      <w:r w:rsidRPr="006B5D68">
        <w:rPr>
          <w:rFonts w:ascii="Times New Roman" w:hAnsi="Times New Roman"/>
          <w:sz w:val="24"/>
          <w:szCs w:val="24"/>
        </w:rPr>
        <w:t xml:space="preserve"> «Цепи грузовые пластинчатые. Технические условия». </w:t>
      </w:r>
    </w:p>
    <w:p w:rsidR="001B2314" w:rsidRPr="006B5D68" w:rsidRDefault="006B5D68"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228-79 </w:t>
      </w:r>
      <w:r w:rsidR="001B2314" w:rsidRPr="006B5D68">
        <w:rPr>
          <w:rFonts w:ascii="Times New Roman" w:hAnsi="Times New Roman"/>
          <w:sz w:val="24"/>
          <w:szCs w:val="24"/>
        </w:rPr>
        <w:t xml:space="preserve">«Цепи круглозвенные якорные.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ГОСТ 6627</w:t>
      </w:r>
      <w:r w:rsidR="006B5D68" w:rsidRPr="006B5D68">
        <w:rPr>
          <w:rFonts w:ascii="Times New Roman" w:hAnsi="Times New Roman"/>
          <w:sz w:val="24"/>
          <w:szCs w:val="24"/>
        </w:rPr>
        <w:t>-74</w:t>
      </w:r>
      <w:r w:rsidRPr="006B5D68">
        <w:rPr>
          <w:rFonts w:ascii="Times New Roman" w:hAnsi="Times New Roman"/>
          <w:sz w:val="24"/>
          <w:szCs w:val="24"/>
        </w:rPr>
        <w:t xml:space="preserve"> «Крюки однорогие. Заготовки».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ГОСТ 2105</w:t>
      </w:r>
      <w:r w:rsidR="006B5D68" w:rsidRPr="006B5D68">
        <w:rPr>
          <w:rFonts w:ascii="Times New Roman" w:hAnsi="Times New Roman"/>
          <w:sz w:val="24"/>
          <w:szCs w:val="24"/>
        </w:rPr>
        <w:t xml:space="preserve">-75 </w:t>
      </w:r>
      <w:r w:rsidRPr="006B5D68">
        <w:rPr>
          <w:rFonts w:ascii="Times New Roman" w:hAnsi="Times New Roman"/>
          <w:sz w:val="24"/>
          <w:szCs w:val="24"/>
        </w:rPr>
        <w:t xml:space="preserve"> «Крюки кованные и штампованные.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ГОСТ 6619</w:t>
      </w:r>
      <w:r w:rsidR="006B5D68" w:rsidRPr="006B5D68">
        <w:rPr>
          <w:rFonts w:ascii="Times New Roman" w:hAnsi="Times New Roman"/>
          <w:sz w:val="24"/>
          <w:szCs w:val="24"/>
        </w:rPr>
        <w:t>-75</w:t>
      </w:r>
      <w:r w:rsidRPr="006B5D68">
        <w:rPr>
          <w:rFonts w:ascii="Times New Roman" w:hAnsi="Times New Roman"/>
          <w:sz w:val="24"/>
          <w:szCs w:val="24"/>
        </w:rPr>
        <w:t xml:space="preserve"> «Крюки пластинчатые однорогие и двурогие.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24599 «Грейферы канатные для навалочных грузов. Общие технические условия». </w:t>
      </w:r>
    </w:p>
    <w:p w:rsidR="001B2314"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27555 «Краны грузоподъемные. Термины и определения». </w:t>
      </w:r>
    </w:p>
    <w:p w:rsidR="001C036A" w:rsidRPr="001C036A" w:rsidRDefault="001C036A" w:rsidP="00615267">
      <w:pPr>
        <w:pStyle w:val="Default"/>
        <w:numPr>
          <w:ilvl w:val="0"/>
          <w:numId w:val="123"/>
        </w:numPr>
        <w:spacing w:line="276" w:lineRule="auto"/>
        <w:jc w:val="both"/>
      </w:pPr>
      <w:r w:rsidRPr="001C036A">
        <w:t>ТИ 36-22-19-03.Типовая инструкция для специалистов, ответственных за содержание подъемников (вышек) в исправном состоянии</w:t>
      </w:r>
      <w:r>
        <w:t>.</w:t>
      </w:r>
    </w:p>
    <w:p w:rsidR="001C036A" w:rsidRPr="001C036A" w:rsidRDefault="001C036A" w:rsidP="00615267">
      <w:pPr>
        <w:pStyle w:val="Default"/>
        <w:numPr>
          <w:ilvl w:val="0"/>
          <w:numId w:val="123"/>
        </w:numPr>
        <w:spacing w:line="276" w:lineRule="auto"/>
        <w:jc w:val="both"/>
      </w:pPr>
      <w:r w:rsidRPr="001C036A">
        <w:t>ТИ 36-22-20-03. Типовая инструкция для лиц, ответственных за безопасное производство работ подъемниками</w:t>
      </w:r>
      <w:r>
        <w:t>.</w:t>
      </w:r>
      <w:r w:rsidRPr="001C036A">
        <w:t xml:space="preserve"> </w:t>
      </w:r>
    </w:p>
    <w:p w:rsidR="001C036A" w:rsidRPr="001C036A" w:rsidRDefault="001C036A" w:rsidP="00615267">
      <w:pPr>
        <w:pStyle w:val="Default"/>
        <w:numPr>
          <w:ilvl w:val="0"/>
          <w:numId w:val="123"/>
        </w:numPr>
        <w:spacing w:line="276" w:lineRule="auto"/>
        <w:jc w:val="both"/>
      </w:pPr>
      <w:r w:rsidRPr="001C036A">
        <w:t>ТИ 36-22-21-03.Типовая инструкция по безопасному ведению работ для машинистов подъемников (вышек</w:t>
      </w:r>
      <w:r>
        <w:t>).</w:t>
      </w:r>
    </w:p>
    <w:p w:rsidR="001C036A" w:rsidRPr="001C036A" w:rsidRDefault="001C036A" w:rsidP="00615267">
      <w:pPr>
        <w:pStyle w:val="a4"/>
        <w:numPr>
          <w:ilvl w:val="0"/>
          <w:numId w:val="123"/>
        </w:numPr>
        <w:shd w:val="clear" w:color="auto" w:fill="FFFFFF"/>
        <w:spacing w:after="0"/>
        <w:jc w:val="both"/>
        <w:rPr>
          <w:rFonts w:ascii="Times New Roman" w:hAnsi="Times New Roman"/>
          <w:sz w:val="24"/>
          <w:szCs w:val="24"/>
        </w:rPr>
      </w:pPr>
      <w:r w:rsidRPr="001C036A">
        <w:rPr>
          <w:rFonts w:ascii="Times New Roman" w:hAnsi="Times New Roman"/>
          <w:sz w:val="24"/>
          <w:szCs w:val="24"/>
        </w:rPr>
        <w:t>ТИ 36-22-22-03.Типовая инструкция по безопасному ведению работ для рабочих люльки, на</w:t>
      </w:r>
      <w:r>
        <w:rPr>
          <w:rFonts w:ascii="Times New Roman" w:hAnsi="Times New Roman"/>
          <w:sz w:val="24"/>
          <w:szCs w:val="24"/>
        </w:rPr>
        <w:t>ходящейся на подъемнике (вышке).</w:t>
      </w:r>
    </w:p>
    <w:p w:rsidR="0089021E" w:rsidRPr="006B5D68" w:rsidRDefault="001B2314" w:rsidP="00615267">
      <w:pPr>
        <w:pStyle w:val="a4"/>
        <w:numPr>
          <w:ilvl w:val="0"/>
          <w:numId w:val="123"/>
        </w:numPr>
        <w:snapToGrid w:val="0"/>
        <w:spacing w:after="0"/>
        <w:jc w:val="both"/>
        <w:rPr>
          <w:rFonts w:ascii="Times New Roman" w:hAnsi="Times New Roman"/>
          <w:sz w:val="24"/>
          <w:szCs w:val="24"/>
        </w:rPr>
      </w:pPr>
      <w:r w:rsidRPr="006B5D68">
        <w:rPr>
          <w:rFonts w:ascii="Times New Roman" w:hAnsi="Times New Roman"/>
          <w:sz w:val="24"/>
          <w:szCs w:val="24"/>
        </w:rPr>
        <w:t xml:space="preserve">РД-10-107-96 «Типовая инструкция для стропальщиков по безопасному производству </w:t>
      </w:r>
      <w:r w:rsidR="001C036A">
        <w:rPr>
          <w:rFonts w:ascii="Times New Roman" w:hAnsi="Times New Roman"/>
          <w:sz w:val="24"/>
          <w:szCs w:val="24"/>
        </w:rPr>
        <w:t>работ грузоподъемными машинами».</w:t>
      </w:r>
      <w:r w:rsidRPr="006B5D68">
        <w:rPr>
          <w:rFonts w:ascii="Times New Roman" w:hAnsi="Times New Roman"/>
          <w:sz w:val="24"/>
          <w:szCs w:val="24"/>
        </w:rPr>
        <w:t xml:space="preserve"> </w:t>
      </w:r>
    </w:p>
    <w:p w:rsidR="00E63A54" w:rsidRPr="006B5D68" w:rsidRDefault="00E63A54" w:rsidP="00E63A54">
      <w:pPr>
        <w:pStyle w:val="a4"/>
        <w:numPr>
          <w:ilvl w:val="0"/>
          <w:numId w:val="123"/>
        </w:numPr>
        <w:shd w:val="clear" w:color="auto" w:fill="FFFFFF"/>
        <w:spacing w:after="0"/>
        <w:jc w:val="both"/>
        <w:rPr>
          <w:rFonts w:ascii="Times New Roman" w:hAnsi="Times New Roman"/>
          <w:sz w:val="24"/>
          <w:szCs w:val="24"/>
        </w:rPr>
      </w:pPr>
      <w:r w:rsidRPr="006B5D68">
        <w:rPr>
          <w:rFonts w:ascii="Times New Roman" w:hAnsi="Times New Roman"/>
          <w:sz w:val="24"/>
          <w:szCs w:val="24"/>
        </w:rPr>
        <w:t xml:space="preserve">Зайцев В.Е., Нестерова Т.А. Электротехника. Электроснабжение, электротехнология и электрооборудование строительных площадок. - М.: Мастерство, 2018. </w:t>
      </w:r>
    </w:p>
    <w:p w:rsidR="00E63A54" w:rsidRPr="006B5D68" w:rsidRDefault="00E63A54" w:rsidP="00E63A54">
      <w:pPr>
        <w:pStyle w:val="a4"/>
        <w:numPr>
          <w:ilvl w:val="0"/>
          <w:numId w:val="123"/>
        </w:numPr>
        <w:shd w:val="clear" w:color="auto" w:fill="FFFFFF"/>
        <w:spacing w:after="0"/>
        <w:jc w:val="both"/>
        <w:rPr>
          <w:rFonts w:ascii="Times New Roman" w:hAnsi="Times New Roman"/>
          <w:sz w:val="24"/>
          <w:szCs w:val="24"/>
        </w:rPr>
      </w:pPr>
      <w:r w:rsidRPr="006B5D68">
        <w:rPr>
          <w:rFonts w:ascii="Times New Roman" w:hAnsi="Times New Roman"/>
          <w:sz w:val="24"/>
          <w:szCs w:val="24"/>
        </w:rPr>
        <w:t>Кичихин Н.Н. Такелажные работы. - М.: Высшая школа, 2018.</w:t>
      </w:r>
    </w:p>
    <w:p w:rsidR="00E63A54" w:rsidRPr="006B5D68" w:rsidRDefault="00E63A54" w:rsidP="00E63A54">
      <w:pPr>
        <w:pStyle w:val="a4"/>
        <w:numPr>
          <w:ilvl w:val="0"/>
          <w:numId w:val="123"/>
        </w:numPr>
        <w:shd w:val="clear" w:color="auto" w:fill="FFFFFF"/>
        <w:spacing w:after="0"/>
        <w:jc w:val="both"/>
        <w:rPr>
          <w:rFonts w:ascii="Times New Roman" w:hAnsi="Times New Roman"/>
          <w:sz w:val="24"/>
          <w:szCs w:val="24"/>
        </w:rPr>
      </w:pPr>
      <w:r w:rsidRPr="006B5D68">
        <w:rPr>
          <w:rFonts w:ascii="Times New Roman" w:hAnsi="Times New Roman"/>
          <w:sz w:val="24"/>
          <w:szCs w:val="24"/>
        </w:rPr>
        <w:t>Куликов О.Н., Ролин Е.И. Охрана труда в строительстве. - М.: ИЦ «Академия», 2017.</w:t>
      </w:r>
    </w:p>
    <w:p w:rsidR="00E63A54" w:rsidRPr="000E72DF" w:rsidRDefault="00E63A54" w:rsidP="00E63A5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Cs/>
          <w:sz w:val="24"/>
          <w:szCs w:val="24"/>
          <w:lang w:eastAsia="ru-RU"/>
        </w:rPr>
      </w:pPr>
      <w:r w:rsidRPr="000E72DF">
        <w:rPr>
          <w:rFonts w:ascii="Times New Roman" w:eastAsia="Times New Roman" w:hAnsi="Times New Roman"/>
          <w:bCs/>
          <w:sz w:val="24"/>
          <w:szCs w:val="24"/>
          <w:lang w:eastAsia="ru-RU"/>
        </w:rPr>
        <w:t>М.Д.Полосин Устройство и эксплуатация подъемно-транспортных и строител</w:t>
      </w:r>
      <w:r>
        <w:rPr>
          <w:rFonts w:ascii="Times New Roman" w:eastAsia="Times New Roman" w:hAnsi="Times New Roman"/>
          <w:bCs/>
          <w:sz w:val="24"/>
          <w:szCs w:val="24"/>
          <w:lang w:eastAsia="ru-RU"/>
        </w:rPr>
        <w:t>ьных машин М. «ПрофОбрИздат» 201</w:t>
      </w:r>
      <w:r w:rsidRPr="000E72DF">
        <w:rPr>
          <w:rFonts w:ascii="Times New Roman" w:eastAsia="Times New Roman" w:hAnsi="Times New Roman"/>
          <w:bCs/>
          <w:sz w:val="24"/>
          <w:szCs w:val="24"/>
          <w:lang w:eastAsia="ru-RU"/>
        </w:rPr>
        <w:t>7</w:t>
      </w:r>
    </w:p>
    <w:p w:rsidR="00E63A54" w:rsidRPr="006B5D68" w:rsidRDefault="00E63A54" w:rsidP="00615267">
      <w:pPr>
        <w:pStyle w:val="a4"/>
        <w:numPr>
          <w:ilvl w:val="0"/>
          <w:numId w:val="123"/>
        </w:numPr>
        <w:shd w:val="clear" w:color="auto" w:fill="FFFFFF"/>
        <w:spacing w:after="0"/>
        <w:jc w:val="both"/>
        <w:rPr>
          <w:rFonts w:ascii="Times New Roman" w:hAnsi="Times New Roman"/>
          <w:sz w:val="24"/>
          <w:szCs w:val="24"/>
        </w:rPr>
      </w:pPr>
      <w:r w:rsidRPr="006B5D68">
        <w:rPr>
          <w:rFonts w:ascii="Times New Roman" w:hAnsi="Times New Roman"/>
          <w:sz w:val="24"/>
          <w:szCs w:val="24"/>
        </w:rPr>
        <w:t>Матлин Ф.М. Основы экономики строительного производства. - М.: «Академия», 2018.</w:t>
      </w:r>
    </w:p>
    <w:p w:rsidR="00E63A54" w:rsidRPr="000E72DF" w:rsidRDefault="00E63A54" w:rsidP="00615267">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sidRPr="000E72DF">
        <w:rPr>
          <w:rFonts w:ascii="Times New Roman" w:eastAsia="Times New Roman" w:hAnsi="Times New Roman"/>
          <w:bCs/>
          <w:sz w:val="24"/>
          <w:szCs w:val="24"/>
          <w:lang w:eastAsia="ru-RU"/>
        </w:rPr>
        <w:t>Невзоров Л.А. Устройство и эксплуатация грузоподъемных кранов. М.</w:t>
      </w:r>
      <w:r w:rsidRPr="00E63A5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«Академия», 201</w:t>
      </w:r>
      <w:r w:rsidRPr="000E72DF">
        <w:rPr>
          <w:rFonts w:ascii="Times New Roman" w:eastAsia="Times New Roman" w:hAnsi="Times New Roman"/>
          <w:bCs/>
          <w:sz w:val="24"/>
          <w:szCs w:val="24"/>
          <w:lang w:eastAsia="ru-RU"/>
        </w:rPr>
        <w:t>7.</w:t>
      </w:r>
    </w:p>
    <w:p w:rsidR="00E63A54" w:rsidRDefault="00E63A54" w:rsidP="00615267">
      <w:pPr>
        <w:pStyle w:val="a4"/>
        <w:numPr>
          <w:ilvl w:val="0"/>
          <w:numId w:val="123"/>
        </w:numPr>
        <w:shd w:val="clear" w:color="auto" w:fill="FFFFFF"/>
        <w:jc w:val="both"/>
        <w:rPr>
          <w:rFonts w:ascii="Times New Roman" w:hAnsi="Times New Roman"/>
          <w:sz w:val="24"/>
          <w:szCs w:val="24"/>
        </w:rPr>
      </w:pPr>
      <w:r w:rsidRPr="006B5D68">
        <w:rPr>
          <w:rFonts w:ascii="Times New Roman" w:hAnsi="Times New Roman"/>
          <w:sz w:val="24"/>
          <w:szCs w:val="24"/>
        </w:rPr>
        <w:t>Покровский Б.С. и др. Слесарное дело (учебное пособие). - М.: ИЦ «Академия», 2018.</w:t>
      </w:r>
    </w:p>
    <w:p w:rsidR="00E63A54" w:rsidRPr="006B5D68" w:rsidRDefault="00E63A54" w:rsidP="00E63A54">
      <w:pPr>
        <w:pStyle w:val="a4"/>
        <w:numPr>
          <w:ilvl w:val="0"/>
          <w:numId w:val="123"/>
        </w:numPr>
        <w:shd w:val="clear" w:color="auto" w:fill="FFFFFF"/>
        <w:spacing w:after="0"/>
        <w:jc w:val="both"/>
        <w:rPr>
          <w:rFonts w:ascii="Times New Roman" w:hAnsi="Times New Roman"/>
          <w:sz w:val="24"/>
          <w:szCs w:val="24"/>
        </w:rPr>
      </w:pPr>
      <w:r>
        <w:rPr>
          <w:rFonts w:ascii="Times New Roman" w:hAnsi="Times New Roman"/>
          <w:bCs/>
          <w:sz w:val="24"/>
          <w:szCs w:val="24"/>
        </w:rPr>
        <w:t xml:space="preserve">Ю.И. Гудков, Н.П. Сытник. </w:t>
      </w:r>
      <w:r w:rsidRPr="002233EE">
        <w:rPr>
          <w:rFonts w:ascii="Times New Roman" w:hAnsi="Times New Roman"/>
          <w:bCs/>
          <w:sz w:val="24"/>
          <w:szCs w:val="24"/>
        </w:rPr>
        <w:t>Автомобильные подъёмники и вышки</w:t>
      </w:r>
      <w:r>
        <w:rPr>
          <w:rFonts w:ascii="Times New Roman" w:hAnsi="Times New Roman"/>
          <w:bCs/>
          <w:sz w:val="24"/>
          <w:szCs w:val="24"/>
        </w:rPr>
        <w:t xml:space="preserve">. </w:t>
      </w:r>
      <w:r w:rsidRPr="006B5D68">
        <w:rPr>
          <w:rFonts w:ascii="Times New Roman" w:hAnsi="Times New Roman"/>
          <w:sz w:val="24"/>
          <w:szCs w:val="24"/>
        </w:rPr>
        <w:t>- М.: «Академия», 2018.</w:t>
      </w:r>
    </w:p>
    <w:p w:rsidR="002233EE" w:rsidRPr="00E63A54" w:rsidRDefault="002233EE" w:rsidP="00E63A54">
      <w:pPr>
        <w:shd w:val="clear" w:color="auto" w:fill="FFFFFF"/>
        <w:ind w:left="360"/>
        <w:jc w:val="both"/>
        <w:rPr>
          <w:rFonts w:ascii="Times New Roman" w:hAnsi="Times New Roman"/>
          <w:sz w:val="24"/>
          <w:szCs w:val="24"/>
        </w:rPr>
      </w:pPr>
    </w:p>
    <w:p w:rsidR="001C036A" w:rsidRDefault="001C036A" w:rsidP="001C036A">
      <w:pPr>
        <w:shd w:val="clear" w:color="auto" w:fill="FFFFFF"/>
        <w:jc w:val="both"/>
        <w:rPr>
          <w:rFonts w:ascii="Times New Roman" w:hAnsi="Times New Roman"/>
          <w:sz w:val="24"/>
          <w:szCs w:val="24"/>
        </w:rPr>
      </w:pPr>
    </w:p>
    <w:p w:rsidR="001C036A" w:rsidRPr="001C036A" w:rsidRDefault="001C036A" w:rsidP="001C036A">
      <w:pPr>
        <w:shd w:val="clear" w:color="auto" w:fill="FFFFFF"/>
        <w:spacing w:after="0"/>
        <w:jc w:val="both"/>
        <w:rPr>
          <w:rFonts w:ascii="Times New Roman" w:hAnsi="Times New Roman"/>
          <w:sz w:val="24"/>
          <w:szCs w:val="24"/>
        </w:rPr>
      </w:pPr>
    </w:p>
    <w:sectPr w:rsidR="001C036A" w:rsidRPr="001C036A" w:rsidSect="00143729">
      <w:footerReference w:type="first" r:id="rId230"/>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4B0" w:rsidRPr="002C3F66" w:rsidRDefault="007E54B0" w:rsidP="002C3F66">
      <w:pPr>
        <w:pStyle w:val="a7"/>
        <w:spacing w:before="0" w:after="0"/>
        <w:rPr>
          <w:rFonts w:ascii="Calibri" w:eastAsia="Calibri" w:hAnsi="Calibri"/>
          <w:sz w:val="22"/>
          <w:szCs w:val="22"/>
          <w:lang w:eastAsia="en-US"/>
        </w:rPr>
      </w:pPr>
      <w:r>
        <w:separator/>
      </w:r>
    </w:p>
  </w:endnote>
  <w:endnote w:type="continuationSeparator" w:id="0">
    <w:p w:rsidR="007E54B0" w:rsidRPr="002C3F66" w:rsidRDefault="007E54B0" w:rsidP="002C3F66">
      <w:pPr>
        <w:pStyle w:val="a7"/>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OST type A">
    <w:altName w:val="Microsoft YaHei"/>
    <w:charset w:val="00"/>
    <w:family w:val="swiss"/>
    <w:pitch w:val="variable"/>
    <w:sig w:usb0="00000001" w:usb1="00000000"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462E63" w:rsidRDefault="007E54B0">
        <w:pPr>
          <w:pStyle w:val="af6"/>
          <w:jc w:val="right"/>
        </w:pPr>
        <w:r>
          <w:fldChar w:fldCharType="begin"/>
        </w:r>
        <w:r>
          <w:instrText xml:space="preserve"> PAGE   \* MERGEFORMAT </w:instrText>
        </w:r>
        <w:r>
          <w:fldChar w:fldCharType="separate"/>
        </w:r>
        <w:r w:rsidR="00462E63">
          <w:rPr>
            <w:noProof/>
          </w:rPr>
          <w:t>1</w:t>
        </w:r>
        <w:r>
          <w:rPr>
            <w:noProof/>
          </w:rPr>
          <w:fldChar w:fldCharType="end"/>
        </w:r>
      </w:p>
    </w:sdtContent>
  </w:sdt>
  <w:p w:rsidR="00462E63" w:rsidRDefault="00462E63">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4B0" w:rsidRPr="002C3F66" w:rsidRDefault="007E54B0" w:rsidP="002C3F66">
      <w:pPr>
        <w:pStyle w:val="a7"/>
        <w:spacing w:before="0" w:after="0"/>
        <w:rPr>
          <w:rFonts w:ascii="Calibri" w:eastAsia="Calibri" w:hAnsi="Calibri"/>
          <w:sz w:val="22"/>
          <w:szCs w:val="22"/>
          <w:lang w:eastAsia="en-US"/>
        </w:rPr>
      </w:pPr>
      <w:r>
        <w:separator/>
      </w:r>
    </w:p>
  </w:footnote>
  <w:footnote w:type="continuationSeparator" w:id="0">
    <w:p w:rsidR="007E54B0" w:rsidRPr="002C3F66" w:rsidRDefault="007E54B0" w:rsidP="002C3F66">
      <w:pPr>
        <w:pStyle w:val="a7"/>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6648C2"/>
    <w:multiLevelType w:val="hybridMultilevel"/>
    <w:tmpl w:val="1504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B1419"/>
    <w:multiLevelType w:val="hybridMultilevel"/>
    <w:tmpl w:val="78EA2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2845D7"/>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D2D74"/>
    <w:multiLevelType w:val="hybridMultilevel"/>
    <w:tmpl w:val="D84C84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BA7201"/>
    <w:multiLevelType w:val="hybridMultilevel"/>
    <w:tmpl w:val="BBC654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FF11F2"/>
    <w:multiLevelType w:val="hybridMultilevel"/>
    <w:tmpl w:val="498028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380DD3"/>
    <w:multiLevelType w:val="hybridMultilevel"/>
    <w:tmpl w:val="10A4E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9515A8"/>
    <w:multiLevelType w:val="hybridMultilevel"/>
    <w:tmpl w:val="09C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873425C"/>
    <w:multiLevelType w:val="hybridMultilevel"/>
    <w:tmpl w:val="05AE31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5D659C"/>
    <w:multiLevelType w:val="hybridMultilevel"/>
    <w:tmpl w:val="D12AAF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844C6D"/>
    <w:multiLevelType w:val="hybridMultilevel"/>
    <w:tmpl w:val="71FEB80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B44355"/>
    <w:multiLevelType w:val="hybridMultilevel"/>
    <w:tmpl w:val="C1F436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1440A0"/>
    <w:multiLevelType w:val="hybridMultilevel"/>
    <w:tmpl w:val="1682DE6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A318D1"/>
    <w:multiLevelType w:val="hybridMultilevel"/>
    <w:tmpl w:val="84D676A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570935"/>
    <w:multiLevelType w:val="hybridMultilevel"/>
    <w:tmpl w:val="C1B036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D814680"/>
    <w:multiLevelType w:val="hybridMultilevel"/>
    <w:tmpl w:val="EF82D28A"/>
    <w:lvl w:ilvl="0" w:tplc="760E918E">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0832F5F"/>
    <w:multiLevelType w:val="hybridMultilevel"/>
    <w:tmpl w:val="02D86C1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5635A"/>
    <w:multiLevelType w:val="hybridMultilevel"/>
    <w:tmpl w:val="77AEB7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5813DF"/>
    <w:multiLevelType w:val="hybridMultilevel"/>
    <w:tmpl w:val="F886DC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657606"/>
    <w:multiLevelType w:val="hybridMultilevel"/>
    <w:tmpl w:val="090EC4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720240"/>
    <w:multiLevelType w:val="hybridMultilevel"/>
    <w:tmpl w:val="F64EB74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15:restartNumberingAfterBreak="0">
    <w:nsid w:val="144E2142"/>
    <w:multiLevelType w:val="hybridMultilevel"/>
    <w:tmpl w:val="3374305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7F41107"/>
    <w:multiLevelType w:val="hybridMultilevel"/>
    <w:tmpl w:val="C302AA4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217F4250"/>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34B231F"/>
    <w:multiLevelType w:val="multilevel"/>
    <w:tmpl w:val="23A49CF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23F532DE"/>
    <w:multiLevelType w:val="hybridMultilevel"/>
    <w:tmpl w:val="69242A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4447AE6"/>
    <w:multiLevelType w:val="hybridMultilevel"/>
    <w:tmpl w:val="52C005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4A57428"/>
    <w:multiLevelType w:val="hybridMultilevel"/>
    <w:tmpl w:val="09C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885FAB"/>
    <w:multiLevelType w:val="hybridMultilevel"/>
    <w:tmpl w:val="C54479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3C5380"/>
    <w:multiLevelType w:val="hybridMultilevel"/>
    <w:tmpl w:val="4F34F3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B712FE"/>
    <w:multiLevelType w:val="hybridMultilevel"/>
    <w:tmpl w:val="B55E6F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040C00"/>
    <w:multiLevelType w:val="hybridMultilevel"/>
    <w:tmpl w:val="3674596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CF2755E"/>
    <w:multiLevelType w:val="hybridMultilevel"/>
    <w:tmpl w:val="D660D7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DA13BB4"/>
    <w:multiLevelType w:val="hybridMultilevel"/>
    <w:tmpl w:val="713EEEC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9A52CB"/>
    <w:multiLevelType w:val="hybridMultilevel"/>
    <w:tmpl w:val="D8FCFE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BC4A6A"/>
    <w:multiLevelType w:val="hybridMultilevel"/>
    <w:tmpl w:val="9D149E06"/>
    <w:lvl w:ilvl="0" w:tplc="F9ACF52E">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50E24AC"/>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5524A6D"/>
    <w:multiLevelType w:val="hybridMultilevel"/>
    <w:tmpl w:val="E5C2CF2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BB7762"/>
    <w:multiLevelType w:val="hybridMultilevel"/>
    <w:tmpl w:val="914C91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6065429"/>
    <w:multiLevelType w:val="hybridMultilevel"/>
    <w:tmpl w:val="DA9C3D0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CB4FDD"/>
    <w:multiLevelType w:val="hybridMultilevel"/>
    <w:tmpl w:val="1EDE6E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87A5A63"/>
    <w:multiLevelType w:val="hybridMultilevel"/>
    <w:tmpl w:val="7E8658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ABC0259"/>
    <w:multiLevelType w:val="hybridMultilevel"/>
    <w:tmpl w:val="751E882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B1025E8"/>
    <w:multiLevelType w:val="hybridMultilevel"/>
    <w:tmpl w:val="74766FE2"/>
    <w:lvl w:ilvl="0" w:tplc="A7D4229A">
      <w:start w:val="1"/>
      <w:numFmt w:val="russianLower"/>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B712491"/>
    <w:multiLevelType w:val="hybridMultilevel"/>
    <w:tmpl w:val="36085938"/>
    <w:lvl w:ilvl="0" w:tplc="17FA58A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C9E2B9D"/>
    <w:multiLevelType w:val="hybridMultilevel"/>
    <w:tmpl w:val="9D8EB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D4F37BA"/>
    <w:multiLevelType w:val="hybridMultilevel"/>
    <w:tmpl w:val="2FA650F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D8F567C"/>
    <w:multiLevelType w:val="hybridMultilevel"/>
    <w:tmpl w:val="141850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E55731F"/>
    <w:multiLevelType w:val="hybridMultilevel"/>
    <w:tmpl w:val="98E657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1D8356D"/>
    <w:multiLevelType w:val="hybridMultilevel"/>
    <w:tmpl w:val="B012171A"/>
    <w:lvl w:ilvl="0" w:tplc="376A3D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72C24DB"/>
    <w:multiLevelType w:val="hybridMultilevel"/>
    <w:tmpl w:val="3E325A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7C76881"/>
    <w:multiLevelType w:val="hybridMultilevel"/>
    <w:tmpl w:val="C6E846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97C6B44"/>
    <w:multiLevelType w:val="hybridMultilevel"/>
    <w:tmpl w:val="B97EA2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9BC691A"/>
    <w:multiLevelType w:val="hybridMultilevel"/>
    <w:tmpl w:val="9B245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B7217D3"/>
    <w:multiLevelType w:val="hybridMultilevel"/>
    <w:tmpl w:val="501226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B94386B"/>
    <w:multiLevelType w:val="hybridMultilevel"/>
    <w:tmpl w:val="3C0604B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CC60B7F"/>
    <w:multiLevelType w:val="hybridMultilevel"/>
    <w:tmpl w:val="E6FCF820"/>
    <w:lvl w:ilvl="0" w:tplc="738EA96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A57676"/>
    <w:multiLevelType w:val="hybridMultilevel"/>
    <w:tmpl w:val="A2ECAB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E60015E"/>
    <w:multiLevelType w:val="hybridMultilevel"/>
    <w:tmpl w:val="3244A3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FC73AD3"/>
    <w:multiLevelType w:val="hybridMultilevel"/>
    <w:tmpl w:val="DEEC8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50382C"/>
    <w:multiLevelType w:val="hybridMultilevel"/>
    <w:tmpl w:val="6024A832"/>
    <w:lvl w:ilvl="0" w:tplc="E29E73D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52622FC0"/>
    <w:multiLevelType w:val="hybridMultilevel"/>
    <w:tmpl w:val="2BD28E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52C8771E"/>
    <w:multiLevelType w:val="hybridMultilevel"/>
    <w:tmpl w:val="10C814E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2EA3328"/>
    <w:multiLevelType w:val="hybridMultilevel"/>
    <w:tmpl w:val="82BE50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46036DD"/>
    <w:multiLevelType w:val="hybridMultilevel"/>
    <w:tmpl w:val="FB86FB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5D17A8B"/>
    <w:multiLevelType w:val="hybridMultilevel"/>
    <w:tmpl w:val="18EEB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73B3190"/>
    <w:multiLevelType w:val="hybridMultilevel"/>
    <w:tmpl w:val="6140717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74B0FC5"/>
    <w:multiLevelType w:val="hybridMultilevel"/>
    <w:tmpl w:val="4ED0F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8487F6B"/>
    <w:multiLevelType w:val="hybridMultilevel"/>
    <w:tmpl w:val="0CBE1DA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8F32860"/>
    <w:multiLevelType w:val="hybridMultilevel"/>
    <w:tmpl w:val="AEE072D2"/>
    <w:lvl w:ilvl="0" w:tplc="A16C3D76">
      <w:start w:val="1"/>
      <w:numFmt w:val="decimal"/>
      <w:pStyle w:val="a"/>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5"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B9A636A"/>
    <w:multiLevelType w:val="hybridMultilevel"/>
    <w:tmpl w:val="511C02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D217B2C"/>
    <w:multiLevelType w:val="hybridMultilevel"/>
    <w:tmpl w:val="310604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F476F44"/>
    <w:multiLevelType w:val="hybridMultilevel"/>
    <w:tmpl w:val="B2B20402"/>
    <w:lvl w:ilvl="0" w:tplc="37DECE98">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09C127C"/>
    <w:multiLevelType w:val="hybridMultilevel"/>
    <w:tmpl w:val="944470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0CE021D"/>
    <w:multiLevelType w:val="hybridMultilevel"/>
    <w:tmpl w:val="8A9AA5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1780BAC"/>
    <w:multiLevelType w:val="hybridMultilevel"/>
    <w:tmpl w:val="07B646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342262E"/>
    <w:multiLevelType w:val="hybridMultilevel"/>
    <w:tmpl w:val="BDE6B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4346B9A"/>
    <w:multiLevelType w:val="hybridMultilevel"/>
    <w:tmpl w:val="7E7E1CA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5733E60"/>
    <w:multiLevelType w:val="multilevel"/>
    <w:tmpl w:val="4842A13A"/>
    <w:lvl w:ilvl="0">
      <w:start w:val="1"/>
      <w:numFmt w:val="russianLow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0"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7916843"/>
    <w:multiLevelType w:val="hybridMultilevel"/>
    <w:tmpl w:val="51185A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9EA09B3"/>
    <w:multiLevelType w:val="hybridMultilevel"/>
    <w:tmpl w:val="B308CC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A5516BC"/>
    <w:multiLevelType w:val="hybridMultilevel"/>
    <w:tmpl w:val="B2AC19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B074106"/>
    <w:multiLevelType w:val="hybridMultilevel"/>
    <w:tmpl w:val="8E9EB8F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BC128AD"/>
    <w:multiLevelType w:val="hybridMultilevel"/>
    <w:tmpl w:val="B4A0F37E"/>
    <w:lvl w:ilvl="0" w:tplc="DF30B29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D063B61"/>
    <w:multiLevelType w:val="hybridMultilevel"/>
    <w:tmpl w:val="8F30B2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A7762D"/>
    <w:multiLevelType w:val="hybridMultilevel"/>
    <w:tmpl w:val="C890ECA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DB33A95"/>
    <w:multiLevelType w:val="hybridMultilevel"/>
    <w:tmpl w:val="F8EAE5CC"/>
    <w:lvl w:ilvl="0" w:tplc="6EEA97B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E2D086B"/>
    <w:multiLevelType w:val="hybridMultilevel"/>
    <w:tmpl w:val="3F2014B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ED23E65"/>
    <w:multiLevelType w:val="hybridMultilevel"/>
    <w:tmpl w:val="F03AA0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6FFE294A"/>
    <w:multiLevelType w:val="hybridMultilevel"/>
    <w:tmpl w:val="09C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3CD57BB"/>
    <w:multiLevelType w:val="hybridMultilevel"/>
    <w:tmpl w:val="B06A533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40D5E79"/>
    <w:multiLevelType w:val="hybridMultilevel"/>
    <w:tmpl w:val="110421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4733FD3"/>
    <w:multiLevelType w:val="hybridMultilevel"/>
    <w:tmpl w:val="950A27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4861B73"/>
    <w:multiLevelType w:val="hybridMultilevel"/>
    <w:tmpl w:val="7E74A6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8"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65E5363"/>
    <w:multiLevelType w:val="hybridMultilevel"/>
    <w:tmpl w:val="894A6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74B4693"/>
    <w:multiLevelType w:val="hybridMultilevel"/>
    <w:tmpl w:val="6E10B7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8BC2649"/>
    <w:multiLevelType w:val="hybridMultilevel"/>
    <w:tmpl w:val="43F8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A817268"/>
    <w:multiLevelType w:val="hybridMultilevel"/>
    <w:tmpl w:val="B70CF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C6C189D"/>
    <w:multiLevelType w:val="multilevel"/>
    <w:tmpl w:val="EAD6CEC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9"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CFA50B2"/>
    <w:multiLevelType w:val="hybridMultilevel"/>
    <w:tmpl w:val="03BEE6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D574E24"/>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EA37A8F"/>
    <w:multiLevelType w:val="hybridMultilevel"/>
    <w:tmpl w:val="DDC2F686"/>
    <w:lvl w:ilvl="0" w:tplc="09DA371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5"/>
  </w:num>
  <w:num w:numId="2">
    <w:abstractNumId w:val="37"/>
  </w:num>
  <w:num w:numId="3">
    <w:abstractNumId w:val="76"/>
  </w:num>
  <w:num w:numId="4">
    <w:abstractNumId w:val="39"/>
  </w:num>
  <w:num w:numId="5">
    <w:abstractNumId w:val="77"/>
  </w:num>
  <w:num w:numId="6">
    <w:abstractNumId w:val="6"/>
  </w:num>
  <w:num w:numId="7">
    <w:abstractNumId w:val="169"/>
  </w:num>
  <w:num w:numId="8">
    <w:abstractNumId w:val="51"/>
  </w:num>
  <w:num w:numId="9">
    <w:abstractNumId w:val="1"/>
  </w:num>
  <w:num w:numId="10">
    <w:abstractNumId w:val="158"/>
  </w:num>
  <w:num w:numId="11">
    <w:abstractNumId w:val="152"/>
  </w:num>
  <w:num w:numId="12">
    <w:abstractNumId w:val="113"/>
  </w:num>
  <w:num w:numId="13">
    <w:abstractNumId w:val="100"/>
  </w:num>
  <w:num w:numId="14">
    <w:abstractNumId w:val="178"/>
  </w:num>
  <w:num w:numId="15">
    <w:abstractNumId w:val="54"/>
  </w:num>
  <w:num w:numId="16">
    <w:abstractNumId w:val="8"/>
  </w:num>
  <w:num w:numId="17">
    <w:abstractNumId w:val="49"/>
  </w:num>
  <w:num w:numId="18">
    <w:abstractNumId w:val="151"/>
  </w:num>
  <w:num w:numId="19">
    <w:abstractNumId w:val="78"/>
  </w:num>
  <w:num w:numId="20">
    <w:abstractNumId w:val="105"/>
  </w:num>
  <w:num w:numId="21">
    <w:abstractNumId w:val="98"/>
  </w:num>
  <w:num w:numId="22">
    <w:abstractNumId w:val="43"/>
  </w:num>
  <w:num w:numId="23">
    <w:abstractNumId w:val="136"/>
  </w:num>
  <w:num w:numId="24">
    <w:abstractNumId w:val="182"/>
  </w:num>
  <w:num w:numId="25">
    <w:abstractNumId w:val="101"/>
  </w:num>
  <w:num w:numId="26">
    <w:abstractNumId w:val="24"/>
  </w:num>
  <w:num w:numId="27">
    <w:abstractNumId w:val="190"/>
  </w:num>
  <w:num w:numId="28">
    <w:abstractNumId w:val="42"/>
  </w:num>
  <w:num w:numId="29">
    <w:abstractNumId w:val="48"/>
  </w:num>
  <w:num w:numId="30">
    <w:abstractNumId w:val="88"/>
  </w:num>
  <w:num w:numId="31">
    <w:abstractNumId w:val="187"/>
  </w:num>
  <w:num w:numId="32">
    <w:abstractNumId w:val="31"/>
  </w:num>
  <w:num w:numId="33">
    <w:abstractNumId w:val="125"/>
  </w:num>
  <w:num w:numId="34">
    <w:abstractNumId w:val="86"/>
  </w:num>
  <w:num w:numId="35">
    <w:abstractNumId w:val="132"/>
  </w:num>
  <w:num w:numId="36">
    <w:abstractNumId w:val="108"/>
  </w:num>
  <w:num w:numId="37">
    <w:abstractNumId w:val="28"/>
  </w:num>
  <w:num w:numId="38">
    <w:abstractNumId w:val="75"/>
  </w:num>
  <w:num w:numId="39">
    <w:abstractNumId w:val="155"/>
  </w:num>
  <w:num w:numId="40">
    <w:abstractNumId w:val="20"/>
  </w:num>
  <w:num w:numId="41">
    <w:abstractNumId w:val="144"/>
  </w:num>
  <w:num w:numId="42">
    <w:abstractNumId w:val="21"/>
  </w:num>
  <w:num w:numId="43">
    <w:abstractNumId w:val="104"/>
  </w:num>
  <w:num w:numId="44">
    <w:abstractNumId w:val="50"/>
  </w:num>
  <w:num w:numId="45">
    <w:abstractNumId w:val="139"/>
  </w:num>
  <w:num w:numId="46">
    <w:abstractNumId w:val="35"/>
  </w:num>
  <w:num w:numId="47">
    <w:abstractNumId w:val="189"/>
  </w:num>
  <w:num w:numId="48">
    <w:abstractNumId w:val="59"/>
  </w:num>
  <w:num w:numId="49">
    <w:abstractNumId w:val="156"/>
  </w:num>
  <w:num w:numId="50">
    <w:abstractNumId w:val="61"/>
  </w:num>
  <w:num w:numId="51">
    <w:abstractNumId w:val="40"/>
  </w:num>
  <w:num w:numId="52">
    <w:abstractNumId w:val="173"/>
  </w:num>
  <w:num w:numId="53">
    <w:abstractNumId w:val="74"/>
  </w:num>
  <w:num w:numId="54">
    <w:abstractNumId w:val="23"/>
  </w:num>
  <w:num w:numId="55">
    <w:abstractNumId w:val="44"/>
  </w:num>
  <w:num w:numId="56">
    <w:abstractNumId w:val="12"/>
  </w:num>
  <w:num w:numId="57">
    <w:abstractNumId w:val="79"/>
  </w:num>
  <w:num w:numId="58">
    <w:abstractNumId w:val="171"/>
  </w:num>
  <w:num w:numId="59">
    <w:abstractNumId w:val="114"/>
  </w:num>
  <w:num w:numId="60">
    <w:abstractNumId w:val="154"/>
  </w:num>
  <w:num w:numId="61">
    <w:abstractNumId w:val="46"/>
  </w:num>
  <w:num w:numId="62">
    <w:abstractNumId w:val="66"/>
  </w:num>
  <w:num w:numId="63">
    <w:abstractNumId w:val="27"/>
  </w:num>
  <w:num w:numId="64">
    <w:abstractNumId w:val="128"/>
  </w:num>
  <w:num w:numId="65">
    <w:abstractNumId w:val="103"/>
  </w:num>
  <w:num w:numId="66">
    <w:abstractNumId w:val="67"/>
  </w:num>
  <w:num w:numId="67">
    <w:abstractNumId w:val="177"/>
  </w:num>
  <w:num w:numId="68">
    <w:abstractNumId w:val="52"/>
  </w:num>
  <w:num w:numId="69">
    <w:abstractNumId w:val="164"/>
  </w:num>
  <w:num w:numId="70">
    <w:abstractNumId w:val="45"/>
  </w:num>
  <w:num w:numId="71">
    <w:abstractNumId w:val="10"/>
  </w:num>
  <w:num w:numId="72">
    <w:abstractNumId w:val="185"/>
  </w:num>
  <w:num w:numId="73">
    <w:abstractNumId w:val="150"/>
  </w:num>
  <w:num w:numId="74">
    <w:abstractNumId w:val="0"/>
  </w:num>
  <w:num w:numId="75">
    <w:abstractNumId w:val="186"/>
  </w:num>
  <w:num w:numId="76">
    <w:abstractNumId w:val="47"/>
  </w:num>
  <w:num w:numId="77">
    <w:abstractNumId w:val="183"/>
  </w:num>
  <w:num w:numId="78">
    <w:abstractNumId w:val="148"/>
  </w:num>
  <w:num w:numId="79">
    <w:abstractNumId w:val="25"/>
  </w:num>
  <w:num w:numId="80">
    <w:abstractNumId w:val="135"/>
  </w:num>
  <w:num w:numId="81">
    <w:abstractNumId w:val="60"/>
  </w:num>
  <w:num w:numId="82">
    <w:abstractNumId w:val="117"/>
  </w:num>
  <w:num w:numId="83">
    <w:abstractNumId w:val="94"/>
  </w:num>
  <w:num w:numId="84">
    <w:abstractNumId w:val="129"/>
  </w:num>
  <w:num w:numId="85">
    <w:abstractNumId w:val="70"/>
  </w:num>
  <w:num w:numId="86">
    <w:abstractNumId w:val="102"/>
  </w:num>
  <w:num w:numId="87">
    <w:abstractNumId w:val="162"/>
  </w:num>
  <w:num w:numId="88">
    <w:abstractNumId w:val="36"/>
  </w:num>
  <w:num w:numId="89">
    <w:abstractNumId w:val="71"/>
  </w:num>
  <w:num w:numId="90">
    <w:abstractNumId w:val="89"/>
  </w:num>
  <w:num w:numId="91">
    <w:abstractNumId w:val="140"/>
  </w:num>
  <w:num w:numId="92">
    <w:abstractNumId w:val="122"/>
  </w:num>
  <w:num w:numId="93">
    <w:abstractNumId w:val="134"/>
  </w:num>
  <w:num w:numId="94">
    <w:abstractNumId w:val="188"/>
  </w:num>
  <w:num w:numId="95">
    <w:abstractNumId w:val="181"/>
  </w:num>
  <w:num w:numId="96">
    <w:abstractNumId w:val="119"/>
  </w:num>
  <w:num w:numId="97">
    <w:abstractNumId w:val="116"/>
  </w:num>
  <w:num w:numId="98">
    <w:abstractNumId w:val="180"/>
  </w:num>
  <w:num w:numId="99">
    <w:abstractNumId w:val="141"/>
  </w:num>
  <w:num w:numId="100">
    <w:abstractNumId w:val="191"/>
  </w:num>
  <w:num w:numId="101">
    <w:abstractNumId w:val="11"/>
  </w:num>
  <w:num w:numId="102">
    <w:abstractNumId w:val="7"/>
  </w:num>
  <w:num w:numId="103">
    <w:abstractNumId w:val="3"/>
  </w:num>
  <w:num w:numId="104">
    <w:abstractNumId w:val="91"/>
  </w:num>
  <w:num w:numId="105">
    <w:abstractNumId w:val="193"/>
  </w:num>
  <w:num w:numId="106">
    <w:abstractNumId w:val="56"/>
  </w:num>
  <w:num w:numId="107">
    <w:abstractNumId w:val="153"/>
  </w:num>
  <w:num w:numId="108">
    <w:abstractNumId w:val="110"/>
  </w:num>
  <w:num w:numId="109">
    <w:abstractNumId w:val="57"/>
  </w:num>
  <w:num w:numId="110">
    <w:abstractNumId w:val="111"/>
  </w:num>
  <w:num w:numId="111">
    <w:abstractNumId w:val="176"/>
  </w:num>
  <w:num w:numId="112">
    <w:abstractNumId w:val="96"/>
  </w:num>
  <w:num w:numId="113">
    <w:abstractNumId w:val="138"/>
  </w:num>
  <w:num w:numId="114">
    <w:abstractNumId w:val="63"/>
  </w:num>
  <w:num w:numId="115">
    <w:abstractNumId w:val="118"/>
  </w:num>
  <w:num w:numId="116">
    <w:abstractNumId w:val="149"/>
  </w:num>
  <w:num w:numId="117">
    <w:abstractNumId w:val="5"/>
  </w:num>
  <w:num w:numId="118">
    <w:abstractNumId w:val="22"/>
  </w:num>
  <w:num w:numId="119">
    <w:abstractNumId w:val="175"/>
  </w:num>
  <w:num w:numId="120">
    <w:abstractNumId w:val="124"/>
  </w:num>
  <w:num w:numId="121">
    <w:abstractNumId w:val="179"/>
  </w:num>
  <w:num w:numId="122">
    <w:abstractNumId w:val="13"/>
  </w:num>
  <w:num w:numId="123">
    <w:abstractNumId w:val="161"/>
  </w:num>
  <w:num w:numId="124">
    <w:abstractNumId w:val="131"/>
  </w:num>
  <w:num w:numId="125">
    <w:abstractNumId w:val="184"/>
  </w:num>
  <w:num w:numId="126">
    <w:abstractNumId w:val="84"/>
  </w:num>
  <w:num w:numId="127">
    <w:abstractNumId w:val="55"/>
  </w:num>
  <w:num w:numId="128">
    <w:abstractNumId w:val="58"/>
  </w:num>
  <w:num w:numId="129">
    <w:abstractNumId w:val="170"/>
  </w:num>
  <w:num w:numId="130">
    <w:abstractNumId w:val="99"/>
  </w:num>
  <w:num w:numId="131">
    <w:abstractNumId w:val="82"/>
  </w:num>
  <w:num w:numId="132">
    <w:abstractNumId w:val="107"/>
  </w:num>
  <w:num w:numId="133">
    <w:abstractNumId w:val="95"/>
  </w:num>
  <w:num w:numId="134">
    <w:abstractNumId w:val="160"/>
  </w:num>
  <w:num w:numId="135">
    <w:abstractNumId w:val="62"/>
  </w:num>
  <w:num w:numId="136">
    <w:abstractNumId w:val="172"/>
  </w:num>
  <w:num w:numId="137">
    <w:abstractNumId w:val="38"/>
  </w:num>
  <w:num w:numId="138">
    <w:abstractNumId w:val="90"/>
  </w:num>
  <w:num w:numId="139">
    <w:abstractNumId w:val="133"/>
  </w:num>
  <w:num w:numId="140">
    <w:abstractNumId w:val="123"/>
  </w:num>
  <w:num w:numId="141">
    <w:abstractNumId w:val="65"/>
  </w:num>
  <w:num w:numId="142">
    <w:abstractNumId w:val="106"/>
  </w:num>
  <w:num w:numId="143">
    <w:abstractNumId w:val="69"/>
  </w:num>
  <w:num w:numId="144">
    <w:abstractNumId w:val="165"/>
  </w:num>
  <w:num w:numId="145">
    <w:abstractNumId w:val="112"/>
  </w:num>
  <w:num w:numId="146">
    <w:abstractNumId w:val="81"/>
  </w:num>
  <w:num w:numId="147">
    <w:abstractNumId w:val="109"/>
  </w:num>
  <w:num w:numId="148">
    <w:abstractNumId w:val="137"/>
  </w:num>
  <w:num w:numId="149">
    <w:abstractNumId w:val="14"/>
  </w:num>
  <w:num w:numId="150">
    <w:abstractNumId w:val="121"/>
  </w:num>
  <w:num w:numId="151">
    <w:abstractNumId w:val="142"/>
  </w:num>
  <w:num w:numId="152">
    <w:abstractNumId w:val="16"/>
  </w:num>
  <w:num w:numId="153">
    <w:abstractNumId w:val="29"/>
  </w:num>
  <w:num w:numId="154">
    <w:abstractNumId w:val="157"/>
  </w:num>
  <w:num w:numId="155">
    <w:abstractNumId w:val="32"/>
  </w:num>
  <w:num w:numId="156">
    <w:abstractNumId w:val="163"/>
  </w:num>
  <w:num w:numId="157">
    <w:abstractNumId w:val="143"/>
  </w:num>
  <w:num w:numId="158">
    <w:abstractNumId w:val="30"/>
  </w:num>
  <w:num w:numId="159">
    <w:abstractNumId w:val="34"/>
  </w:num>
  <w:num w:numId="160">
    <w:abstractNumId w:val="41"/>
  </w:num>
  <w:num w:numId="161">
    <w:abstractNumId w:val="2"/>
  </w:num>
  <w:num w:numId="162">
    <w:abstractNumId w:val="145"/>
  </w:num>
  <w:num w:numId="163">
    <w:abstractNumId w:val="64"/>
  </w:num>
  <w:num w:numId="164">
    <w:abstractNumId w:val="19"/>
  </w:num>
  <w:num w:numId="165">
    <w:abstractNumId w:val="147"/>
  </w:num>
  <w:num w:numId="166">
    <w:abstractNumId w:val="93"/>
  </w:num>
  <w:num w:numId="167">
    <w:abstractNumId w:val="159"/>
  </w:num>
  <w:num w:numId="168">
    <w:abstractNumId w:val="33"/>
  </w:num>
  <w:num w:numId="169">
    <w:abstractNumId w:val="127"/>
  </w:num>
  <w:num w:numId="170">
    <w:abstractNumId w:val="92"/>
  </w:num>
  <w:num w:numId="171">
    <w:abstractNumId w:val="126"/>
  </w:num>
  <w:num w:numId="172">
    <w:abstractNumId w:val="72"/>
  </w:num>
  <w:num w:numId="173">
    <w:abstractNumId w:val="83"/>
  </w:num>
  <w:num w:numId="174">
    <w:abstractNumId w:val="9"/>
  </w:num>
  <w:num w:numId="175">
    <w:abstractNumId w:val="73"/>
  </w:num>
  <w:num w:numId="176">
    <w:abstractNumId w:val="167"/>
  </w:num>
  <w:num w:numId="177">
    <w:abstractNumId w:val="18"/>
  </w:num>
  <w:num w:numId="178">
    <w:abstractNumId w:val="17"/>
  </w:num>
  <w:num w:numId="179">
    <w:abstractNumId w:val="68"/>
  </w:num>
  <w:num w:numId="180">
    <w:abstractNumId w:val="97"/>
  </w:num>
  <w:num w:numId="181">
    <w:abstractNumId w:val="26"/>
  </w:num>
  <w:num w:numId="182">
    <w:abstractNumId w:val="120"/>
  </w:num>
  <w:num w:numId="183">
    <w:abstractNumId w:val="115"/>
  </w:num>
  <w:num w:numId="184">
    <w:abstractNumId w:val="168"/>
  </w:num>
  <w:num w:numId="185">
    <w:abstractNumId w:val="130"/>
  </w:num>
  <w:num w:numId="186">
    <w:abstractNumId w:val="146"/>
  </w:num>
  <w:num w:numId="187">
    <w:abstractNumId w:val="15"/>
  </w:num>
  <w:num w:numId="188">
    <w:abstractNumId w:val="174"/>
  </w:num>
  <w:num w:numId="189">
    <w:abstractNumId w:val="166"/>
  </w:num>
  <w:num w:numId="190">
    <w:abstractNumId w:val="87"/>
  </w:num>
  <w:num w:numId="191">
    <w:abstractNumId w:val="192"/>
  </w:num>
  <w:num w:numId="192">
    <w:abstractNumId w:val="4"/>
  </w:num>
  <w:num w:numId="193">
    <w:abstractNumId w:val="53"/>
  </w:num>
  <w:num w:numId="194">
    <w:abstractNumId w:val="8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3288"/>
  </w:hdrShapeDefault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2E65"/>
    <w:rsid w:val="00004088"/>
    <w:rsid w:val="00006C21"/>
    <w:rsid w:val="00011A67"/>
    <w:rsid w:val="00013378"/>
    <w:rsid w:val="0001384A"/>
    <w:rsid w:val="000147B5"/>
    <w:rsid w:val="000165FD"/>
    <w:rsid w:val="00017B53"/>
    <w:rsid w:val="00017CFF"/>
    <w:rsid w:val="000221C6"/>
    <w:rsid w:val="00022E66"/>
    <w:rsid w:val="000236D6"/>
    <w:rsid w:val="000252E8"/>
    <w:rsid w:val="000256F3"/>
    <w:rsid w:val="00030CA5"/>
    <w:rsid w:val="00032563"/>
    <w:rsid w:val="0003456D"/>
    <w:rsid w:val="00037B23"/>
    <w:rsid w:val="00040212"/>
    <w:rsid w:val="000408C3"/>
    <w:rsid w:val="000424F6"/>
    <w:rsid w:val="00042B5B"/>
    <w:rsid w:val="00043772"/>
    <w:rsid w:val="00043942"/>
    <w:rsid w:val="000442FA"/>
    <w:rsid w:val="00045BC4"/>
    <w:rsid w:val="00047540"/>
    <w:rsid w:val="00047D59"/>
    <w:rsid w:val="00050242"/>
    <w:rsid w:val="000524E1"/>
    <w:rsid w:val="0005376A"/>
    <w:rsid w:val="00053818"/>
    <w:rsid w:val="00053BB3"/>
    <w:rsid w:val="00054633"/>
    <w:rsid w:val="00054C9A"/>
    <w:rsid w:val="000563DE"/>
    <w:rsid w:val="0006117E"/>
    <w:rsid w:val="000647DC"/>
    <w:rsid w:val="00064C6B"/>
    <w:rsid w:val="000659A9"/>
    <w:rsid w:val="00067EA5"/>
    <w:rsid w:val="000707CC"/>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24C"/>
    <w:rsid w:val="000B3AB2"/>
    <w:rsid w:val="000B3B1E"/>
    <w:rsid w:val="000B3E5D"/>
    <w:rsid w:val="000B4D37"/>
    <w:rsid w:val="000B4E6A"/>
    <w:rsid w:val="000B6AA7"/>
    <w:rsid w:val="000C336E"/>
    <w:rsid w:val="000C3520"/>
    <w:rsid w:val="000C7064"/>
    <w:rsid w:val="000C7437"/>
    <w:rsid w:val="000C7B4B"/>
    <w:rsid w:val="000D1CF0"/>
    <w:rsid w:val="000D214A"/>
    <w:rsid w:val="000E0081"/>
    <w:rsid w:val="000E1659"/>
    <w:rsid w:val="000E19D3"/>
    <w:rsid w:val="000E1D60"/>
    <w:rsid w:val="000E32BB"/>
    <w:rsid w:val="000E48DA"/>
    <w:rsid w:val="000E4A88"/>
    <w:rsid w:val="000E4BB2"/>
    <w:rsid w:val="000E6F88"/>
    <w:rsid w:val="000E7F6A"/>
    <w:rsid w:val="000F01F7"/>
    <w:rsid w:val="000F121F"/>
    <w:rsid w:val="000F1D68"/>
    <w:rsid w:val="000F28ED"/>
    <w:rsid w:val="000F575A"/>
    <w:rsid w:val="000F5FDD"/>
    <w:rsid w:val="000F7EB5"/>
    <w:rsid w:val="001003AC"/>
    <w:rsid w:val="00100606"/>
    <w:rsid w:val="0010092A"/>
    <w:rsid w:val="001026D5"/>
    <w:rsid w:val="00102CFF"/>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B65"/>
    <w:rsid w:val="0014077A"/>
    <w:rsid w:val="001415E4"/>
    <w:rsid w:val="00141DAE"/>
    <w:rsid w:val="00142147"/>
    <w:rsid w:val="0014240B"/>
    <w:rsid w:val="00143729"/>
    <w:rsid w:val="0014485D"/>
    <w:rsid w:val="00144F96"/>
    <w:rsid w:val="001455C3"/>
    <w:rsid w:val="0014670F"/>
    <w:rsid w:val="001467C3"/>
    <w:rsid w:val="00146DB1"/>
    <w:rsid w:val="0015187B"/>
    <w:rsid w:val="00152B30"/>
    <w:rsid w:val="00152E04"/>
    <w:rsid w:val="00155BA8"/>
    <w:rsid w:val="00157E60"/>
    <w:rsid w:val="0016167D"/>
    <w:rsid w:val="0016336A"/>
    <w:rsid w:val="00165CB9"/>
    <w:rsid w:val="00166A60"/>
    <w:rsid w:val="00174474"/>
    <w:rsid w:val="001754CB"/>
    <w:rsid w:val="00180B3B"/>
    <w:rsid w:val="0018382F"/>
    <w:rsid w:val="00185E70"/>
    <w:rsid w:val="001877C0"/>
    <w:rsid w:val="001901E8"/>
    <w:rsid w:val="0019211C"/>
    <w:rsid w:val="00196288"/>
    <w:rsid w:val="00197452"/>
    <w:rsid w:val="001A05F0"/>
    <w:rsid w:val="001A1332"/>
    <w:rsid w:val="001A163E"/>
    <w:rsid w:val="001A1E04"/>
    <w:rsid w:val="001A1E3D"/>
    <w:rsid w:val="001A4777"/>
    <w:rsid w:val="001A47E8"/>
    <w:rsid w:val="001A4DE0"/>
    <w:rsid w:val="001B066B"/>
    <w:rsid w:val="001B0881"/>
    <w:rsid w:val="001B0E50"/>
    <w:rsid w:val="001B2314"/>
    <w:rsid w:val="001B3971"/>
    <w:rsid w:val="001B3A77"/>
    <w:rsid w:val="001B6EAD"/>
    <w:rsid w:val="001B7CEF"/>
    <w:rsid w:val="001C036A"/>
    <w:rsid w:val="001C1D44"/>
    <w:rsid w:val="001C33D7"/>
    <w:rsid w:val="001C4231"/>
    <w:rsid w:val="001C51D5"/>
    <w:rsid w:val="001C668A"/>
    <w:rsid w:val="001C68F8"/>
    <w:rsid w:val="001D0AFB"/>
    <w:rsid w:val="001D0CC1"/>
    <w:rsid w:val="001D1325"/>
    <w:rsid w:val="001D239D"/>
    <w:rsid w:val="001D6AE5"/>
    <w:rsid w:val="001D75AB"/>
    <w:rsid w:val="001E0DCC"/>
    <w:rsid w:val="001E2DF0"/>
    <w:rsid w:val="001E3086"/>
    <w:rsid w:val="001E3F12"/>
    <w:rsid w:val="001E6319"/>
    <w:rsid w:val="001F01FF"/>
    <w:rsid w:val="001F108F"/>
    <w:rsid w:val="001F5906"/>
    <w:rsid w:val="001F5B89"/>
    <w:rsid w:val="001F679D"/>
    <w:rsid w:val="001F7226"/>
    <w:rsid w:val="002016CA"/>
    <w:rsid w:val="00201B6A"/>
    <w:rsid w:val="002026E2"/>
    <w:rsid w:val="00202AED"/>
    <w:rsid w:val="0020303A"/>
    <w:rsid w:val="002037CB"/>
    <w:rsid w:val="002038F8"/>
    <w:rsid w:val="00204072"/>
    <w:rsid w:val="00211B92"/>
    <w:rsid w:val="00213239"/>
    <w:rsid w:val="00213556"/>
    <w:rsid w:val="002152AD"/>
    <w:rsid w:val="00220476"/>
    <w:rsid w:val="002204EA"/>
    <w:rsid w:val="00220F7D"/>
    <w:rsid w:val="00221F0F"/>
    <w:rsid w:val="002233EE"/>
    <w:rsid w:val="00223D58"/>
    <w:rsid w:val="00223FFD"/>
    <w:rsid w:val="00224EEB"/>
    <w:rsid w:val="00225DDC"/>
    <w:rsid w:val="00226F1E"/>
    <w:rsid w:val="0022731A"/>
    <w:rsid w:val="00227362"/>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D1B"/>
    <w:rsid w:val="00256581"/>
    <w:rsid w:val="002630C9"/>
    <w:rsid w:val="00263977"/>
    <w:rsid w:val="00266264"/>
    <w:rsid w:val="00266C85"/>
    <w:rsid w:val="002673EF"/>
    <w:rsid w:val="00271639"/>
    <w:rsid w:val="00272144"/>
    <w:rsid w:val="00272490"/>
    <w:rsid w:val="0027254B"/>
    <w:rsid w:val="00273A27"/>
    <w:rsid w:val="00273AAE"/>
    <w:rsid w:val="00276BB8"/>
    <w:rsid w:val="00276D0C"/>
    <w:rsid w:val="0028129E"/>
    <w:rsid w:val="0028364A"/>
    <w:rsid w:val="00291C22"/>
    <w:rsid w:val="00292189"/>
    <w:rsid w:val="002941C4"/>
    <w:rsid w:val="0029474A"/>
    <w:rsid w:val="0029489B"/>
    <w:rsid w:val="00297B25"/>
    <w:rsid w:val="00297B96"/>
    <w:rsid w:val="002A0710"/>
    <w:rsid w:val="002A1B3B"/>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0ED1"/>
    <w:rsid w:val="002D177C"/>
    <w:rsid w:val="002D19B4"/>
    <w:rsid w:val="002D1BBF"/>
    <w:rsid w:val="002D3384"/>
    <w:rsid w:val="002D3C24"/>
    <w:rsid w:val="002D3E4D"/>
    <w:rsid w:val="002D62FC"/>
    <w:rsid w:val="002E0C57"/>
    <w:rsid w:val="002E0ECE"/>
    <w:rsid w:val="002E1675"/>
    <w:rsid w:val="002E40A0"/>
    <w:rsid w:val="002E66B8"/>
    <w:rsid w:val="002F0143"/>
    <w:rsid w:val="002F1BA6"/>
    <w:rsid w:val="002F2F0B"/>
    <w:rsid w:val="002F5C03"/>
    <w:rsid w:val="002F6832"/>
    <w:rsid w:val="002F761E"/>
    <w:rsid w:val="00300D57"/>
    <w:rsid w:val="00301F5C"/>
    <w:rsid w:val="00302059"/>
    <w:rsid w:val="00302CAC"/>
    <w:rsid w:val="00302CF8"/>
    <w:rsid w:val="00304465"/>
    <w:rsid w:val="00307A2D"/>
    <w:rsid w:val="00307B04"/>
    <w:rsid w:val="003117AB"/>
    <w:rsid w:val="00311D7E"/>
    <w:rsid w:val="00312B22"/>
    <w:rsid w:val="00312DF5"/>
    <w:rsid w:val="00314C83"/>
    <w:rsid w:val="00316317"/>
    <w:rsid w:val="00316880"/>
    <w:rsid w:val="00316FF0"/>
    <w:rsid w:val="003178D0"/>
    <w:rsid w:val="00321918"/>
    <w:rsid w:val="00321E79"/>
    <w:rsid w:val="00321EE1"/>
    <w:rsid w:val="00322320"/>
    <w:rsid w:val="00322360"/>
    <w:rsid w:val="003231F8"/>
    <w:rsid w:val="00323435"/>
    <w:rsid w:val="00324486"/>
    <w:rsid w:val="00324B2B"/>
    <w:rsid w:val="003263D1"/>
    <w:rsid w:val="00330038"/>
    <w:rsid w:val="003304AB"/>
    <w:rsid w:val="00330530"/>
    <w:rsid w:val="00333597"/>
    <w:rsid w:val="00333A21"/>
    <w:rsid w:val="0033438C"/>
    <w:rsid w:val="003354DB"/>
    <w:rsid w:val="0033665F"/>
    <w:rsid w:val="003373A9"/>
    <w:rsid w:val="00340FA1"/>
    <w:rsid w:val="00341510"/>
    <w:rsid w:val="00343323"/>
    <w:rsid w:val="00344CCF"/>
    <w:rsid w:val="00344DE5"/>
    <w:rsid w:val="00344F29"/>
    <w:rsid w:val="00345539"/>
    <w:rsid w:val="003456F1"/>
    <w:rsid w:val="003511A0"/>
    <w:rsid w:val="00352957"/>
    <w:rsid w:val="00353CFA"/>
    <w:rsid w:val="00354777"/>
    <w:rsid w:val="0035484F"/>
    <w:rsid w:val="003568D9"/>
    <w:rsid w:val="0035728B"/>
    <w:rsid w:val="00360DF2"/>
    <w:rsid w:val="003620C9"/>
    <w:rsid w:val="00363650"/>
    <w:rsid w:val="00363CFF"/>
    <w:rsid w:val="00364A92"/>
    <w:rsid w:val="00365217"/>
    <w:rsid w:val="003665CC"/>
    <w:rsid w:val="003668B8"/>
    <w:rsid w:val="00366D3E"/>
    <w:rsid w:val="00367F32"/>
    <w:rsid w:val="0037173E"/>
    <w:rsid w:val="00371FDD"/>
    <w:rsid w:val="003722DD"/>
    <w:rsid w:val="00374AEF"/>
    <w:rsid w:val="003759B1"/>
    <w:rsid w:val="00377CA9"/>
    <w:rsid w:val="00380D2C"/>
    <w:rsid w:val="00380DEF"/>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7CA"/>
    <w:rsid w:val="003A4947"/>
    <w:rsid w:val="003A6FF2"/>
    <w:rsid w:val="003A7CBD"/>
    <w:rsid w:val="003B1E01"/>
    <w:rsid w:val="003B1E4A"/>
    <w:rsid w:val="003B2DAE"/>
    <w:rsid w:val="003C12FF"/>
    <w:rsid w:val="003C2D70"/>
    <w:rsid w:val="003C4371"/>
    <w:rsid w:val="003C67C7"/>
    <w:rsid w:val="003C690D"/>
    <w:rsid w:val="003D213A"/>
    <w:rsid w:val="003D2C3B"/>
    <w:rsid w:val="003D37C8"/>
    <w:rsid w:val="003D40AC"/>
    <w:rsid w:val="003D4B6C"/>
    <w:rsid w:val="003D59E9"/>
    <w:rsid w:val="003D5DB2"/>
    <w:rsid w:val="003D67FB"/>
    <w:rsid w:val="003E0712"/>
    <w:rsid w:val="003E18B7"/>
    <w:rsid w:val="003E2CFE"/>
    <w:rsid w:val="003E4C47"/>
    <w:rsid w:val="003E551E"/>
    <w:rsid w:val="003E7BC5"/>
    <w:rsid w:val="003F5AE7"/>
    <w:rsid w:val="003F61A5"/>
    <w:rsid w:val="003F6C42"/>
    <w:rsid w:val="003F77BA"/>
    <w:rsid w:val="003F7E9D"/>
    <w:rsid w:val="00401CC8"/>
    <w:rsid w:val="004048EF"/>
    <w:rsid w:val="004049C6"/>
    <w:rsid w:val="00405DA8"/>
    <w:rsid w:val="00406507"/>
    <w:rsid w:val="00406E22"/>
    <w:rsid w:val="00406F03"/>
    <w:rsid w:val="0041001B"/>
    <w:rsid w:val="004100D2"/>
    <w:rsid w:val="004102F7"/>
    <w:rsid w:val="004109AD"/>
    <w:rsid w:val="00410BB7"/>
    <w:rsid w:val="00411FC3"/>
    <w:rsid w:val="00416426"/>
    <w:rsid w:val="004165A9"/>
    <w:rsid w:val="0041775A"/>
    <w:rsid w:val="00420727"/>
    <w:rsid w:val="00420896"/>
    <w:rsid w:val="00421970"/>
    <w:rsid w:val="0042197D"/>
    <w:rsid w:val="0042266D"/>
    <w:rsid w:val="00422DFE"/>
    <w:rsid w:val="004243DF"/>
    <w:rsid w:val="004255C2"/>
    <w:rsid w:val="0042583A"/>
    <w:rsid w:val="00426F7B"/>
    <w:rsid w:val="00427502"/>
    <w:rsid w:val="004301DC"/>
    <w:rsid w:val="004317B3"/>
    <w:rsid w:val="00431834"/>
    <w:rsid w:val="00431C6B"/>
    <w:rsid w:val="004355D4"/>
    <w:rsid w:val="00436541"/>
    <w:rsid w:val="00436A37"/>
    <w:rsid w:val="0043704F"/>
    <w:rsid w:val="00437089"/>
    <w:rsid w:val="00440232"/>
    <w:rsid w:val="00441E8D"/>
    <w:rsid w:val="004421FD"/>
    <w:rsid w:val="0044731C"/>
    <w:rsid w:val="00447EE1"/>
    <w:rsid w:val="00456257"/>
    <w:rsid w:val="0046018B"/>
    <w:rsid w:val="004611A7"/>
    <w:rsid w:val="0046123E"/>
    <w:rsid w:val="00462725"/>
    <w:rsid w:val="00462E63"/>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399"/>
    <w:rsid w:val="00485ADE"/>
    <w:rsid w:val="00485F00"/>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B7616"/>
    <w:rsid w:val="004C00DB"/>
    <w:rsid w:val="004C00EF"/>
    <w:rsid w:val="004C24AE"/>
    <w:rsid w:val="004C2CC6"/>
    <w:rsid w:val="004C30CA"/>
    <w:rsid w:val="004C32F9"/>
    <w:rsid w:val="004C3FF7"/>
    <w:rsid w:val="004C67F2"/>
    <w:rsid w:val="004C7FC7"/>
    <w:rsid w:val="004D0190"/>
    <w:rsid w:val="004D0DF9"/>
    <w:rsid w:val="004D1E9E"/>
    <w:rsid w:val="004D2AE6"/>
    <w:rsid w:val="004D7E13"/>
    <w:rsid w:val="004E4360"/>
    <w:rsid w:val="004E516C"/>
    <w:rsid w:val="004E7BDE"/>
    <w:rsid w:val="004F038D"/>
    <w:rsid w:val="004F0B21"/>
    <w:rsid w:val="004F0F1D"/>
    <w:rsid w:val="004F32F0"/>
    <w:rsid w:val="004F4111"/>
    <w:rsid w:val="004F676D"/>
    <w:rsid w:val="004F7939"/>
    <w:rsid w:val="00500EE4"/>
    <w:rsid w:val="005021E4"/>
    <w:rsid w:val="005032D9"/>
    <w:rsid w:val="005037B1"/>
    <w:rsid w:val="00503BC9"/>
    <w:rsid w:val="00504A4D"/>
    <w:rsid w:val="00505342"/>
    <w:rsid w:val="00510D02"/>
    <w:rsid w:val="00512F1D"/>
    <w:rsid w:val="00513723"/>
    <w:rsid w:val="00514ACB"/>
    <w:rsid w:val="00515AA7"/>
    <w:rsid w:val="00520768"/>
    <w:rsid w:val="00521042"/>
    <w:rsid w:val="00527AE2"/>
    <w:rsid w:val="00527BE8"/>
    <w:rsid w:val="00527E97"/>
    <w:rsid w:val="00530BFB"/>
    <w:rsid w:val="00531C5E"/>
    <w:rsid w:val="005321D0"/>
    <w:rsid w:val="0053418C"/>
    <w:rsid w:val="0053532E"/>
    <w:rsid w:val="005401C5"/>
    <w:rsid w:val="00540270"/>
    <w:rsid w:val="00542340"/>
    <w:rsid w:val="00544361"/>
    <w:rsid w:val="005446FA"/>
    <w:rsid w:val="005447EB"/>
    <w:rsid w:val="00544928"/>
    <w:rsid w:val="00545C88"/>
    <w:rsid w:val="00547E82"/>
    <w:rsid w:val="0055138A"/>
    <w:rsid w:val="00552E28"/>
    <w:rsid w:val="00555210"/>
    <w:rsid w:val="00556866"/>
    <w:rsid w:val="00557557"/>
    <w:rsid w:val="0056009A"/>
    <w:rsid w:val="00560CA0"/>
    <w:rsid w:val="00561851"/>
    <w:rsid w:val="00562094"/>
    <w:rsid w:val="00565126"/>
    <w:rsid w:val="00567A17"/>
    <w:rsid w:val="00570F81"/>
    <w:rsid w:val="0057253E"/>
    <w:rsid w:val="00572B35"/>
    <w:rsid w:val="00572E9F"/>
    <w:rsid w:val="005740AE"/>
    <w:rsid w:val="00575397"/>
    <w:rsid w:val="005818D1"/>
    <w:rsid w:val="005823A0"/>
    <w:rsid w:val="00583AB0"/>
    <w:rsid w:val="00583E0F"/>
    <w:rsid w:val="005841D2"/>
    <w:rsid w:val="00584471"/>
    <w:rsid w:val="005844EF"/>
    <w:rsid w:val="005865BB"/>
    <w:rsid w:val="005875F9"/>
    <w:rsid w:val="00587A29"/>
    <w:rsid w:val="00590C1E"/>
    <w:rsid w:val="005929A9"/>
    <w:rsid w:val="00593435"/>
    <w:rsid w:val="00595914"/>
    <w:rsid w:val="00596177"/>
    <w:rsid w:val="0059687B"/>
    <w:rsid w:val="005975DB"/>
    <w:rsid w:val="005979FB"/>
    <w:rsid w:val="005A1628"/>
    <w:rsid w:val="005A20E8"/>
    <w:rsid w:val="005A26AE"/>
    <w:rsid w:val="005A32A1"/>
    <w:rsid w:val="005A4047"/>
    <w:rsid w:val="005A4CD4"/>
    <w:rsid w:val="005A607A"/>
    <w:rsid w:val="005A6528"/>
    <w:rsid w:val="005B0B39"/>
    <w:rsid w:val="005B0C27"/>
    <w:rsid w:val="005B2E31"/>
    <w:rsid w:val="005B5333"/>
    <w:rsid w:val="005B5F54"/>
    <w:rsid w:val="005B6879"/>
    <w:rsid w:val="005C1393"/>
    <w:rsid w:val="005C17A3"/>
    <w:rsid w:val="005C183E"/>
    <w:rsid w:val="005C1BBB"/>
    <w:rsid w:val="005C1CE0"/>
    <w:rsid w:val="005C3EC8"/>
    <w:rsid w:val="005C5FBE"/>
    <w:rsid w:val="005C68CA"/>
    <w:rsid w:val="005D2812"/>
    <w:rsid w:val="005D3884"/>
    <w:rsid w:val="005D3AC8"/>
    <w:rsid w:val="005D3B20"/>
    <w:rsid w:val="005D49C8"/>
    <w:rsid w:val="005D626E"/>
    <w:rsid w:val="005D6DF7"/>
    <w:rsid w:val="005D7C50"/>
    <w:rsid w:val="005E05BA"/>
    <w:rsid w:val="005E1030"/>
    <w:rsid w:val="005E28D5"/>
    <w:rsid w:val="005E3211"/>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5267"/>
    <w:rsid w:val="006157CD"/>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5FFC"/>
    <w:rsid w:val="00637830"/>
    <w:rsid w:val="00641A7F"/>
    <w:rsid w:val="0064475C"/>
    <w:rsid w:val="00647690"/>
    <w:rsid w:val="006539F1"/>
    <w:rsid w:val="00655304"/>
    <w:rsid w:val="00664174"/>
    <w:rsid w:val="00665159"/>
    <w:rsid w:val="00666D53"/>
    <w:rsid w:val="00667FEB"/>
    <w:rsid w:val="006703A5"/>
    <w:rsid w:val="00672453"/>
    <w:rsid w:val="006751FD"/>
    <w:rsid w:val="006759A3"/>
    <w:rsid w:val="00676014"/>
    <w:rsid w:val="00676B6B"/>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6655"/>
    <w:rsid w:val="006B095D"/>
    <w:rsid w:val="006B12ED"/>
    <w:rsid w:val="006B1516"/>
    <w:rsid w:val="006B2A21"/>
    <w:rsid w:val="006B2CD5"/>
    <w:rsid w:val="006B3DC6"/>
    <w:rsid w:val="006B51F7"/>
    <w:rsid w:val="006B5D68"/>
    <w:rsid w:val="006C010C"/>
    <w:rsid w:val="006C0960"/>
    <w:rsid w:val="006C43D3"/>
    <w:rsid w:val="006C54AE"/>
    <w:rsid w:val="006C6A20"/>
    <w:rsid w:val="006D153F"/>
    <w:rsid w:val="006D274D"/>
    <w:rsid w:val="006D2D1E"/>
    <w:rsid w:val="006D35D3"/>
    <w:rsid w:val="006D5060"/>
    <w:rsid w:val="006D5704"/>
    <w:rsid w:val="006D7B4A"/>
    <w:rsid w:val="006D7B64"/>
    <w:rsid w:val="006E01BF"/>
    <w:rsid w:val="006E07C2"/>
    <w:rsid w:val="006E3479"/>
    <w:rsid w:val="006E461F"/>
    <w:rsid w:val="006E6A79"/>
    <w:rsid w:val="006F0700"/>
    <w:rsid w:val="006F1723"/>
    <w:rsid w:val="006F2286"/>
    <w:rsid w:val="006F5B0F"/>
    <w:rsid w:val="006F65B7"/>
    <w:rsid w:val="006F6E01"/>
    <w:rsid w:val="006F6EB3"/>
    <w:rsid w:val="006F79DD"/>
    <w:rsid w:val="006F7EC6"/>
    <w:rsid w:val="00702E86"/>
    <w:rsid w:val="007030DA"/>
    <w:rsid w:val="0070503E"/>
    <w:rsid w:val="00705420"/>
    <w:rsid w:val="00705E1F"/>
    <w:rsid w:val="0070626B"/>
    <w:rsid w:val="0070689B"/>
    <w:rsid w:val="00712E96"/>
    <w:rsid w:val="00713D24"/>
    <w:rsid w:val="007145B2"/>
    <w:rsid w:val="00716A77"/>
    <w:rsid w:val="00717E58"/>
    <w:rsid w:val="00717FC8"/>
    <w:rsid w:val="0072209E"/>
    <w:rsid w:val="007232F8"/>
    <w:rsid w:val="00726903"/>
    <w:rsid w:val="007309DB"/>
    <w:rsid w:val="00731D1A"/>
    <w:rsid w:val="00735661"/>
    <w:rsid w:val="00736B90"/>
    <w:rsid w:val="00737868"/>
    <w:rsid w:val="00741F83"/>
    <w:rsid w:val="00744E12"/>
    <w:rsid w:val="00746156"/>
    <w:rsid w:val="00747D94"/>
    <w:rsid w:val="00752BB4"/>
    <w:rsid w:val="0075313B"/>
    <w:rsid w:val="007539A6"/>
    <w:rsid w:val="0075502B"/>
    <w:rsid w:val="0076092C"/>
    <w:rsid w:val="007619D1"/>
    <w:rsid w:val="00761B65"/>
    <w:rsid w:val="007704FB"/>
    <w:rsid w:val="00771772"/>
    <w:rsid w:val="007728C2"/>
    <w:rsid w:val="007740EB"/>
    <w:rsid w:val="00774415"/>
    <w:rsid w:val="007744D9"/>
    <w:rsid w:val="007746B9"/>
    <w:rsid w:val="007752F5"/>
    <w:rsid w:val="0077551F"/>
    <w:rsid w:val="0077560C"/>
    <w:rsid w:val="00775619"/>
    <w:rsid w:val="00775E16"/>
    <w:rsid w:val="00777560"/>
    <w:rsid w:val="00781D3C"/>
    <w:rsid w:val="007820CB"/>
    <w:rsid w:val="007824B1"/>
    <w:rsid w:val="0078254D"/>
    <w:rsid w:val="007833F4"/>
    <w:rsid w:val="00784483"/>
    <w:rsid w:val="007868EB"/>
    <w:rsid w:val="00791857"/>
    <w:rsid w:val="00792CE8"/>
    <w:rsid w:val="007930F6"/>
    <w:rsid w:val="0079462F"/>
    <w:rsid w:val="00794CC5"/>
    <w:rsid w:val="00795FA3"/>
    <w:rsid w:val="0079696B"/>
    <w:rsid w:val="00796CA0"/>
    <w:rsid w:val="007A1633"/>
    <w:rsid w:val="007A1973"/>
    <w:rsid w:val="007A267F"/>
    <w:rsid w:val="007A50AD"/>
    <w:rsid w:val="007B0508"/>
    <w:rsid w:val="007B31E9"/>
    <w:rsid w:val="007B6AA1"/>
    <w:rsid w:val="007B724C"/>
    <w:rsid w:val="007C2A78"/>
    <w:rsid w:val="007C35D9"/>
    <w:rsid w:val="007C363C"/>
    <w:rsid w:val="007C468C"/>
    <w:rsid w:val="007C5750"/>
    <w:rsid w:val="007C66CA"/>
    <w:rsid w:val="007C68D1"/>
    <w:rsid w:val="007C732C"/>
    <w:rsid w:val="007C7842"/>
    <w:rsid w:val="007C7CA3"/>
    <w:rsid w:val="007C7F59"/>
    <w:rsid w:val="007D0C9C"/>
    <w:rsid w:val="007D510B"/>
    <w:rsid w:val="007D5757"/>
    <w:rsid w:val="007D700F"/>
    <w:rsid w:val="007D7BAB"/>
    <w:rsid w:val="007E126B"/>
    <w:rsid w:val="007E1857"/>
    <w:rsid w:val="007E1CE2"/>
    <w:rsid w:val="007E2BEE"/>
    <w:rsid w:val="007E2D35"/>
    <w:rsid w:val="007E3985"/>
    <w:rsid w:val="007E3E70"/>
    <w:rsid w:val="007E4B03"/>
    <w:rsid w:val="007E54B0"/>
    <w:rsid w:val="007E69FD"/>
    <w:rsid w:val="007F0539"/>
    <w:rsid w:val="007F11E2"/>
    <w:rsid w:val="007F2859"/>
    <w:rsid w:val="007F455B"/>
    <w:rsid w:val="007F4873"/>
    <w:rsid w:val="007F556E"/>
    <w:rsid w:val="007F64CC"/>
    <w:rsid w:val="007F66D9"/>
    <w:rsid w:val="007F7BC1"/>
    <w:rsid w:val="00800E2B"/>
    <w:rsid w:val="008034CE"/>
    <w:rsid w:val="00805F32"/>
    <w:rsid w:val="0080616F"/>
    <w:rsid w:val="00806DD5"/>
    <w:rsid w:val="00807428"/>
    <w:rsid w:val="0081075D"/>
    <w:rsid w:val="00811289"/>
    <w:rsid w:val="00811360"/>
    <w:rsid w:val="008129B3"/>
    <w:rsid w:val="00812C6E"/>
    <w:rsid w:val="00813B7D"/>
    <w:rsid w:val="00814D7E"/>
    <w:rsid w:val="008151C9"/>
    <w:rsid w:val="008152DB"/>
    <w:rsid w:val="0081585F"/>
    <w:rsid w:val="008167F4"/>
    <w:rsid w:val="00820B17"/>
    <w:rsid w:val="008225E9"/>
    <w:rsid w:val="00823A02"/>
    <w:rsid w:val="008241B4"/>
    <w:rsid w:val="00826FED"/>
    <w:rsid w:val="00827058"/>
    <w:rsid w:val="00827544"/>
    <w:rsid w:val="00827EC7"/>
    <w:rsid w:val="00830321"/>
    <w:rsid w:val="008307B9"/>
    <w:rsid w:val="00831FEF"/>
    <w:rsid w:val="00833687"/>
    <w:rsid w:val="00833E0D"/>
    <w:rsid w:val="00834936"/>
    <w:rsid w:val="00834B80"/>
    <w:rsid w:val="00837D44"/>
    <w:rsid w:val="008413EB"/>
    <w:rsid w:val="008427AA"/>
    <w:rsid w:val="00842DB9"/>
    <w:rsid w:val="00850F19"/>
    <w:rsid w:val="00854C71"/>
    <w:rsid w:val="00857731"/>
    <w:rsid w:val="00857C5A"/>
    <w:rsid w:val="00860EE2"/>
    <w:rsid w:val="008615E8"/>
    <w:rsid w:val="00861E9C"/>
    <w:rsid w:val="008620BB"/>
    <w:rsid w:val="00863B9A"/>
    <w:rsid w:val="00865C8A"/>
    <w:rsid w:val="00865DE2"/>
    <w:rsid w:val="00867FD2"/>
    <w:rsid w:val="00870420"/>
    <w:rsid w:val="00871356"/>
    <w:rsid w:val="0087263E"/>
    <w:rsid w:val="00872EC2"/>
    <w:rsid w:val="00874B60"/>
    <w:rsid w:val="008753C2"/>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B6D9B"/>
    <w:rsid w:val="008C02DF"/>
    <w:rsid w:val="008C055A"/>
    <w:rsid w:val="008C2D17"/>
    <w:rsid w:val="008C7B06"/>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936"/>
    <w:rsid w:val="008F6B47"/>
    <w:rsid w:val="008F727B"/>
    <w:rsid w:val="009008A2"/>
    <w:rsid w:val="00901A7B"/>
    <w:rsid w:val="0090250E"/>
    <w:rsid w:val="00902F25"/>
    <w:rsid w:val="009030D0"/>
    <w:rsid w:val="00903165"/>
    <w:rsid w:val="009032A0"/>
    <w:rsid w:val="00903482"/>
    <w:rsid w:val="00903ED7"/>
    <w:rsid w:val="00906957"/>
    <w:rsid w:val="00907C8F"/>
    <w:rsid w:val="00910CD1"/>
    <w:rsid w:val="009113EE"/>
    <w:rsid w:val="009137F7"/>
    <w:rsid w:val="00914173"/>
    <w:rsid w:val="009142D9"/>
    <w:rsid w:val="00915D72"/>
    <w:rsid w:val="009204F0"/>
    <w:rsid w:val="00920B12"/>
    <w:rsid w:val="0092175E"/>
    <w:rsid w:val="0092274A"/>
    <w:rsid w:val="00922FF1"/>
    <w:rsid w:val="0092336A"/>
    <w:rsid w:val="00923833"/>
    <w:rsid w:val="00923A07"/>
    <w:rsid w:val="00924C6C"/>
    <w:rsid w:val="00925A7C"/>
    <w:rsid w:val="009277AA"/>
    <w:rsid w:val="009306DD"/>
    <w:rsid w:val="009318B6"/>
    <w:rsid w:val="0093225A"/>
    <w:rsid w:val="009330E7"/>
    <w:rsid w:val="009348DA"/>
    <w:rsid w:val="00934ADE"/>
    <w:rsid w:val="00934AE4"/>
    <w:rsid w:val="00935A25"/>
    <w:rsid w:val="00937F48"/>
    <w:rsid w:val="00941D2C"/>
    <w:rsid w:val="009422EC"/>
    <w:rsid w:val="00942CAF"/>
    <w:rsid w:val="00942F5B"/>
    <w:rsid w:val="00943280"/>
    <w:rsid w:val="00946D68"/>
    <w:rsid w:val="009514B7"/>
    <w:rsid w:val="009522AE"/>
    <w:rsid w:val="009523F5"/>
    <w:rsid w:val="00953796"/>
    <w:rsid w:val="0095467B"/>
    <w:rsid w:val="00954D17"/>
    <w:rsid w:val="00956C03"/>
    <w:rsid w:val="00956DE3"/>
    <w:rsid w:val="0095772D"/>
    <w:rsid w:val="009624F0"/>
    <w:rsid w:val="0096324B"/>
    <w:rsid w:val="00963D38"/>
    <w:rsid w:val="00966D6E"/>
    <w:rsid w:val="0097080B"/>
    <w:rsid w:val="00971692"/>
    <w:rsid w:val="00973ED6"/>
    <w:rsid w:val="00974058"/>
    <w:rsid w:val="00974D14"/>
    <w:rsid w:val="009757AB"/>
    <w:rsid w:val="0097686A"/>
    <w:rsid w:val="00976936"/>
    <w:rsid w:val="00980B5B"/>
    <w:rsid w:val="00981BEC"/>
    <w:rsid w:val="00982BB3"/>
    <w:rsid w:val="00983D14"/>
    <w:rsid w:val="0098533C"/>
    <w:rsid w:val="009853E2"/>
    <w:rsid w:val="00985F73"/>
    <w:rsid w:val="009868FC"/>
    <w:rsid w:val="0098726D"/>
    <w:rsid w:val="00987486"/>
    <w:rsid w:val="00987574"/>
    <w:rsid w:val="00990BDD"/>
    <w:rsid w:val="00994574"/>
    <w:rsid w:val="0099532C"/>
    <w:rsid w:val="009A0EE2"/>
    <w:rsid w:val="009A3816"/>
    <w:rsid w:val="009A4512"/>
    <w:rsid w:val="009A50AB"/>
    <w:rsid w:val="009A5179"/>
    <w:rsid w:val="009A633F"/>
    <w:rsid w:val="009A7B6C"/>
    <w:rsid w:val="009A7D3B"/>
    <w:rsid w:val="009B0057"/>
    <w:rsid w:val="009B0B72"/>
    <w:rsid w:val="009B19BE"/>
    <w:rsid w:val="009B1FB5"/>
    <w:rsid w:val="009B2748"/>
    <w:rsid w:val="009B460C"/>
    <w:rsid w:val="009B4D4E"/>
    <w:rsid w:val="009B5429"/>
    <w:rsid w:val="009B6165"/>
    <w:rsid w:val="009C034C"/>
    <w:rsid w:val="009C057F"/>
    <w:rsid w:val="009C15BF"/>
    <w:rsid w:val="009C1A02"/>
    <w:rsid w:val="009C3597"/>
    <w:rsid w:val="009C3BC9"/>
    <w:rsid w:val="009C4346"/>
    <w:rsid w:val="009C6DC5"/>
    <w:rsid w:val="009D171C"/>
    <w:rsid w:val="009D229F"/>
    <w:rsid w:val="009D499E"/>
    <w:rsid w:val="009D532C"/>
    <w:rsid w:val="009D63D1"/>
    <w:rsid w:val="009D6B13"/>
    <w:rsid w:val="009E05C6"/>
    <w:rsid w:val="009E1A43"/>
    <w:rsid w:val="009E1A62"/>
    <w:rsid w:val="009E33AE"/>
    <w:rsid w:val="009E49EE"/>
    <w:rsid w:val="009E5165"/>
    <w:rsid w:val="009E73B2"/>
    <w:rsid w:val="009F0F68"/>
    <w:rsid w:val="009F0FF6"/>
    <w:rsid w:val="009F1837"/>
    <w:rsid w:val="009F1871"/>
    <w:rsid w:val="009F1DAD"/>
    <w:rsid w:val="009F494B"/>
    <w:rsid w:val="009F788F"/>
    <w:rsid w:val="00A0195E"/>
    <w:rsid w:val="00A02040"/>
    <w:rsid w:val="00A027B0"/>
    <w:rsid w:val="00A04EB1"/>
    <w:rsid w:val="00A05E35"/>
    <w:rsid w:val="00A0664D"/>
    <w:rsid w:val="00A07CB6"/>
    <w:rsid w:val="00A07FB6"/>
    <w:rsid w:val="00A1040E"/>
    <w:rsid w:val="00A12EC7"/>
    <w:rsid w:val="00A13591"/>
    <w:rsid w:val="00A13BE2"/>
    <w:rsid w:val="00A13F62"/>
    <w:rsid w:val="00A15AB1"/>
    <w:rsid w:val="00A15DE8"/>
    <w:rsid w:val="00A17094"/>
    <w:rsid w:val="00A17C13"/>
    <w:rsid w:val="00A21737"/>
    <w:rsid w:val="00A22C47"/>
    <w:rsid w:val="00A23B94"/>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4778B"/>
    <w:rsid w:val="00A47F21"/>
    <w:rsid w:val="00A51262"/>
    <w:rsid w:val="00A51EAF"/>
    <w:rsid w:val="00A5287E"/>
    <w:rsid w:val="00A5391D"/>
    <w:rsid w:val="00A5455E"/>
    <w:rsid w:val="00A545F3"/>
    <w:rsid w:val="00A57F16"/>
    <w:rsid w:val="00A60BF2"/>
    <w:rsid w:val="00A61792"/>
    <w:rsid w:val="00A63EC6"/>
    <w:rsid w:val="00A648BE"/>
    <w:rsid w:val="00A64F5F"/>
    <w:rsid w:val="00A65C3C"/>
    <w:rsid w:val="00A70374"/>
    <w:rsid w:val="00A71E93"/>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09E1"/>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A7A"/>
    <w:rsid w:val="00AA5FF5"/>
    <w:rsid w:val="00AA75B5"/>
    <w:rsid w:val="00AA7CAF"/>
    <w:rsid w:val="00AB1EB1"/>
    <w:rsid w:val="00AB238E"/>
    <w:rsid w:val="00AB25B5"/>
    <w:rsid w:val="00AB39FD"/>
    <w:rsid w:val="00AB445F"/>
    <w:rsid w:val="00AB4E3D"/>
    <w:rsid w:val="00AB5722"/>
    <w:rsid w:val="00AB783F"/>
    <w:rsid w:val="00AC0757"/>
    <w:rsid w:val="00AC1038"/>
    <w:rsid w:val="00AC117F"/>
    <w:rsid w:val="00AC1B51"/>
    <w:rsid w:val="00AC2A79"/>
    <w:rsid w:val="00AC3745"/>
    <w:rsid w:val="00AC492F"/>
    <w:rsid w:val="00AC4AFB"/>
    <w:rsid w:val="00AC51D2"/>
    <w:rsid w:val="00AC5519"/>
    <w:rsid w:val="00AC5C91"/>
    <w:rsid w:val="00AC5C92"/>
    <w:rsid w:val="00AC5DB6"/>
    <w:rsid w:val="00AC62FE"/>
    <w:rsid w:val="00AC6C80"/>
    <w:rsid w:val="00AC6C9E"/>
    <w:rsid w:val="00AC6D01"/>
    <w:rsid w:val="00AD455E"/>
    <w:rsid w:val="00AD5419"/>
    <w:rsid w:val="00AD5660"/>
    <w:rsid w:val="00AD6C97"/>
    <w:rsid w:val="00AD70A0"/>
    <w:rsid w:val="00AE0128"/>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5551"/>
    <w:rsid w:val="00B164AB"/>
    <w:rsid w:val="00B1798E"/>
    <w:rsid w:val="00B17C2A"/>
    <w:rsid w:val="00B20B51"/>
    <w:rsid w:val="00B212B6"/>
    <w:rsid w:val="00B214CD"/>
    <w:rsid w:val="00B21E33"/>
    <w:rsid w:val="00B2285D"/>
    <w:rsid w:val="00B233E8"/>
    <w:rsid w:val="00B23995"/>
    <w:rsid w:val="00B24958"/>
    <w:rsid w:val="00B2618B"/>
    <w:rsid w:val="00B3162D"/>
    <w:rsid w:val="00B340E5"/>
    <w:rsid w:val="00B34213"/>
    <w:rsid w:val="00B344C1"/>
    <w:rsid w:val="00B34E5B"/>
    <w:rsid w:val="00B37052"/>
    <w:rsid w:val="00B40287"/>
    <w:rsid w:val="00B43C75"/>
    <w:rsid w:val="00B46CB5"/>
    <w:rsid w:val="00B4792B"/>
    <w:rsid w:val="00B50308"/>
    <w:rsid w:val="00B513BF"/>
    <w:rsid w:val="00B52355"/>
    <w:rsid w:val="00B53586"/>
    <w:rsid w:val="00B53FD2"/>
    <w:rsid w:val="00B552B4"/>
    <w:rsid w:val="00B56557"/>
    <w:rsid w:val="00B56AD1"/>
    <w:rsid w:val="00B60A80"/>
    <w:rsid w:val="00B61336"/>
    <w:rsid w:val="00B61467"/>
    <w:rsid w:val="00B620BD"/>
    <w:rsid w:val="00B62C81"/>
    <w:rsid w:val="00B6355D"/>
    <w:rsid w:val="00B63A58"/>
    <w:rsid w:val="00B7150E"/>
    <w:rsid w:val="00B72C86"/>
    <w:rsid w:val="00B72DD1"/>
    <w:rsid w:val="00B75DDA"/>
    <w:rsid w:val="00B76850"/>
    <w:rsid w:val="00B8319B"/>
    <w:rsid w:val="00B83F43"/>
    <w:rsid w:val="00B85BEC"/>
    <w:rsid w:val="00B873DC"/>
    <w:rsid w:val="00B905D7"/>
    <w:rsid w:val="00B91208"/>
    <w:rsid w:val="00B91870"/>
    <w:rsid w:val="00B92A40"/>
    <w:rsid w:val="00B93212"/>
    <w:rsid w:val="00B93B2B"/>
    <w:rsid w:val="00BA04ED"/>
    <w:rsid w:val="00BA5150"/>
    <w:rsid w:val="00BA5757"/>
    <w:rsid w:val="00BA5F1E"/>
    <w:rsid w:val="00BA6924"/>
    <w:rsid w:val="00BB001A"/>
    <w:rsid w:val="00BB0629"/>
    <w:rsid w:val="00BB1173"/>
    <w:rsid w:val="00BB119F"/>
    <w:rsid w:val="00BB4949"/>
    <w:rsid w:val="00BB6394"/>
    <w:rsid w:val="00BC07FB"/>
    <w:rsid w:val="00BC3BD2"/>
    <w:rsid w:val="00BC451B"/>
    <w:rsid w:val="00BC5D90"/>
    <w:rsid w:val="00BC6E8B"/>
    <w:rsid w:val="00BC734D"/>
    <w:rsid w:val="00BC738D"/>
    <w:rsid w:val="00BC7A45"/>
    <w:rsid w:val="00BD11A5"/>
    <w:rsid w:val="00BD1B81"/>
    <w:rsid w:val="00BD3B1F"/>
    <w:rsid w:val="00BD4001"/>
    <w:rsid w:val="00BD5C37"/>
    <w:rsid w:val="00BD6B0D"/>
    <w:rsid w:val="00BD796F"/>
    <w:rsid w:val="00BD7D2D"/>
    <w:rsid w:val="00BE0FD2"/>
    <w:rsid w:val="00BE295E"/>
    <w:rsid w:val="00BE4135"/>
    <w:rsid w:val="00BE4D25"/>
    <w:rsid w:val="00BE5015"/>
    <w:rsid w:val="00BE568A"/>
    <w:rsid w:val="00BE5D31"/>
    <w:rsid w:val="00BF1596"/>
    <w:rsid w:val="00BF397E"/>
    <w:rsid w:val="00BF51AF"/>
    <w:rsid w:val="00BF7D08"/>
    <w:rsid w:val="00C016F8"/>
    <w:rsid w:val="00C01D8E"/>
    <w:rsid w:val="00C03848"/>
    <w:rsid w:val="00C102D2"/>
    <w:rsid w:val="00C11C4B"/>
    <w:rsid w:val="00C15F83"/>
    <w:rsid w:val="00C16F22"/>
    <w:rsid w:val="00C17521"/>
    <w:rsid w:val="00C20306"/>
    <w:rsid w:val="00C2057B"/>
    <w:rsid w:val="00C24FAB"/>
    <w:rsid w:val="00C27C94"/>
    <w:rsid w:val="00C27DBA"/>
    <w:rsid w:val="00C31402"/>
    <w:rsid w:val="00C411E4"/>
    <w:rsid w:val="00C42E89"/>
    <w:rsid w:val="00C43DE2"/>
    <w:rsid w:val="00C522A1"/>
    <w:rsid w:val="00C53A4B"/>
    <w:rsid w:val="00C6016B"/>
    <w:rsid w:val="00C6032D"/>
    <w:rsid w:val="00C609B8"/>
    <w:rsid w:val="00C6182C"/>
    <w:rsid w:val="00C6319C"/>
    <w:rsid w:val="00C64143"/>
    <w:rsid w:val="00C64846"/>
    <w:rsid w:val="00C650E6"/>
    <w:rsid w:val="00C7018C"/>
    <w:rsid w:val="00C727F7"/>
    <w:rsid w:val="00C74305"/>
    <w:rsid w:val="00C7698B"/>
    <w:rsid w:val="00C8014B"/>
    <w:rsid w:val="00C8014E"/>
    <w:rsid w:val="00C82698"/>
    <w:rsid w:val="00C837EC"/>
    <w:rsid w:val="00C850CA"/>
    <w:rsid w:val="00C90346"/>
    <w:rsid w:val="00C90970"/>
    <w:rsid w:val="00C915F8"/>
    <w:rsid w:val="00C94135"/>
    <w:rsid w:val="00C97010"/>
    <w:rsid w:val="00CA047E"/>
    <w:rsid w:val="00CA0504"/>
    <w:rsid w:val="00CA1656"/>
    <w:rsid w:val="00CA1D5D"/>
    <w:rsid w:val="00CA3C4C"/>
    <w:rsid w:val="00CA7602"/>
    <w:rsid w:val="00CB06D7"/>
    <w:rsid w:val="00CB37A7"/>
    <w:rsid w:val="00CB5C22"/>
    <w:rsid w:val="00CB65BB"/>
    <w:rsid w:val="00CB6D83"/>
    <w:rsid w:val="00CB765B"/>
    <w:rsid w:val="00CC059C"/>
    <w:rsid w:val="00CC082A"/>
    <w:rsid w:val="00CC15CB"/>
    <w:rsid w:val="00CC221D"/>
    <w:rsid w:val="00CC328C"/>
    <w:rsid w:val="00CC4973"/>
    <w:rsid w:val="00CC510E"/>
    <w:rsid w:val="00CC70FB"/>
    <w:rsid w:val="00CC7A1F"/>
    <w:rsid w:val="00CD1755"/>
    <w:rsid w:val="00CD1870"/>
    <w:rsid w:val="00CD20AB"/>
    <w:rsid w:val="00CD2429"/>
    <w:rsid w:val="00CD2B08"/>
    <w:rsid w:val="00CD3BDA"/>
    <w:rsid w:val="00CD49F5"/>
    <w:rsid w:val="00CD4D42"/>
    <w:rsid w:val="00CD56FE"/>
    <w:rsid w:val="00CD6559"/>
    <w:rsid w:val="00CD6E24"/>
    <w:rsid w:val="00CD7348"/>
    <w:rsid w:val="00CE081D"/>
    <w:rsid w:val="00CE283D"/>
    <w:rsid w:val="00CE2B78"/>
    <w:rsid w:val="00CE2C9C"/>
    <w:rsid w:val="00CE3970"/>
    <w:rsid w:val="00CE398C"/>
    <w:rsid w:val="00CE64F7"/>
    <w:rsid w:val="00CE7497"/>
    <w:rsid w:val="00CE79BA"/>
    <w:rsid w:val="00CF51A4"/>
    <w:rsid w:val="00CF6453"/>
    <w:rsid w:val="00CF6FA9"/>
    <w:rsid w:val="00CF78B1"/>
    <w:rsid w:val="00D023A5"/>
    <w:rsid w:val="00D032A6"/>
    <w:rsid w:val="00D0376F"/>
    <w:rsid w:val="00D0585E"/>
    <w:rsid w:val="00D06384"/>
    <w:rsid w:val="00D071BB"/>
    <w:rsid w:val="00D07B78"/>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3B3E"/>
    <w:rsid w:val="00D34EE0"/>
    <w:rsid w:val="00D3798C"/>
    <w:rsid w:val="00D404D7"/>
    <w:rsid w:val="00D411D7"/>
    <w:rsid w:val="00D41E13"/>
    <w:rsid w:val="00D45818"/>
    <w:rsid w:val="00D45D2A"/>
    <w:rsid w:val="00D46FCC"/>
    <w:rsid w:val="00D47025"/>
    <w:rsid w:val="00D4702F"/>
    <w:rsid w:val="00D50C92"/>
    <w:rsid w:val="00D50D84"/>
    <w:rsid w:val="00D53A80"/>
    <w:rsid w:val="00D542FD"/>
    <w:rsid w:val="00D5551F"/>
    <w:rsid w:val="00D55E3A"/>
    <w:rsid w:val="00D570DB"/>
    <w:rsid w:val="00D5748F"/>
    <w:rsid w:val="00D57E81"/>
    <w:rsid w:val="00D57EC4"/>
    <w:rsid w:val="00D609F8"/>
    <w:rsid w:val="00D62682"/>
    <w:rsid w:val="00D63710"/>
    <w:rsid w:val="00D6372E"/>
    <w:rsid w:val="00D65376"/>
    <w:rsid w:val="00D6595E"/>
    <w:rsid w:val="00D664B5"/>
    <w:rsid w:val="00D67EA7"/>
    <w:rsid w:val="00D71CC8"/>
    <w:rsid w:val="00D72216"/>
    <w:rsid w:val="00D726C8"/>
    <w:rsid w:val="00D72779"/>
    <w:rsid w:val="00D730F0"/>
    <w:rsid w:val="00D75295"/>
    <w:rsid w:val="00D7535B"/>
    <w:rsid w:val="00D758C4"/>
    <w:rsid w:val="00D76727"/>
    <w:rsid w:val="00D77396"/>
    <w:rsid w:val="00D80753"/>
    <w:rsid w:val="00D80DA3"/>
    <w:rsid w:val="00D826DB"/>
    <w:rsid w:val="00D8343E"/>
    <w:rsid w:val="00D84661"/>
    <w:rsid w:val="00D84720"/>
    <w:rsid w:val="00D8632C"/>
    <w:rsid w:val="00D87012"/>
    <w:rsid w:val="00D91714"/>
    <w:rsid w:val="00D936D9"/>
    <w:rsid w:val="00D9496E"/>
    <w:rsid w:val="00D95935"/>
    <w:rsid w:val="00D96833"/>
    <w:rsid w:val="00DA3B92"/>
    <w:rsid w:val="00DA4D7B"/>
    <w:rsid w:val="00DB0370"/>
    <w:rsid w:val="00DB0382"/>
    <w:rsid w:val="00DB0656"/>
    <w:rsid w:val="00DB2075"/>
    <w:rsid w:val="00DB2234"/>
    <w:rsid w:val="00DB3AC9"/>
    <w:rsid w:val="00DB46C9"/>
    <w:rsid w:val="00DB5ECD"/>
    <w:rsid w:val="00DB65DD"/>
    <w:rsid w:val="00DC0697"/>
    <w:rsid w:val="00DC1093"/>
    <w:rsid w:val="00DC55F9"/>
    <w:rsid w:val="00DC6CB0"/>
    <w:rsid w:val="00DD0E57"/>
    <w:rsid w:val="00DD144E"/>
    <w:rsid w:val="00DD33D2"/>
    <w:rsid w:val="00DD37A7"/>
    <w:rsid w:val="00DD63B9"/>
    <w:rsid w:val="00DD6BF1"/>
    <w:rsid w:val="00DD7330"/>
    <w:rsid w:val="00DE0CA5"/>
    <w:rsid w:val="00DE12A2"/>
    <w:rsid w:val="00DE1652"/>
    <w:rsid w:val="00DE5DFE"/>
    <w:rsid w:val="00DF0A8C"/>
    <w:rsid w:val="00DF2B08"/>
    <w:rsid w:val="00DF3EAD"/>
    <w:rsid w:val="00E007AE"/>
    <w:rsid w:val="00E007BB"/>
    <w:rsid w:val="00E02C6F"/>
    <w:rsid w:val="00E03BFC"/>
    <w:rsid w:val="00E07A9D"/>
    <w:rsid w:val="00E108C6"/>
    <w:rsid w:val="00E14181"/>
    <w:rsid w:val="00E1650A"/>
    <w:rsid w:val="00E21092"/>
    <w:rsid w:val="00E2197E"/>
    <w:rsid w:val="00E238E3"/>
    <w:rsid w:val="00E23B34"/>
    <w:rsid w:val="00E24421"/>
    <w:rsid w:val="00E253D0"/>
    <w:rsid w:val="00E254B4"/>
    <w:rsid w:val="00E2580D"/>
    <w:rsid w:val="00E26C8B"/>
    <w:rsid w:val="00E33165"/>
    <w:rsid w:val="00E331F2"/>
    <w:rsid w:val="00E33531"/>
    <w:rsid w:val="00E35493"/>
    <w:rsid w:val="00E359A8"/>
    <w:rsid w:val="00E36A29"/>
    <w:rsid w:val="00E36C10"/>
    <w:rsid w:val="00E3756B"/>
    <w:rsid w:val="00E41C3F"/>
    <w:rsid w:val="00E42335"/>
    <w:rsid w:val="00E4482A"/>
    <w:rsid w:val="00E452C0"/>
    <w:rsid w:val="00E466C3"/>
    <w:rsid w:val="00E46EC2"/>
    <w:rsid w:val="00E52095"/>
    <w:rsid w:val="00E5581F"/>
    <w:rsid w:val="00E5616B"/>
    <w:rsid w:val="00E5699C"/>
    <w:rsid w:val="00E571E6"/>
    <w:rsid w:val="00E6025E"/>
    <w:rsid w:val="00E60365"/>
    <w:rsid w:val="00E61321"/>
    <w:rsid w:val="00E61B89"/>
    <w:rsid w:val="00E630FD"/>
    <w:rsid w:val="00E63A54"/>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4BF7"/>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67C8"/>
    <w:rsid w:val="00EB7BA0"/>
    <w:rsid w:val="00EC0898"/>
    <w:rsid w:val="00EC639D"/>
    <w:rsid w:val="00EC6A9F"/>
    <w:rsid w:val="00ED1605"/>
    <w:rsid w:val="00ED265C"/>
    <w:rsid w:val="00ED278E"/>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26C7"/>
    <w:rsid w:val="00F228F9"/>
    <w:rsid w:val="00F23918"/>
    <w:rsid w:val="00F24C8D"/>
    <w:rsid w:val="00F253BE"/>
    <w:rsid w:val="00F25D4C"/>
    <w:rsid w:val="00F30501"/>
    <w:rsid w:val="00F341BB"/>
    <w:rsid w:val="00F41589"/>
    <w:rsid w:val="00F42FB5"/>
    <w:rsid w:val="00F43C5E"/>
    <w:rsid w:val="00F4445A"/>
    <w:rsid w:val="00F44F0C"/>
    <w:rsid w:val="00F47C71"/>
    <w:rsid w:val="00F5272A"/>
    <w:rsid w:val="00F52A6A"/>
    <w:rsid w:val="00F52DA4"/>
    <w:rsid w:val="00F53CC2"/>
    <w:rsid w:val="00F5408D"/>
    <w:rsid w:val="00F54AEF"/>
    <w:rsid w:val="00F54E49"/>
    <w:rsid w:val="00F563AA"/>
    <w:rsid w:val="00F577BD"/>
    <w:rsid w:val="00F57FD4"/>
    <w:rsid w:val="00F60922"/>
    <w:rsid w:val="00F61722"/>
    <w:rsid w:val="00F61CEA"/>
    <w:rsid w:val="00F63D0C"/>
    <w:rsid w:val="00F64D7F"/>
    <w:rsid w:val="00F65B40"/>
    <w:rsid w:val="00F66704"/>
    <w:rsid w:val="00F67394"/>
    <w:rsid w:val="00F67738"/>
    <w:rsid w:val="00F71EBA"/>
    <w:rsid w:val="00F7362B"/>
    <w:rsid w:val="00F73C0B"/>
    <w:rsid w:val="00F75391"/>
    <w:rsid w:val="00F7564C"/>
    <w:rsid w:val="00F75848"/>
    <w:rsid w:val="00F80A41"/>
    <w:rsid w:val="00F81215"/>
    <w:rsid w:val="00F81CB4"/>
    <w:rsid w:val="00F85011"/>
    <w:rsid w:val="00F85C3E"/>
    <w:rsid w:val="00F863E2"/>
    <w:rsid w:val="00F90534"/>
    <w:rsid w:val="00F9098F"/>
    <w:rsid w:val="00F91C7B"/>
    <w:rsid w:val="00F924C3"/>
    <w:rsid w:val="00F9378A"/>
    <w:rsid w:val="00F93D51"/>
    <w:rsid w:val="00F93F73"/>
    <w:rsid w:val="00F94E3A"/>
    <w:rsid w:val="00F967C0"/>
    <w:rsid w:val="00FA3EBC"/>
    <w:rsid w:val="00FA42D2"/>
    <w:rsid w:val="00FA4910"/>
    <w:rsid w:val="00FA4BB7"/>
    <w:rsid w:val="00FA4FA4"/>
    <w:rsid w:val="00FA55DA"/>
    <w:rsid w:val="00FA730E"/>
    <w:rsid w:val="00FB0101"/>
    <w:rsid w:val="00FB01D7"/>
    <w:rsid w:val="00FB0A64"/>
    <w:rsid w:val="00FB2FCE"/>
    <w:rsid w:val="00FB40CE"/>
    <w:rsid w:val="00FB522E"/>
    <w:rsid w:val="00FB6AC2"/>
    <w:rsid w:val="00FC2192"/>
    <w:rsid w:val="00FC25B2"/>
    <w:rsid w:val="00FC5D19"/>
    <w:rsid w:val="00FC6A2E"/>
    <w:rsid w:val="00FC6DB3"/>
    <w:rsid w:val="00FC790C"/>
    <w:rsid w:val="00FD14A7"/>
    <w:rsid w:val="00FD24F1"/>
    <w:rsid w:val="00FD265A"/>
    <w:rsid w:val="00FD3D2F"/>
    <w:rsid w:val="00FD471E"/>
    <w:rsid w:val="00FD645A"/>
    <w:rsid w:val="00FE0546"/>
    <w:rsid w:val="00FE075A"/>
    <w:rsid w:val="00FE0E73"/>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88"/>
    <o:shapelayout v:ext="edit">
      <o:idmap v:ext="edit" data="1,3"/>
    </o:shapelayout>
  </w:shapeDefaults>
  <w:decimalSymbol w:val=","/>
  <w:listSeparator w:val=";"/>
  <w15:docId w15:val="{54F4012F-4D3A-45D9-840C-F50D5A8B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510E"/>
    <w:pPr>
      <w:spacing w:after="200" w:line="276" w:lineRule="auto"/>
    </w:pPr>
    <w:rPr>
      <w:sz w:val="22"/>
      <w:szCs w:val="22"/>
      <w:lang w:eastAsia="en-US"/>
    </w:rPr>
  </w:style>
  <w:style w:type="paragraph" w:styleId="1">
    <w:name w:val="heading 1"/>
    <w:basedOn w:val="a0"/>
    <w:next w:val="a0"/>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0"/>
    <w:next w:val="a0"/>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0"/>
    <w:next w:val="a0"/>
    <w:link w:val="40"/>
    <w:uiPriority w:val="9"/>
    <w:semiHidden/>
    <w:unhideWhenUsed/>
    <w:qFormat/>
    <w:rsid w:val="001317DE"/>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021E4"/>
    <w:pPr>
      <w:ind w:left="720"/>
      <w:contextualSpacing/>
    </w:pPr>
  </w:style>
  <w:style w:type="paragraph" w:styleId="a5">
    <w:name w:val="Balloon Text"/>
    <w:basedOn w:val="a0"/>
    <w:link w:val="a6"/>
    <w:uiPriority w:val="99"/>
    <w:semiHidden/>
    <w:unhideWhenUsed/>
    <w:rsid w:val="00807428"/>
    <w:pPr>
      <w:spacing w:after="0" w:line="240" w:lineRule="auto"/>
    </w:pPr>
    <w:rPr>
      <w:rFonts w:ascii="Segoe UI" w:hAnsi="Segoe UI"/>
      <w:sz w:val="18"/>
      <w:szCs w:val="18"/>
    </w:rPr>
  </w:style>
  <w:style w:type="character" w:customStyle="1" w:styleId="a6">
    <w:name w:val="Текст выноски Знак"/>
    <w:link w:val="a5"/>
    <w:uiPriority w:val="99"/>
    <w:semiHidden/>
    <w:rsid w:val="00807428"/>
    <w:rPr>
      <w:rFonts w:ascii="Segoe UI" w:hAnsi="Segoe UI" w:cs="Segoe UI"/>
      <w:sz w:val="18"/>
      <w:szCs w:val="18"/>
      <w:lang w:eastAsia="en-US"/>
    </w:rPr>
  </w:style>
  <w:style w:type="paragraph" w:styleId="a7">
    <w:name w:val="Normal (Web)"/>
    <w:basedOn w:val="a0"/>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8">
    <w:name w:val="Strong"/>
    <w:qFormat/>
    <w:rsid w:val="00F80A41"/>
    <w:rPr>
      <w:b/>
      <w:bCs/>
    </w:rPr>
  </w:style>
  <w:style w:type="character" w:customStyle="1" w:styleId="10">
    <w:name w:val="Заголовок 1 Знак"/>
    <w:basedOn w:val="a1"/>
    <w:link w:val="1"/>
    <w:rsid w:val="00B63A58"/>
    <w:rPr>
      <w:rFonts w:ascii="Times New Roman" w:eastAsia="Times New Roman" w:hAnsi="Times New Roman"/>
      <w:b/>
      <w:sz w:val="32"/>
      <w:lang w:eastAsia="ar-SA"/>
    </w:rPr>
  </w:style>
  <w:style w:type="character" w:customStyle="1" w:styleId="21">
    <w:name w:val="Основной текст (2)_"/>
    <w:basedOn w:val="a1"/>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1"/>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0"/>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0"/>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1"/>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9">
    <w:name w:val="Body Text"/>
    <w:basedOn w:val="a0"/>
    <w:link w:val="aa"/>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a">
    <w:name w:val="Основной текст Знак"/>
    <w:basedOn w:val="a1"/>
    <w:link w:val="a9"/>
    <w:semiHidden/>
    <w:rsid w:val="00480217"/>
    <w:rPr>
      <w:rFonts w:ascii="Times New Roman" w:eastAsia="Times New Roman" w:hAnsi="Times New Roman"/>
      <w:sz w:val="24"/>
      <w:lang w:eastAsia="ar-SA"/>
    </w:rPr>
  </w:style>
  <w:style w:type="character" w:customStyle="1" w:styleId="20">
    <w:name w:val="Заголовок 2 Знак"/>
    <w:basedOn w:val="a1"/>
    <w:link w:val="2"/>
    <w:uiPriority w:val="9"/>
    <w:rsid w:val="00480217"/>
    <w:rPr>
      <w:rFonts w:ascii="Cambria" w:eastAsia="Times New Roman" w:hAnsi="Cambria" w:cs="Times New Roman"/>
      <w:b/>
      <w:bCs/>
      <w:i/>
      <w:iCs/>
      <w:sz w:val="28"/>
      <w:szCs w:val="28"/>
      <w:lang w:eastAsia="en-US"/>
    </w:rPr>
  </w:style>
  <w:style w:type="paragraph" w:styleId="ab">
    <w:name w:val="Title"/>
    <w:basedOn w:val="a0"/>
    <w:link w:val="ac"/>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Заголовок Знак"/>
    <w:basedOn w:val="a1"/>
    <w:link w:val="ab"/>
    <w:uiPriority w:val="10"/>
    <w:rsid w:val="001317DE"/>
    <w:rPr>
      <w:rFonts w:ascii="Times New Roman" w:eastAsia="Times New Roman" w:hAnsi="Times New Roman"/>
      <w:sz w:val="24"/>
      <w:szCs w:val="24"/>
    </w:rPr>
  </w:style>
  <w:style w:type="character" w:customStyle="1" w:styleId="40">
    <w:name w:val="Заголовок 4 Знак"/>
    <w:basedOn w:val="a1"/>
    <w:link w:val="4"/>
    <w:uiPriority w:val="9"/>
    <w:semiHidden/>
    <w:rsid w:val="001317DE"/>
    <w:rPr>
      <w:rFonts w:ascii="Calibri" w:eastAsia="Times New Roman" w:hAnsi="Calibri" w:cs="Times New Roman"/>
      <w:b/>
      <w:bCs/>
      <w:sz w:val="28"/>
      <w:szCs w:val="28"/>
      <w:lang w:eastAsia="en-US"/>
    </w:rPr>
  </w:style>
  <w:style w:type="paragraph" w:styleId="ad">
    <w:name w:val="Body Text Indent"/>
    <w:basedOn w:val="a0"/>
    <w:link w:val="ae"/>
    <w:unhideWhenUsed/>
    <w:rsid w:val="001317DE"/>
    <w:pPr>
      <w:spacing w:after="120"/>
      <w:ind w:left="283"/>
    </w:pPr>
  </w:style>
  <w:style w:type="character" w:customStyle="1" w:styleId="ae">
    <w:name w:val="Основной текст с отступом Знак"/>
    <w:basedOn w:val="a1"/>
    <w:link w:val="ad"/>
    <w:uiPriority w:val="99"/>
    <w:rsid w:val="001317DE"/>
    <w:rPr>
      <w:sz w:val="22"/>
      <w:szCs w:val="22"/>
      <w:lang w:eastAsia="en-US"/>
    </w:rPr>
  </w:style>
  <w:style w:type="paragraph" w:customStyle="1" w:styleId="210">
    <w:name w:val="Основной текст 21"/>
    <w:basedOn w:val="a0"/>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0"/>
    <w:link w:val="25"/>
    <w:uiPriority w:val="99"/>
    <w:unhideWhenUsed/>
    <w:rsid w:val="00F52A6A"/>
    <w:pPr>
      <w:spacing w:after="120" w:line="480" w:lineRule="auto"/>
    </w:pPr>
  </w:style>
  <w:style w:type="character" w:customStyle="1" w:styleId="25">
    <w:name w:val="Основной текст 2 Знак"/>
    <w:basedOn w:val="a1"/>
    <w:link w:val="24"/>
    <w:uiPriority w:val="99"/>
    <w:rsid w:val="00F52A6A"/>
    <w:rPr>
      <w:sz w:val="22"/>
      <w:szCs w:val="22"/>
      <w:lang w:eastAsia="en-US"/>
    </w:rPr>
  </w:style>
  <w:style w:type="paragraph" w:styleId="af">
    <w:name w:val="Plain Text"/>
    <w:basedOn w:val="a0"/>
    <w:link w:val="af0"/>
    <w:rsid w:val="00F52A6A"/>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F52A6A"/>
    <w:rPr>
      <w:rFonts w:ascii="Courier New" w:eastAsia="Times New Roman" w:hAnsi="Courier New" w:cs="Courier New"/>
    </w:rPr>
  </w:style>
  <w:style w:type="character" w:styleId="af1">
    <w:name w:val="Emphasis"/>
    <w:basedOn w:val="a1"/>
    <w:qFormat/>
    <w:rsid w:val="009330E7"/>
    <w:rPr>
      <w:i/>
      <w:iCs/>
    </w:rPr>
  </w:style>
  <w:style w:type="character" w:styleId="af2">
    <w:name w:val="Hyperlink"/>
    <w:basedOn w:val="a1"/>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3">
    <w:name w:val="Table Grid"/>
    <w:basedOn w:val="a2"/>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0"/>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0"/>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1"/>
    <w:rsid w:val="00552E28"/>
  </w:style>
  <w:style w:type="paragraph" w:styleId="af4">
    <w:name w:val="header"/>
    <w:basedOn w:val="a0"/>
    <w:link w:val="af5"/>
    <w:uiPriority w:val="99"/>
    <w:semiHidden/>
    <w:unhideWhenUsed/>
    <w:rsid w:val="002C3F66"/>
    <w:pPr>
      <w:tabs>
        <w:tab w:val="center" w:pos="4677"/>
        <w:tab w:val="right" w:pos="9355"/>
      </w:tabs>
    </w:pPr>
  </w:style>
  <w:style w:type="character" w:customStyle="1" w:styleId="af5">
    <w:name w:val="Верхний колонтитул Знак"/>
    <w:basedOn w:val="a1"/>
    <w:link w:val="af4"/>
    <w:uiPriority w:val="99"/>
    <w:semiHidden/>
    <w:rsid w:val="002C3F66"/>
    <w:rPr>
      <w:sz w:val="22"/>
      <w:szCs w:val="22"/>
      <w:lang w:eastAsia="en-US"/>
    </w:rPr>
  </w:style>
  <w:style w:type="paragraph" w:styleId="af6">
    <w:name w:val="footer"/>
    <w:basedOn w:val="a0"/>
    <w:link w:val="af7"/>
    <w:uiPriority w:val="99"/>
    <w:unhideWhenUsed/>
    <w:rsid w:val="002C3F66"/>
    <w:pPr>
      <w:tabs>
        <w:tab w:val="center" w:pos="4677"/>
        <w:tab w:val="right" w:pos="9355"/>
      </w:tabs>
    </w:pPr>
  </w:style>
  <w:style w:type="character" w:customStyle="1" w:styleId="af7">
    <w:name w:val="Нижний колонтитул Знак"/>
    <w:basedOn w:val="a1"/>
    <w:link w:val="af6"/>
    <w:uiPriority w:val="99"/>
    <w:rsid w:val="002C3F66"/>
    <w:rPr>
      <w:sz w:val="22"/>
      <w:szCs w:val="22"/>
      <w:lang w:eastAsia="en-US"/>
    </w:rPr>
  </w:style>
  <w:style w:type="paragraph" w:styleId="3">
    <w:name w:val="Body Text Indent 3"/>
    <w:basedOn w:val="a0"/>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1"/>
    <w:link w:val="3"/>
    <w:uiPriority w:val="99"/>
    <w:rsid w:val="0042266D"/>
    <w:rPr>
      <w:sz w:val="16"/>
      <w:szCs w:val="16"/>
      <w:lang w:eastAsia="en-US"/>
    </w:rPr>
  </w:style>
  <w:style w:type="paragraph" w:styleId="af8">
    <w:name w:val="footnote text"/>
    <w:basedOn w:val="a0"/>
    <w:link w:val="af9"/>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9">
    <w:name w:val="Текст сноски Знак"/>
    <w:basedOn w:val="a1"/>
    <w:link w:val="af8"/>
    <w:semiHidden/>
    <w:rsid w:val="006F6EB3"/>
    <w:rPr>
      <w:rFonts w:ascii="Times New Roman" w:eastAsia="Times New Roman" w:hAnsi="Times New Roman"/>
    </w:rPr>
  </w:style>
  <w:style w:type="character" w:styleId="afa">
    <w:name w:val="footnote reference"/>
    <w:basedOn w:val="a1"/>
    <w:semiHidden/>
    <w:rsid w:val="006F6EB3"/>
    <w:rPr>
      <w:vertAlign w:val="superscript"/>
    </w:rPr>
  </w:style>
  <w:style w:type="character" w:customStyle="1" w:styleId="c0">
    <w:name w:val="c0"/>
    <w:basedOn w:val="a1"/>
    <w:rsid w:val="001D0CC1"/>
  </w:style>
  <w:style w:type="character" w:customStyle="1" w:styleId="c10">
    <w:name w:val="c10"/>
    <w:basedOn w:val="a1"/>
    <w:rsid w:val="001D0CC1"/>
  </w:style>
  <w:style w:type="paragraph" w:customStyle="1" w:styleId="c32">
    <w:name w:val="c32"/>
    <w:basedOn w:val="a0"/>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rsid w:val="001D0CC1"/>
  </w:style>
  <w:style w:type="paragraph" w:styleId="HTML">
    <w:name w:val="HTML Preformatted"/>
    <w:basedOn w:val="a0"/>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rsid w:val="00FE075A"/>
    <w:rPr>
      <w:rFonts w:ascii="Consolas" w:hAnsi="Consolas" w:cs="Consolas"/>
      <w:lang w:eastAsia="en-US"/>
    </w:rPr>
  </w:style>
  <w:style w:type="character" w:styleId="afb">
    <w:name w:val="Placeholder Text"/>
    <w:basedOn w:val="a1"/>
    <w:uiPriority w:val="99"/>
    <w:semiHidden/>
    <w:rsid w:val="00CF6FA9"/>
    <w:rPr>
      <w:color w:val="808080"/>
    </w:rPr>
  </w:style>
  <w:style w:type="paragraph" w:customStyle="1" w:styleId="c15">
    <w:name w:val="c15"/>
    <w:basedOn w:val="a0"/>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3F5AE7"/>
  </w:style>
  <w:style w:type="character" w:customStyle="1" w:styleId="c2">
    <w:name w:val="c2"/>
    <w:basedOn w:val="a1"/>
    <w:rsid w:val="003F5AE7"/>
  </w:style>
  <w:style w:type="paragraph" w:customStyle="1" w:styleId="headertexttopleveltextcentertext">
    <w:name w:val="headertext topleveltext centertext"/>
    <w:basedOn w:val="a0"/>
    <w:rsid w:val="00B17C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номерами"/>
    <w:basedOn w:val="a0"/>
    <w:link w:val="afc"/>
    <w:qFormat/>
    <w:rsid w:val="00343323"/>
    <w:pPr>
      <w:numPr>
        <w:numId w:val="93"/>
      </w:numPr>
      <w:tabs>
        <w:tab w:val="left" w:pos="1276"/>
      </w:tabs>
      <w:spacing w:after="0"/>
      <w:ind w:right="-1"/>
      <w:jc w:val="both"/>
    </w:pPr>
    <w:rPr>
      <w:rFonts w:ascii="GOST type A" w:eastAsia="Times New Roman" w:hAnsi="GOST type A"/>
      <w:sz w:val="28"/>
      <w:szCs w:val="20"/>
      <w:lang w:eastAsia="ru-RU"/>
    </w:rPr>
  </w:style>
  <w:style w:type="character" w:customStyle="1" w:styleId="26">
    <w:name w:val="Основной текст (2) + Не полужирный"/>
    <w:basedOn w:val="21"/>
    <w:rsid w:val="0020303A"/>
    <w:rPr>
      <w:rFonts w:ascii="Times New Roman" w:eastAsia="Times New Roman" w:hAnsi="Times New Roman"/>
      <w:b/>
      <w:bCs/>
      <w:color w:val="000000"/>
      <w:spacing w:val="0"/>
      <w:w w:val="100"/>
      <w:position w:val="0"/>
      <w:sz w:val="18"/>
      <w:szCs w:val="18"/>
      <w:shd w:val="clear" w:color="auto" w:fill="FFFFFF"/>
      <w:lang w:val="ru-RU"/>
    </w:rPr>
  </w:style>
  <w:style w:type="paragraph" w:customStyle="1" w:styleId="afd">
    <w:name w:val="Абзац"/>
    <w:basedOn w:val="a0"/>
    <w:link w:val="afe"/>
    <w:qFormat/>
    <w:rsid w:val="0020303A"/>
    <w:pPr>
      <w:spacing w:after="0"/>
      <w:ind w:right="-1" w:firstLine="851"/>
      <w:jc w:val="both"/>
    </w:pPr>
    <w:rPr>
      <w:rFonts w:ascii="GOST type A" w:eastAsia="Times New Roman" w:hAnsi="GOST type A"/>
      <w:sz w:val="28"/>
      <w:szCs w:val="20"/>
      <w:lang w:eastAsia="ru-RU"/>
    </w:rPr>
  </w:style>
  <w:style w:type="character" w:customStyle="1" w:styleId="afe">
    <w:name w:val="Абзац Знак"/>
    <w:basedOn w:val="a1"/>
    <w:link w:val="afd"/>
    <w:rsid w:val="0020303A"/>
    <w:rPr>
      <w:rFonts w:ascii="GOST type A" w:eastAsia="Times New Roman" w:hAnsi="GOST type A"/>
      <w:sz w:val="28"/>
    </w:rPr>
  </w:style>
  <w:style w:type="character" w:customStyle="1" w:styleId="5">
    <w:name w:val="Основной текст5"/>
    <w:basedOn w:val="a1"/>
    <w:rsid w:val="00D45D2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c">
    <w:name w:val="Список с номерами Знак"/>
    <w:basedOn w:val="afe"/>
    <w:link w:val="a"/>
    <w:rsid w:val="00D726C8"/>
    <w:rPr>
      <w:rFonts w:ascii="GOST type A" w:eastAsia="Times New Roman" w:hAnsi="GOST type A"/>
      <w:sz w:val="28"/>
    </w:rPr>
  </w:style>
  <w:style w:type="paragraph" w:styleId="aff">
    <w:name w:val="No Spacing"/>
    <w:link w:val="aff0"/>
    <w:uiPriority w:val="1"/>
    <w:qFormat/>
    <w:rsid w:val="00180B3B"/>
    <w:rPr>
      <w:rFonts w:ascii="Times New Roman" w:eastAsia="Times New Roman" w:hAnsi="Times New Roman"/>
      <w:sz w:val="24"/>
      <w:szCs w:val="24"/>
    </w:rPr>
  </w:style>
  <w:style w:type="character" w:customStyle="1" w:styleId="aff0">
    <w:name w:val="Без интервала Знак"/>
    <w:link w:val="aff"/>
    <w:uiPriority w:val="1"/>
    <w:rsid w:val="00180B3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32675282">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196478373">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54897905">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3714841">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4530305">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08126135">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1915413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2327385">
      <w:bodyDiv w:val="1"/>
      <w:marLeft w:val="0"/>
      <w:marRight w:val="0"/>
      <w:marTop w:val="0"/>
      <w:marBottom w:val="0"/>
      <w:divBdr>
        <w:top w:val="none" w:sz="0" w:space="0" w:color="auto"/>
        <w:left w:val="none" w:sz="0" w:space="0" w:color="auto"/>
        <w:bottom w:val="none" w:sz="0" w:space="0" w:color="auto"/>
        <w:right w:val="none" w:sz="0" w:space="0" w:color="auto"/>
      </w:divBdr>
    </w:div>
    <w:div w:id="884290104">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6966811">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44385902">
      <w:bodyDiv w:val="1"/>
      <w:marLeft w:val="0"/>
      <w:marRight w:val="0"/>
      <w:marTop w:val="0"/>
      <w:marBottom w:val="0"/>
      <w:divBdr>
        <w:top w:val="none" w:sz="0" w:space="0" w:color="auto"/>
        <w:left w:val="none" w:sz="0" w:space="0" w:color="auto"/>
        <w:bottom w:val="none" w:sz="0" w:space="0" w:color="auto"/>
        <w:right w:val="none" w:sz="0" w:space="0" w:color="auto"/>
      </w:divBdr>
    </w:div>
    <w:div w:id="951396119">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79312261">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008603">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3396302">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1777445">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61208044">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28272345">
      <w:bodyDiv w:val="1"/>
      <w:marLeft w:val="0"/>
      <w:marRight w:val="0"/>
      <w:marTop w:val="0"/>
      <w:marBottom w:val="0"/>
      <w:divBdr>
        <w:top w:val="none" w:sz="0" w:space="0" w:color="auto"/>
        <w:left w:val="none" w:sz="0" w:space="0" w:color="auto"/>
        <w:bottom w:val="none" w:sz="0" w:space="0" w:color="auto"/>
        <w:right w:val="none" w:sz="0" w:space="0" w:color="auto"/>
      </w:divBdr>
    </w:div>
    <w:div w:id="1631786772">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14109377">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0487822">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27438532">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034916470">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image" Target="media/image218.png"/><Relationship Id="rId201" Type="http://schemas.openxmlformats.org/officeDocument/2006/relationships/image" Target="media/image192.jpeg"/><Relationship Id="rId222" Type="http://schemas.openxmlformats.org/officeDocument/2006/relationships/image" Target="media/image213.jpeg"/><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emf"/><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emf"/><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jpeg"/><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jpeg"/><Relationship Id="rId203" Type="http://schemas.openxmlformats.org/officeDocument/2006/relationships/image" Target="media/image194.emf"/><Relationship Id="rId208" Type="http://schemas.openxmlformats.org/officeDocument/2006/relationships/image" Target="media/image199.png"/><Relationship Id="rId229" Type="http://schemas.openxmlformats.org/officeDocument/2006/relationships/image" Target="media/image220.emf"/><Relationship Id="rId19" Type="http://schemas.openxmlformats.org/officeDocument/2006/relationships/image" Target="media/image10.emf"/><Relationship Id="rId224" Type="http://schemas.openxmlformats.org/officeDocument/2006/relationships/image" Target="media/image215.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yperlink" Target="http://bizlog.ru/etks/1-36.htm"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footer" Target="footer1.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jpe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jpeg"/><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yperlink" Target="http://bizlog.ru/etks/1-1.htm" TargetMode="Externa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7.png"/><Relationship Id="rId231" Type="http://schemas.openxmlformats.org/officeDocument/2006/relationships/fontTable" Target="fontTable.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jpeg"/><Relationship Id="rId16" Type="http://schemas.openxmlformats.org/officeDocument/2006/relationships/image" Target="media/image7.emf"/><Relationship Id="rId221" Type="http://schemas.openxmlformats.org/officeDocument/2006/relationships/image" Target="media/image21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emf"/><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0643-5AF0-430E-9DEE-DDE54D7C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27922</Words>
  <Characters>159161</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186710</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2020-02-05T05:36:00Z</cp:lastPrinted>
  <dcterms:created xsi:type="dcterms:W3CDTF">2020-02-21T09:03:00Z</dcterms:created>
  <dcterms:modified xsi:type="dcterms:W3CDTF">2025-10-07T09:25:00Z</dcterms:modified>
</cp:coreProperties>
</file>